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A1D5E" w14:textId="77777777" w:rsidR="00BE00E2" w:rsidRDefault="00BE00E2" w:rsidP="00002460">
      <w:pPr>
        <w:jc w:val="center"/>
        <w:rPr>
          <w:rFonts w:ascii="DFKai-SB" w:eastAsia="DFKai-SB" w:hAnsi="DFKai-SB"/>
          <w:b/>
          <w:sz w:val="52"/>
          <w:szCs w:val="40"/>
        </w:rPr>
      </w:pPr>
    </w:p>
    <w:p w14:paraId="6C75953C" w14:textId="77777777" w:rsidR="00BE00E2" w:rsidRDefault="00BE00E2" w:rsidP="00002460">
      <w:pPr>
        <w:jc w:val="center"/>
        <w:rPr>
          <w:rFonts w:ascii="DFKai-SB" w:eastAsia="DFKai-SB" w:hAnsi="DFKai-SB"/>
          <w:b/>
          <w:sz w:val="52"/>
          <w:szCs w:val="40"/>
        </w:rPr>
      </w:pPr>
    </w:p>
    <w:p w14:paraId="75EB02D3" w14:textId="77777777" w:rsidR="00BE00E2" w:rsidRDefault="00BE00E2" w:rsidP="00002460">
      <w:pPr>
        <w:jc w:val="center"/>
        <w:rPr>
          <w:rFonts w:ascii="DFKai-SB" w:eastAsia="DFKai-SB" w:hAnsi="DFKai-SB"/>
          <w:b/>
          <w:sz w:val="52"/>
          <w:szCs w:val="40"/>
        </w:rPr>
      </w:pPr>
    </w:p>
    <w:p w14:paraId="53D8455F" w14:textId="77777777" w:rsidR="00BE00E2" w:rsidRDefault="00BE00E2" w:rsidP="00002460">
      <w:pPr>
        <w:jc w:val="center"/>
        <w:rPr>
          <w:rFonts w:ascii="DFKai-SB" w:eastAsia="DFKai-SB" w:hAnsi="DFKai-SB"/>
          <w:b/>
          <w:sz w:val="52"/>
          <w:szCs w:val="40"/>
        </w:rPr>
      </w:pPr>
    </w:p>
    <w:p w14:paraId="2AEA3CEF" w14:textId="77777777" w:rsidR="00BE00E2" w:rsidRDefault="00BE00E2" w:rsidP="00002460">
      <w:pPr>
        <w:jc w:val="center"/>
        <w:rPr>
          <w:rFonts w:ascii="DFKai-SB" w:eastAsia="DFKai-SB" w:hAnsi="DFKai-SB"/>
          <w:b/>
          <w:sz w:val="52"/>
          <w:szCs w:val="40"/>
        </w:rPr>
      </w:pPr>
    </w:p>
    <w:p w14:paraId="7730541E" w14:textId="77777777" w:rsidR="00BE00E2" w:rsidRDefault="00BE00E2" w:rsidP="00002460">
      <w:pPr>
        <w:jc w:val="center"/>
        <w:rPr>
          <w:rFonts w:ascii="DFKai-SB" w:eastAsia="DFKai-SB" w:hAnsi="DFKai-SB"/>
          <w:b/>
          <w:sz w:val="52"/>
          <w:szCs w:val="40"/>
        </w:rPr>
      </w:pPr>
    </w:p>
    <w:p w14:paraId="1418050D" w14:textId="77777777" w:rsidR="00BE00E2" w:rsidRDefault="00BE00E2" w:rsidP="00002460">
      <w:pPr>
        <w:jc w:val="center"/>
        <w:rPr>
          <w:rFonts w:ascii="DFKai-SB" w:eastAsia="DFKai-SB" w:hAnsi="DFKai-SB"/>
          <w:b/>
          <w:sz w:val="52"/>
          <w:szCs w:val="40"/>
        </w:rPr>
      </w:pPr>
    </w:p>
    <w:p w14:paraId="78868AD4" w14:textId="77777777" w:rsidR="00BE00E2" w:rsidRDefault="00BE00E2" w:rsidP="00002460">
      <w:pPr>
        <w:jc w:val="center"/>
        <w:rPr>
          <w:rFonts w:ascii="DFKai-SB" w:eastAsia="DFKai-SB" w:hAnsi="DFKai-SB"/>
          <w:b/>
          <w:sz w:val="52"/>
          <w:szCs w:val="40"/>
        </w:rPr>
      </w:pPr>
    </w:p>
    <w:p w14:paraId="5C88CF50" w14:textId="77777777" w:rsidR="00002460" w:rsidRPr="00BE00E2" w:rsidRDefault="001728A8" w:rsidP="00BE00E2">
      <w:pPr>
        <w:spacing w:line="480" w:lineRule="auto"/>
        <w:jc w:val="center"/>
        <w:rPr>
          <w:rFonts w:ascii="DFKai-SB" w:eastAsia="DFKai-SB" w:hAnsi="DFKai-SB"/>
          <w:b/>
          <w:sz w:val="52"/>
          <w:szCs w:val="40"/>
        </w:rPr>
      </w:pPr>
      <w:r w:rsidRPr="00BE00E2">
        <w:rPr>
          <w:rFonts w:ascii="DFKai-SB" w:eastAsia="DFKai-SB" w:hAnsi="DFKai-SB" w:hint="eastAsia"/>
          <w:b/>
          <w:sz w:val="52"/>
          <w:szCs w:val="40"/>
        </w:rPr>
        <w:t>嘉義縣學生輔導諮商中心</w:t>
      </w:r>
    </w:p>
    <w:p w14:paraId="07862A46" w14:textId="77777777" w:rsidR="003A55CB" w:rsidRPr="00BE00E2" w:rsidRDefault="00446579" w:rsidP="00BE00E2">
      <w:pPr>
        <w:spacing w:line="480" w:lineRule="auto"/>
        <w:jc w:val="center"/>
        <w:rPr>
          <w:rFonts w:ascii="DFKai-SB" w:eastAsia="DFKai-SB" w:hAnsi="DFKai-SB"/>
          <w:b/>
          <w:sz w:val="44"/>
          <w:szCs w:val="40"/>
        </w:rPr>
      </w:pPr>
      <w:r w:rsidRPr="00BE00E2">
        <w:rPr>
          <w:rFonts w:ascii="DFKai-SB" w:eastAsia="DFKai-SB" w:hAnsi="DFKai-SB" w:hint="eastAsia"/>
          <w:b/>
          <w:sz w:val="52"/>
          <w:szCs w:val="40"/>
        </w:rPr>
        <w:t>校園危機處理</w:t>
      </w:r>
      <w:r w:rsidR="00BE00E2">
        <w:rPr>
          <w:rFonts w:ascii="DFKai-SB" w:eastAsia="DFKai-SB" w:hAnsi="DFKai-SB" w:hint="eastAsia"/>
          <w:b/>
          <w:sz w:val="52"/>
          <w:szCs w:val="40"/>
        </w:rPr>
        <w:t>手冊</w:t>
      </w:r>
    </w:p>
    <w:p w14:paraId="41107CB9" w14:textId="77777777" w:rsidR="00002460" w:rsidRPr="00002460" w:rsidRDefault="00002460" w:rsidP="00002460">
      <w:pPr>
        <w:rPr>
          <w:rFonts w:ascii="DFKai-SB" w:eastAsia="DFKai-SB" w:hAnsi="DFKai-SB"/>
          <w:b/>
          <w:sz w:val="24"/>
        </w:rPr>
        <w:sectPr w:rsidR="00002460" w:rsidRPr="00002460" w:rsidSect="00275573">
          <w:footerReference w:type="default" r:id="rId8"/>
          <w:pgSz w:w="11910" w:h="16840"/>
          <w:pgMar w:top="720" w:right="720" w:bottom="720" w:left="720" w:header="720" w:footer="720" w:gutter="0"/>
          <w:cols w:space="720"/>
        </w:sectPr>
      </w:pPr>
    </w:p>
    <w:sdt>
      <w:sdtPr>
        <w:rPr>
          <w:rFonts w:ascii="SimSun" w:eastAsia="SimSun" w:hAnsi="SimSun" w:cs="SimSun"/>
          <w:color w:val="auto"/>
          <w:sz w:val="22"/>
          <w:szCs w:val="22"/>
          <w:lang w:val="zh-TW"/>
        </w:rPr>
        <w:id w:val="295493874"/>
        <w:docPartObj>
          <w:docPartGallery w:val="Table of Contents"/>
          <w:docPartUnique/>
        </w:docPartObj>
      </w:sdtPr>
      <w:sdtEndPr>
        <w:rPr>
          <w:rFonts w:ascii="Times New Roman" w:hAnsi="Times New Roman" w:cs="Times New Roman"/>
          <w:b/>
          <w:bCs/>
          <w:sz w:val="24"/>
          <w:szCs w:val="24"/>
        </w:rPr>
      </w:sdtEndPr>
      <w:sdtContent>
        <w:p w14:paraId="308D8F03" w14:textId="77777777" w:rsidR="00756ED6" w:rsidRPr="001A409A" w:rsidRDefault="00756ED6" w:rsidP="00275573">
          <w:pPr>
            <w:pStyle w:val="af2"/>
            <w:jc w:val="center"/>
            <w:rPr>
              <w:rFonts w:ascii="Times New Roman" w:eastAsia="DFKai-SB" w:hAnsi="Times New Roman" w:cs="Times New Roman"/>
              <w:b/>
              <w:color w:val="auto"/>
            </w:rPr>
          </w:pPr>
          <w:r w:rsidRPr="001A409A">
            <w:rPr>
              <w:rFonts w:ascii="Times New Roman" w:eastAsia="DFKai-SB" w:hAnsi="Times New Roman" w:cs="Times New Roman"/>
              <w:b/>
              <w:color w:val="auto"/>
              <w:lang w:val="zh-TW"/>
            </w:rPr>
            <w:t>目錄</w:t>
          </w:r>
        </w:p>
        <w:p w14:paraId="41B43CB5" w14:textId="77777777" w:rsidR="0087568D" w:rsidRPr="00F6248E" w:rsidRDefault="00756ED6" w:rsidP="00961178">
          <w:pPr>
            <w:pStyle w:val="11"/>
            <w:rPr>
              <w:rFonts w:ascii="DFKai-SB" w:eastAsia="DFKai-SB" w:hAnsi="DFKai-SB"/>
              <w:b/>
              <w:noProof/>
              <w:kern w:val="2"/>
              <w:sz w:val="24"/>
              <w:szCs w:val="24"/>
            </w:rPr>
          </w:pPr>
          <w:r w:rsidRPr="00F6248E">
            <w:rPr>
              <w:rFonts w:ascii="DFKai-SB" w:eastAsia="DFKai-SB" w:hAnsi="DFKai-SB"/>
              <w:b/>
              <w:bCs/>
              <w:sz w:val="24"/>
              <w:szCs w:val="24"/>
              <w:lang w:val="zh-TW"/>
            </w:rPr>
            <w:fldChar w:fldCharType="begin"/>
          </w:r>
          <w:r w:rsidRPr="00F6248E">
            <w:rPr>
              <w:rFonts w:ascii="DFKai-SB" w:eastAsia="DFKai-SB" w:hAnsi="DFKai-SB"/>
              <w:b/>
              <w:bCs/>
              <w:sz w:val="24"/>
              <w:szCs w:val="24"/>
              <w:lang w:val="zh-TW"/>
            </w:rPr>
            <w:instrText xml:space="preserve"> TOC \o "1-3" \h \z \u </w:instrText>
          </w:r>
          <w:r w:rsidRPr="00F6248E">
            <w:rPr>
              <w:rFonts w:ascii="DFKai-SB" w:eastAsia="DFKai-SB" w:hAnsi="DFKai-SB"/>
              <w:b/>
              <w:bCs/>
              <w:sz w:val="24"/>
              <w:szCs w:val="24"/>
              <w:lang w:val="zh-TW"/>
            </w:rPr>
            <w:fldChar w:fldCharType="separate"/>
          </w:r>
          <w:hyperlink w:anchor="_Toc133310615" w:history="1">
            <w:r w:rsidR="0087568D" w:rsidRPr="00F6248E">
              <w:rPr>
                <w:rStyle w:val="ad"/>
                <w:rFonts w:ascii="DFKai-SB" w:eastAsia="DFKai-SB" w:hAnsi="DFKai-SB"/>
                <w:b/>
                <w:noProof/>
                <w:sz w:val="24"/>
                <w:szCs w:val="24"/>
              </w:rPr>
              <w:t>壹、校園危機</w:t>
            </w:r>
          </w:hyperlink>
        </w:p>
        <w:p w14:paraId="3A89C4B2" w14:textId="77777777" w:rsidR="0087568D" w:rsidRPr="00F6248E" w:rsidRDefault="00000000" w:rsidP="005E0F14">
          <w:pPr>
            <w:pStyle w:val="11"/>
            <w:tabs>
              <w:tab w:val="clear" w:pos="720"/>
              <w:tab w:val="left" w:pos="500"/>
            </w:tabs>
            <w:rPr>
              <w:rFonts w:ascii="DFKai-SB" w:eastAsia="DFKai-SB" w:hAnsi="DFKai-SB"/>
              <w:noProof/>
              <w:kern w:val="2"/>
              <w:sz w:val="24"/>
              <w:szCs w:val="24"/>
            </w:rPr>
          </w:pPr>
          <w:hyperlink w:anchor="_Toc133310616" w:history="1">
            <w:r w:rsidR="0087568D" w:rsidRPr="00F6248E">
              <w:rPr>
                <w:rStyle w:val="ad"/>
                <w:rFonts w:ascii="DFKai-SB" w:eastAsia="DFKai-SB" w:hAnsi="DFKai-SB"/>
                <w:noProof/>
                <w:sz w:val="24"/>
                <w:szCs w:val="24"/>
              </w:rPr>
              <w:t>一、</w:t>
            </w:r>
            <w:r w:rsidR="0087568D" w:rsidRPr="00F6248E">
              <w:rPr>
                <w:rFonts w:ascii="DFKai-SB" w:eastAsia="DFKai-SB" w:hAnsi="DFKai-SB"/>
                <w:noProof/>
                <w:kern w:val="2"/>
                <w:sz w:val="24"/>
                <w:szCs w:val="24"/>
              </w:rPr>
              <w:tab/>
            </w:r>
            <w:r w:rsidR="0087568D" w:rsidRPr="00F6248E">
              <w:rPr>
                <w:rStyle w:val="ad"/>
                <w:rFonts w:ascii="DFKai-SB" w:eastAsia="DFKai-SB" w:hAnsi="DFKai-SB"/>
                <w:noProof/>
                <w:sz w:val="24"/>
                <w:szCs w:val="24"/>
              </w:rPr>
              <w:t>校園危機輔定義</w:t>
            </w:r>
            <w:r w:rsidR="0087568D" w:rsidRPr="00F6248E">
              <w:rPr>
                <w:rFonts w:ascii="DFKai-SB" w:eastAsia="DFKai-SB" w:hAnsi="DFKai-SB"/>
                <w:noProof/>
                <w:webHidden/>
                <w:sz w:val="24"/>
                <w:szCs w:val="24"/>
              </w:rPr>
              <w:tab/>
            </w:r>
            <w:r w:rsidR="0087568D" w:rsidRPr="00F6248E">
              <w:rPr>
                <w:rFonts w:ascii="DFKai-SB" w:eastAsia="DFKai-SB" w:hAnsi="DFKai-SB"/>
                <w:noProof/>
                <w:webHidden/>
                <w:sz w:val="24"/>
                <w:szCs w:val="24"/>
              </w:rPr>
              <w:fldChar w:fldCharType="begin"/>
            </w:r>
            <w:r w:rsidR="0087568D" w:rsidRPr="00F6248E">
              <w:rPr>
                <w:rFonts w:ascii="DFKai-SB" w:eastAsia="DFKai-SB" w:hAnsi="DFKai-SB"/>
                <w:noProof/>
                <w:webHidden/>
                <w:sz w:val="24"/>
                <w:szCs w:val="24"/>
              </w:rPr>
              <w:instrText xml:space="preserve"> PAGEREF _Toc133310616 \h </w:instrText>
            </w:r>
            <w:r w:rsidR="0087568D" w:rsidRPr="00F6248E">
              <w:rPr>
                <w:rFonts w:ascii="DFKai-SB" w:eastAsia="DFKai-SB" w:hAnsi="DFKai-SB"/>
                <w:noProof/>
                <w:webHidden/>
                <w:sz w:val="24"/>
                <w:szCs w:val="24"/>
              </w:rPr>
            </w:r>
            <w:r w:rsidR="0087568D" w:rsidRPr="00F6248E">
              <w:rPr>
                <w:rFonts w:ascii="DFKai-SB" w:eastAsia="DFKai-SB" w:hAnsi="DFKai-SB"/>
                <w:noProof/>
                <w:webHidden/>
                <w:sz w:val="24"/>
                <w:szCs w:val="24"/>
              </w:rPr>
              <w:fldChar w:fldCharType="separate"/>
            </w:r>
            <w:r w:rsidR="0087568D" w:rsidRPr="00F6248E">
              <w:rPr>
                <w:rFonts w:ascii="DFKai-SB" w:eastAsia="DFKai-SB" w:hAnsi="DFKai-SB"/>
                <w:noProof/>
                <w:webHidden/>
                <w:sz w:val="24"/>
                <w:szCs w:val="24"/>
              </w:rPr>
              <w:t>1</w:t>
            </w:r>
            <w:r w:rsidR="0087568D" w:rsidRPr="00F6248E">
              <w:rPr>
                <w:rFonts w:ascii="DFKai-SB" w:eastAsia="DFKai-SB" w:hAnsi="DFKai-SB"/>
                <w:noProof/>
                <w:webHidden/>
                <w:sz w:val="24"/>
                <w:szCs w:val="24"/>
              </w:rPr>
              <w:fldChar w:fldCharType="end"/>
            </w:r>
          </w:hyperlink>
        </w:p>
        <w:p w14:paraId="524BAB71" w14:textId="77777777" w:rsidR="0087568D" w:rsidRPr="00F6248E" w:rsidRDefault="00000000" w:rsidP="005E0F14">
          <w:pPr>
            <w:pStyle w:val="11"/>
            <w:tabs>
              <w:tab w:val="clear" w:pos="720"/>
              <w:tab w:val="left" w:pos="500"/>
            </w:tabs>
            <w:rPr>
              <w:rFonts w:ascii="DFKai-SB" w:eastAsia="DFKai-SB" w:hAnsi="DFKai-SB"/>
              <w:noProof/>
              <w:kern w:val="2"/>
              <w:sz w:val="24"/>
              <w:szCs w:val="24"/>
            </w:rPr>
          </w:pPr>
          <w:hyperlink w:anchor="_Toc133310617" w:history="1">
            <w:r w:rsidR="0087568D" w:rsidRPr="00F6248E">
              <w:rPr>
                <w:rStyle w:val="ad"/>
                <w:rFonts w:ascii="DFKai-SB" w:eastAsia="DFKai-SB" w:hAnsi="DFKai-SB"/>
                <w:noProof/>
                <w:sz w:val="24"/>
                <w:szCs w:val="24"/>
              </w:rPr>
              <w:t>二、</w:t>
            </w:r>
            <w:r w:rsidR="0087568D" w:rsidRPr="00F6248E">
              <w:rPr>
                <w:rFonts w:ascii="DFKai-SB" w:eastAsia="DFKai-SB" w:hAnsi="DFKai-SB"/>
                <w:noProof/>
                <w:kern w:val="2"/>
                <w:sz w:val="24"/>
                <w:szCs w:val="24"/>
              </w:rPr>
              <w:tab/>
            </w:r>
            <w:r w:rsidR="0087568D" w:rsidRPr="00F6248E">
              <w:rPr>
                <w:rStyle w:val="ad"/>
                <w:rFonts w:ascii="DFKai-SB" w:eastAsia="DFKai-SB" w:hAnsi="DFKai-SB"/>
                <w:noProof/>
                <w:sz w:val="24"/>
                <w:szCs w:val="24"/>
              </w:rPr>
              <w:t>校園危機三級輔導處遇工作</w:t>
            </w:r>
            <w:r w:rsidR="0087568D" w:rsidRPr="00F6248E">
              <w:rPr>
                <w:rFonts w:ascii="DFKai-SB" w:eastAsia="DFKai-SB" w:hAnsi="DFKai-SB"/>
                <w:noProof/>
                <w:webHidden/>
                <w:sz w:val="24"/>
                <w:szCs w:val="24"/>
              </w:rPr>
              <w:tab/>
            </w:r>
            <w:r w:rsidR="0087568D" w:rsidRPr="00F6248E">
              <w:rPr>
                <w:rFonts w:ascii="DFKai-SB" w:eastAsia="DFKai-SB" w:hAnsi="DFKai-SB"/>
                <w:noProof/>
                <w:webHidden/>
                <w:sz w:val="24"/>
                <w:szCs w:val="24"/>
              </w:rPr>
              <w:fldChar w:fldCharType="begin"/>
            </w:r>
            <w:r w:rsidR="0087568D" w:rsidRPr="00F6248E">
              <w:rPr>
                <w:rFonts w:ascii="DFKai-SB" w:eastAsia="DFKai-SB" w:hAnsi="DFKai-SB"/>
                <w:noProof/>
                <w:webHidden/>
                <w:sz w:val="24"/>
                <w:szCs w:val="24"/>
              </w:rPr>
              <w:instrText xml:space="preserve"> PAGEREF _Toc133310617 \h </w:instrText>
            </w:r>
            <w:r w:rsidR="0087568D" w:rsidRPr="00F6248E">
              <w:rPr>
                <w:rFonts w:ascii="DFKai-SB" w:eastAsia="DFKai-SB" w:hAnsi="DFKai-SB"/>
                <w:noProof/>
                <w:webHidden/>
                <w:sz w:val="24"/>
                <w:szCs w:val="24"/>
              </w:rPr>
            </w:r>
            <w:r w:rsidR="0087568D" w:rsidRPr="00F6248E">
              <w:rPr>
                <w:rFonts w:ascii="DFKai-SB" w:eastAsia="DFKai-SB" w:hAnsi="DFKai-SB"/>
                <w:noProof/>
                <w:webHidden/>
                <w:sz w:val="24"/>
                <w:szCs w:val="24"/>
              </w:rPr>
              <w:fldChar w:fldCharType="separate"/>
            </w:r>
            <w:r w:rsidR="0087568D" w:rsidRPr="00F6248E">
              <w:rPr>
                <w:rFonts w:ascii="DFKai-SB" w:eastAsia="DFKai-SB" w:hAnsi="DFKai-SB"/>
                <w:noProof/>
                <w:webHidden/>
                <w:sz w:val="24"/>
                <w:szCs w:val="24"/>
              </w:rPr>
              <w:t>1</w:t>
            </w:r>
            <w:r w:rsidR="0087568D" w:rsidRPr="00F6248E">
              <w:rPr>
                <w:rFonts w:ascii="DFKai-SB" w:eastAsia="DFKai-SB" w:hAnsi="DFKai-SB"/>
                <w:noProof/>
                <w:webHidden/>
                <w:sz w:val="24"/>
                <w:szCs w:val="24"/>
              </w:rPr>
              <w:fldChar w:fldCharType="end"/>
            </w:r>
          </w:hyperlink>
        </w:p>
        <w:p w14:paraId="3BFCF288" w14:textId="77777777" w:rsidR="0087568D" w:rsidRPr="00F6248E" w:rsidRDefault="00000000" w:rsidP="005E0F14">
          <w:pPr>
            <w:pStyle w:val="11"/>
            <w:tabs>
              <w:tab w:val="clear" w:pos="720"/>
              <w:tab w:val="left" w:pos="500"/>
            </w:tabs>
            <w:rPr>
              <w:rFonts w:ascii="DFKai-SB" w:eastAsia="DFKai-SB" w:hAnsi="DFKai-SB"/>
              <w:noProof/>
              <w:kern w:val="2"/>
              <w:sz w:val="24"/>
              <w:szCs w:val="24"/>
            </w:rPr>
          </w:pPr>
          <w:hyperlink w:anchor="_Toc133310618" w:history="1">
            <w:r w:rsidR="0087568D" w:rsidRPr="00F6248E">
              <w:rPr>
                <w:rStyle w:val="ad"/>
                <w:rFonts w:ascii="DFKai-SB" w:eastAsia="DFKai-SB" w:hAnsi="DFKai-SB"/>
                <w:noProof/>
                <w:sz w:val="24"/>
                <w:szCs w:val="24"/>
              </w:rPr>
              <w:t>(一)</w:t>
            </w:r>
            <w:r w:rsidR="0087568D" w:rsidRPr="00F6248E">
              <w:rPr>
                <w:rFonts w:ascii="DFKai-SB" w:eastAsia="DFKai-SB" w:hAnsi="DFKai-SB"/>
                <w:noProof/>
                <w:kern w:val="2"/>
                <w:sz w:val="24"/>
                <w:szCs w:val="24"/>
              </w:rPr>
              <w:tab/>
            </w:r>
            <w:r w:rsidR="0087568D" w:rsidRPr="00F6248E">
              <w:rPr>
                <w:rStyle w:val="ad"/>
                <w:rFonts w:ascii="DFKai-SB" w:eastAsia="DFKai-SB" w:hAnsi="DFKai-SB"/>
                <w:noProof/>
                <w:sz w:val="24"/>
                <w:szCs w:val="24"/>
              </w:rPr>
              <w:t>發展性輔導工作(初級預防)</w:t>
            </w:r>
            <w:r w:rsidR="0087568D" w:rsidRPr="00F6248E">
              <w:rPr>
                <w:rFonts w:ascii="DFKai-SB" w:eastAsia="DFKai-SB" w:hAnsi="DFKai-SB"/>
                <w:noProof/>
                <w:webHidden/>
                <w:sz w:val="24"/>
                <w:szCs w:val="24"/>
              </w:rPr>
              <w:tab/>
            </w:r>
            <w:r w:rsidR="0087568D" w:rsidRPr="00F6248E">
              <w:rPr>
                <w:rFonts w:ascii="DFKai-SB" w:eastAsia="DFKai-SB" w:hAnsi="DFKai-SB"/>
                <w:noProof/>
                <w:webHidden/>
                <w:sz w:val="24"/>
                <w:szCs w:val="24"/>
              </w:rPr>
              <w:fldChar w:fldCharType="begin"/>
            </w:r>
            <w:r w:rsidR="0087568D" w:rsidRPr="00F6248E">
              <w:rPr>
                <w:rFonts w:ascii="DFKai-SB" w:eastAsia="DFKai-SB" w:hAnsi="DFKai-SB"/>
                <w:noProof/>
                <w:webHidden/>
                <w:sz w:val="24"/>
                <w:szCs w:val="24"/>
              </w:rPr>
              <w:instrText xml:space="preserve"> PAGEREF _Toc133310618 \h </w:instrText>
            </w:r>
            <w:r w:rsidR="0087568D" w:rsidRPr="00F6248E">
              <w:rPr>
                <w:rFonts w:ascii="DFKai-SB" w:eastAsia="DFKai-SB" w:hAnsi="DFKai-SB"/>
                <w:noProof/>
                <w:webHidden/>
                <w:sz w:val="24"/>
                <w:szCs w:val="24"/>
              </w:rPr>
            </w:r>
            <w:r w:rsidR="0087568D" w:rsidRPr="00F6248E">
              <w:rPr>
                <w:rFonts w:ascii="DFKai-SB" w:eastAsia="DFKai-SB" w:hAnsi="DFKai-SB"/>
                <w:noProof/>
                <w:webHidden/>
                <w:sz w:val="24"/>
                <w:szCs w:val="24"/>
              </w:rPr>
              <w:fldChar w:fldCharType="separate"/>
            </w:r>
            <w:r w:rsidR="0087568D" w:rsidRPr="00F6248E">
              <w:rPr>
                <w:rFonts w:ascii="DFKai-SB" w:eastAsia="DFKai-SB" w:hAnsi="DFKai-SB"/>
                <w:noProof/>
                <w:webHidden/>
                <w:sz w:val="24"/>
                <w:szCs w:val="24"/>
              </w:rPr>
              <w:t>1</w:t>
            </w:r>
            <w:r w:rsidR="0087568D" w:rsidRPr="00F6248E">
              <w:rPr>
                <w:rFonts w:ascii="DFKai-SB" w:eastAsia="DFKai-SB" w:hAnsi="DFKai-SB"/>
                <w:noProof/>
                <w:webHidden/>
                <w:sz w:val="24"/>
                <w:szCs w:val="24"/>
              </w:rPr>
              <w:fldChar w:fldCharType="end"/>
            </w:r>
          </w:hyperlink>
        </w:p>
        <w:p w14:paraId="71F11522" w14:textId="77777777" w:rsidR="0087568D" w:rsidRPr="00F6248E" w:rsidRDefault="00000000" w:rsidP="005E0F14">
          <w:pPr>
            <w:pStyle w:val="11"/>
            <w:tabs>
              <w:tab w:val="clear" w:pos="720"/>
              <w:tab w:val="left" w:pos="500"/>
            </w:tabs>
            <w:rPr>
              <w:rFonts w:ascii="DFKai-SB" w:eastAsia="DFKai-SB" w:hAnsi="DFKai-SB"/>
              <w:noProof/>
              <w:kern w:val="2"/>
              <w:sz w:val="24"/>
              <w:szCs w:val="24"/>
            </w:rPr>
          </w:pPr>
          <w:hyperlink w:anchor="_Toc133310619" w:history="1">
            <w:r w:rsidR="0087568D" w:rsidRPr="00F6248E">
              <w:rPr>
                <w:rStyle w:val="ad"/>
                <w:rFonts w:ascii="DFKai-SB" w:eastAsia="DFKai-SB" w:hAnsi="DFKai-SB"/>
                <w:noProof/>
                <w:sz w:val="24"/>
                <w:szCs w:val="24"/>
              </w:rPr>
              <w:t>(二)</w:t>
            </w:r>
            <w:r w:rsidR="0087568D" w:rsidRPr="00F6248E">
              <w:rPr>
                <w:rFonts w:ascii="DFKai-SB" w:eastAsia="DFKai-SB" w:hAnsi="DFKai-SB"/>
                <w:noProof/>
                <w:kern w:val="2"/>
                <w:sz w:val="24"/>
                <w:szCs w:val="24"/>
              </w:rPr>
              <w:tab/>
            </w:r>
            <w:r w:rsidR="0087568D" w:rsidRPr="00F6248E">
              <w:rPr>
                <w:rStyle w:val="ad"/>
                <w:rFonts w:ascii="DFKai-SB" w:eastAsia="DFKai-SB" w:hAnsi="DFKai-SB"/>
                <w:noProof/>
                <w:sz w:val="24"/>
                <w:szCs w:val="24"/>
              </w:rPr>
              <w:t>介入性輔導工作(二級預防)</w:t>
            </w:r>
            <w:r w:rsidR="0087568D" w:rsidRPr="00F6248E">
              <w:rPr>
                <w:rFonts w:ascii="DFKai-SB" w:eastAsia="DFKai-SB" w:hAnsi="DFKai-SB"/>
                <w:noProof/>
                <w:webHidden/>
                <w:sz w:val="24"/>
                <w:szCs w:val="24"/>
              </w:rPr>
              <w:tab/>
            </w:r>
            <w:r w:rsidR="0087568D" w:rsidRPr="00F6248E">
              <w:rPr>
                <w:rFonts w:ascii="DFKai-SB" w:eastAsia="DFKai-SB" w:hAnsi="DFKai-SB"/>
                <w:noProof/>
                <w:webHidden/>
                <w:sz w:val="24"/>
                <w:szCs w:val="24"/>
              </w:rPr>
              <w:fldChar w:fldCharType="begin"/>
            </w:r>
            <w:r w:rsidR="0087568D" w:rsidRPr="00F6248E">
              <w:rPr>
                <w:rFonts w:ascii="DFKai-SB" w:eastAsia="DFKai-SB" w:hAnsi="DFKai-SB"/>
                <w:noProof/>
                <w:webHidden/>
                <w:sz w:val="24"/>
                <w:szCs w:val="24"/>
              </w:rPr>
              <w:instrText xml:space="preserve"> PAGEREF _Toc133310619 \h </w:instrText>
            </w:r>
            <w:r w:rsidR="0087568D" w:rsidRPr="00F6248E">
              <w:rPr>
                <w:rFonts w:ascii="DFKai-SB" w:eastAsia="DFKai-SB" w:hAnsi="DFKai-SB"/>
                <w:noProof/>
                <w:webHidden/>
                <w:sz w:val="24"/>
                <w:szCs w:val="24"/>
              </w:rPr>
            </w:r>
            <w:r w:rsidR="0087568D" w:rsidRPr="00F6248E">
              <w:rPr>
                <w:rFonts w:ascii="DFKai-SB" w:eastAsia="DFKai-SB" w:hAnsi="DFKai-SB"/>
                <w:noProof/>
                <w:webHidden/>
                <w:sz w:val="24"/>
                <w:szCs w:val="24"/>
              </w:rPr>
              <w:fldChar w:fldCharType="separate"/>
            </w:r>
            <w:r w:rsidR="0087568D" w:rsidRPr="00F6248E">
              <w:rPr>
                <w:rFonts w:ascii="DFKai-SB" w:eastAsia="DFKai-SB" w:hAnsi="DFKai-SB"/>
                <w:noProof/>
                <w:webHidden/>
                <w:sz w:val="24"/>
                <w:szCs w:val="24"/>
              </w:rPr>
              <w:t>2</w:t>
            </w:r>
            <w:r w:rsidR="0087568D" w:rsidRPr="00F6248E">
              <w:rPr>
                <w:rFonts w:ascii="DFKai-SB" w:eastAsia="DFKai-SB" w:hAnsi="DFKai-SB"/>
                <w:noProof/>
                <w:webHidden/>
                <w:sz w:val="24"/>
                <w:szCs w:val="24"/>
              </w:rPr>
              <w:fldChar w:fldCharType="end"/>
            </w:r>
          </w:hyperlink>
        </w:p>
        <w:p w14:paraId="48C4AF5D" w14:textId="77777777" w:rsidR="0087568D" w:rsidRPr="00F6248E" w:rsidRDefault="00000000" w:rsidP="005E0F14">
          <w:pPr>
            <w:pStyle w:val="11"/>
            <w:tabs>
              <w:tab w:val="clear" w:pos="720"/>
              <w:tab w:val="left" w:pos="500"/>
            </w:tabs>
            <w:rPr>
              <w:rFonts w:ascii="DFKai-SB" w:eastAsia="DFKai-SB" w:hAnsi="DFKai-SB"/>
              <w:noProof/>
              <w:kern w:val="2"/>
              <w:sz w:val="24"/>
              <w:szCs w:val="24"/>
            </w:rPr>
          </w:pPr>
          <w:hyperlink w:anchor="_Toc133310620" w:history="1">
            <w:r w:rsidR="0087568D" w:rsidRPr="00F6248E">
              <w:rPr>
                <w:rStyle w:val="ad"/>
                <w:rFonts w:ascii="DFKai-SB" w:eastAsia="DFKai-SB" w:hAnsi="DFKai-SB"/>
                <w:noProof/>
                <w:sz w:val="24"/>
                <w:szCs w:val="24"/>
              </w:rPr>
              <w:t>(三)</w:t>
            </w:r>
            <w:r w:rsidR="0087568D" w:rsidRPr="00F6248E">
              <w:rPr>
                <w:rFonts w:ascii="DFKai-SB" w:eastAsia="DFKai-SB" w:hAnsi="DFKai-SB"/>
                <w:noProof/>
                <w:kern w:val="2"/>
                <w:sz w:val="24"/>
                <w:szCs w:val="24"/>
              </w:rPr>
              <w:tab/>
            </w:r>
            <w:r w:rsidR="0087568D" w:rsidRPr="00F6248E">
              <w:rPr>
                <w:rStyle w:val="ad"/>
                <w:rFonts w:ascii="DFKai-SB" w:eastAsia="DFKai-SB" w:hAnsi="DFKai-SB"/>
                <w:noProof/>
                <w:sz w:val="24"/>
                <w:szCs w:val="24"/>
              </w:rPr>
              <w:t>處遇性輔導工作(三級預防)</w:t>
            </w:r>
            <w:r w:rsidR="0087568D" w:rsidRPr="00F6248E">
              <w:rPr>
                <w:rFonts w:ascii="DFKai-SB" w:eastAsia="DFKai-SB" w:hAnsi="DFKai-SB"/>
                <w:noProof/>
                <w:webHidden/>
                <w:sz w:val="24"/>
                <w:szCs w:val="24"/>
              </w:rPr>
              <w:tab/>
            </w:r>
            <w:r w:rsidR="0087568D" w:rsidRPr="00F6248E">
              <w:rPr>
                <w:rFonts w:ascii="DFKai-SB" w:eastAsia="DFKai-SB" w:hAnsi="DFKai-SB"/>
                <w:noProof/>
                <w:webHidden/>
                <w:sz w:val="24"/>
                <w:szCs w:val="24"/>
              </w:rPr>
              <w:fldChar w:fldCharType="begin"/>
            </w:r>
            <w:r w:rsidR="0087568D" w:rsidRPr="00F6248E">
              <w:rPr>
                <w:rFonts w:ascii="DFKai-SB" w:eastAsia="DFKai-SB" w:hAnsi="DFKai-SB"/>
                <w:noProof/>
                <w:webHidden/>
                <w:sz w:val="24"/>
                <w:szCs w:val="24"/>
              </w:rPr>
              <w:instrText xml:space="preserve"> PAGEREF _Toc133310620 \h </w:instrText>
            </w:r>
            <w:r w:rsidR="0087568D" w:rsidRPr="00F6248E">
              <w:rPr>
                <w:rFonts w:ascii="DFKai-SB" w:eastAsia="DFKai-SB" w:hAnsi="DFKai-SB"/>
                <w:noProof/>
                <w:webHidden/>
                <w:sz w:val="24"/>
                <w:szCs w:val="24"/>
              </w:rPr>
            </w:r>
            <w:r w:rsidR="0087568D" w:rsidRPr="00F6248E">
              <w:rPr>
                <w:rFonts w:ascii="DFKai-SB" w:eastAsia="DFKai-SB" w:hAnsi="DFKai-SB"/>
                <w:noProof/>
                <w:webHidden/>
                <w:sz w:val="24"/>
                <w:szCs w:val="24"/>
              </w:rPr>
              <w:fldChar w:fldCharType="separate"/>
            </w:r>
            <w:r w:rsidR="0087568D" w:rsidRPr="00F6248E">
              <w:rPr>
                <w:rFonts w:ascii="DFKai-SB" w:eastAsia="DFKai-SB" w:hAnsi="DFKai-SB"/>
                <w:noProof/>
                <w:webHidden/>
                <w:sz w:val="24"/>
                <w:szCs w:val="24"/>
              </w:rPr>
              <w:t>2</w:t>
            </w:r>
            <w:r w:rsidR="0087568D" w:rsidRPr="00F6248E">
              <w:rPr>
                <w:rFonts w:ascii="DFKai-SB" w:eastAsia="DFKai-SB" w:hAnsi="DFKai-SB"/>
                <w:noProof/>
                <w:webHidden/>
                <w:sz w:val="24"/>
                <w:szCs w:val="24"/>
              </w:rPr>
              <w:fldChar w:fldCharType="end"/>
            </w:r>
          </w:hyperlink>
        </w:p>
        <w:p w14:paraId="3C885FEC" w14:textId="77777777" w:rsidR="0087568D" w:rsidRPr="00F6248E" w:rsidRDefault="00000000" w:rsidP="005E0F14">
          <w:pPr>
            <w:pStyle w:val="11"/>
            <w:tabs>
              <w:tab w:val="clear" w:pos="720"/>
              <w:tab w:val="left" w:pos="500"/>
            </w:tabs>
            <w:rPr>
              <w:rFonts w:ascii="DFKai-SB" w:eastAsia="DFKai-SB" w:hAnsi="DFKai-SB"/>
              <w:noProof/>
              <w:kern w:val="2"/>
              <w:sz w:val="24"/>
              <w:szCs w:val="24"/>
            </w:rPr>
          </w:pPr>
          <w:hyperlink w:anchor="_Toc133310621" w:history="1">
            <w:r w:rsidR="0087568D" w:rsidRPr="00F6248E">
              <w:rPr>
                <w:rStyle w:val="ad"/>
                <w:rFonts w:ascii="DFKai-SB" w:eastAsia="DFKai-SB" w:hAnsi="DFKai-SB"/>
                <w:noProof/>
                <w:sz w:val="24"/>
                <w:szCs w:val="24"/>
              </w:rPr>
              <w:t>三、</w:t>
            </w:r>
            <w:r w:rsidR="0087568D" w:rsidRPr="00F6248E">
              <w:rPr>
                <w:rFonts w:ascii="DFKai-SB" w:eastAsia="DFKai-SB" w:hAnsi="DFKai-SB"/>
                <w:noProof/>
                <w:kern w:val="2"/>
                <w:sz w:val="24"/>
                <w:szCs w:val="24"/>
              </w:rPr>
              <w:tab/>
            </w:r>
            <w:r w:rsidR="0087568D" w:rsidRPr="00F6248E">
              <w:rPr>
                <w:rStyle w:val="ad"/>
                <w:rFonts w:ascii="DFKai-SB" w:eastAsia="DFKai-SB" w:hAnsi="DFKai-SB"/>
                <w:noProof/>
                <w:sz w:val="24"/>
                <w:szCs w:val="24"/>
              </w:rPr>
              <w:t>嘉義縣學生輔導諮商中心校園危機處理實施流程</w:t>
            </w:r>
            <w:r w:rsidR="0087568D" w:rsidRPr="00F6248E">
              <w:rPr>
                <w:rFonts w:ascii="DFKai-SB" w:eastAsia="DFKai-SB" w:hAnsi="DFKai-SB"/>
                <w:noProof/>
                <w:webHidden/>
                <w:sz w:val="24"/>
                <w:szCs w:val="24"/>
              </w:rPr>
              <w:tab/>
            </w:r>
            <w:r w:rsidR="0087568D" w:rsidRPr="00F6248E">
              <w:rPr>
                <w:rFonts w:ascii="DFKai-SB" w:eastAsia="DFKai-SB" w:hAnsi="DFKai-SB"/>
                <w:noProof/>
                <w:webHidden/>
                <w:sz w:val="24"/>
                <w:szCs w:val="24"/>
              </w:rPr>
              <w:fldChar w:fldCharType="begin"/>
            </w:r>
            <w:r w:rsidR="0087568D" w:rsidRPr="00F6248E">
              <w:rPr>
                <w:rFonts w:ascii="DFKai-SB" w:eastAsia="DFKai-SB" w:hAnsi="DFKai-SB"/>
                <w:noProof/>
                <w:webHidden/>
                <w:sz w:val="24"/>
                <w:szCs w:val="24"/>
              </w:rPr>
              <w:instrText xml:space="preserve"> PAGEREF _Toc133310621 \h </w:instrText>
            </w:r>
            <w:r w:rsidR="0087568D" w:rsidRPr="00F6248E">
              <w:rPr>
                <w:rFonts w:ascii="DFKai-SB" w:eastAsia="DFKai-SB" w:hAnsi="DFKai-SB"/>
                <w:noProof/>
                <w:webHidden/>
                <w:sz w:val="24"/>
                <w:szCs w:val="24"/>
              </w:rPr>
            </w:r>
            <w:r w:rsidR="0087568D" w:rsidRPr="00F6248E">
              <w:rPr>
                <w:rFonts w:ascii="DFKai-SB" w:eastAsia="DFKai-SB" w:hAnsi="DFKai-SB"/>
                <w:noProof/>
                <w:webHidden/>
                <w:sz w:val="24"/>
                <w:szCs w:val="24"/>
              </w:rPr>
              <w:fldChar w:fldCharType="separate"/>
            </w:r>
            <w:r w:rsidR="0087568D" w:rsidRPr="00F6248E">
              <w:rPr>
                <w:rFonts w:ascii="DFKai-SB" w:eastAsia="DFKai-SB" w:hAnsi="DFKai-SB"/>
                <w:noProof/>
                <w:webHidden/>
                <w:sz w:val="24"/>
                <w:szCs w:val="24"/>
              </w:rPr>
              <w:t>3</w:t>
            </w:r>
            <w:r w:rsidR="0087568D" w:rsidRPr="00F6248E">
              <w:rPr>
                <w:rFonts w:ascii="DFKai-SB" w:eastAsia="DFKai-SB" w:hAnsi="DFKai-SB"/>
                <w:noProof/>
                <w:webHidden/>
                <w:sz w:val="24"/>
                <w:szCs w:val="24"/>
              </w:rPr>
              <w:fldChar w:fldCharType="end"/>
            </w:r>
          </w:hyperlink>
        </w:p>
        <w:p w14:paraId="56D4B21B" w14:textId="77777777" w:rsidR="0087568D" w:rsidRPr="00F6248E" w:rsidRDefault="00000000" w:rsidP="005E0F14">
          <w:pPr>
            <w:pStyle w:val="11"/>
            <w:tabs>
              <w:tab w:val="clear" w:pos="720"/>
              <w:tab w:val="left" w:pos="500"/>
            </w:tabs>
            <w:rPr>
              <w:rFonts w:ascii="DFKai-SB" w:eastAsia="DFKai-SB" w:hAnsi="DFKai-SB"/>
              <w:noProof/>
              <w:kern w:val="2"/>
              <w:sz w:val="24"/>
              <w:szCs w:val="24"/>
            </w:rPr>
          </w:pPr>
          <w:hyperlink w:anchor="_Toc133310622" w:history="1">
            <w:r w:rsidR="0087568D" w:rsidRPr="00F6248E">
              <w:rPr>
                <w:rStyle w:val="ad"/>
                <w:rFonts w:ascii="DFKai-SB" w:eastAsia="DFKai-SB" w:hAnsi="DFKai-SB"/>
                <w:noProof/>
                <w:sz w:val="24"/>
                <w:szCs w:val="24"/>
              </w:rPr>
              <w:t>四、</w:t>
            </w:r>
            <w:r w:rsidR="0087568D" w:rsidRPr="00F6248E">
              <w:rPr>
                <w:rFonts w:ascii="DFKai-SB" w:eastAsia="DFKai-SB" w:hAnsi="DFKai-SB"/>
                <w:noProof/>
                <w:kern w:val="2"/>
                <w:sz w:val="24"/>
                <w:szCs w:val="24"/>
              </w:rPr>
              <w:tab/>
            </w:r>
            <w:r w:rsidR="0087568D" w:rsidRPr="00F6248E">
              <w:rPr>
                <w:rStyle w:val="ad"/>
                <w:rFonts w:ascii="DFKai-SB" w:eastAsia="DFKai-SB" w:hAnsi="DFKai-SB"/>
                <w:noProof/>
                <w:sz w:val="24"/>
                <w:szCs w:val="24"/>
              </w:rPr>
              <w:t>校園危機事件處理工作檢核表</w:t>
            </w:r>
            <w:r w:rsidR="0087568D" w:rsidRPr="00F6248E">
              <w:rPr>
                <w:rFonts w:ascii="DFKai-SB" w:eastAsia="DFKai-SB" w:hAnsi="DFKai-SB"/>
                <w:noProof/>
                <w:webHidden/>
                <w:sz w:val="24"/>
                <w:szCs w:val="24"/>
              </w:rPr>
              <w:tab/>
            </w:r>
            <w:r w:rsidR="0087568D" w:rsidRPr="00F6248E">
              <w:rPr>
                <w:rFonts w:ascii="DFKai-SB" w:eastAsia="DFKai-SB" w:hAnsi="DFKai-SB"/>
                <w:noProof/>
                <w:webHidden/>
                <w:sz w:val="24"/>
                <w:szCs w:val="24"/>
              </w:rPr>
              <w:fldChar w:fldCharType="begin"/>
            </w:r>
            <w:r w:rsidR="0087568D" w:rsidRPr="00F6248E">
              <w:rPr>
                <w:rFonts w:ascii="DFKai-SB" w:eastAsia="DFKai-SB" w:hAnsi="DFKai-SB"/>
                <w:noProof/>
                <w:webHidden/>
                <w:sz w:val="24"/>
                <w:szCs w:val="24"/>
              </w:rPr>
              <w:instrText xml:space="preserve"> PAGEREF _Toc133310622 \h </w:instrText>
            </w:r>
            <w:r w:rsidR="0087568D" w:rsidRPr="00F6248E">
              <w:rPr>
                <w:rFonts w:ascii="DFKai-SB" w:eastAsia="DFKai-SB" w:hAnsi="DFKai-SB"/>
                <w:noProof/>
                <w:webHidden/>
                <w:sz w:val="24"/>
                <w:szCs w:val="24"/>
              </w:rPr>
            </w:r>
            <w:r w:rsidR="0087568D" w:rsidRPr="00F6248E">
              <w:rPr>
                <w:rFonts w:ascii="DFKai-SB" w:eastAsia="DFKai-SB" w:hAnsi="DFKai-SB"/>
                <w:noProof/>
                <w:webHidden/>
                <w:sz w:val="24"/>
                <w:szCs w:val="24"/>
              </w:rPr>
              <w:fldChar w:fldCharType="separate"/>
            </w:r>
            <w:r w:rsidR="0087568D" w:rsidRPr="00F6248E">
              <w:rPr>
                <w:rFonts w:ascii="DFKai-SB" w:eastAsia="DFKai-SB" w:hAnsi="DFKai-SB"/>
                <w:noProof/>
                <w:webHidden/>
                <w:sz w:val="24"/>
                <w:szCs w:val="24"/>
              </w:rPr>
              <w:t>5</w:t>
            </w:r>
            <w:r w:rsidR="0087568D" w:rsidRPr="00F6248E">
              <w:rPr>
                <w:rFonts w:ascii="DFKai-SB" w:eastAsia="DFKai-SB" w:hAnsi="DFKai-SB"/>
                <w:noProof/>
                <w:webHidden/>
                <w:sz w:val="24"/>
                <w:szCs w:val="24"/>
              </w:rPr>
              <w:fldChar w:fldCharType="end"/>
            </w:r>
          </w:hyperlink>
        </w:p>
        <w:p w14:paraId="38C199B0" w14:textId="77777777" w:rsidR="0087568D" w:rsidRPr="00F6248E" w:rsidRDefault="00000000" w:rsidP="009578FD">
          <w:pPr>
            <w:pStyle w:val="11"/>
            <w:numPr>
              <w:ilvl w:val="0"/>
              <w:numId w:val="93"/>
            </w:numPr>
            <w:rPr>
              <w:rFonts w:ascii="DFKai-SB" w:eastAsia="DFKai-SB" w:hAnsi="DFKai-SB"/>
              <w:noProof/>
              <w:kern w:val="2"/>
              <w:sz w:val="24"/>
              <w:szCs w:val="24"/>
            </w:rPr>
          </w:pPr>
          <w:hyperlink w:anchor="_Toc133310623" w:history="1">
            <w:r w:rsidR="0087568D" w:rsidRPr="00F6248E">
              <w:rPr>
                <w:rStyle w:val="ad"/>
                <w:rFonts w:ascii="DFKai-SB" w:eastAsia="DFKai-SB" w:hAnsi="DFKai-SB"/>
                <w:noProof/>
                <w:sz w:val="24"/>
                <w:szCs w:val="24"/>
              </w:rPr>
              <w:t>嘉義縣學生輔導諮商中心</w:t>
            </w:r>
            <w:r w:rsidR="008F1F22" w:rsidRPr="00F6248E">
              <w:rPr>
                <w:rStyle w:val="ad"/>
                <w:rFonts w:ascii="DFKai-SB" w:eastAsia="DFKai-SB" w:hAnsi="DFKai-SB"/>
                <w:noProof/>
                <w:sz w:val="24"/>
                <w:szCs w:val="24"/>
              </w:rPr>
              <w:t>校園危機介入處理紀錄單</w:t>
            </w:r>
            <w:r w:rsidR="0087568D" w:rsidRPr="00F6248E">
              <w:rPr>
                <w:rFonts w:ascii="DFKai-SB" w:eastAsia="DFKai-SB" w:hAnsi="DFKai-SB"/>
                <w:noProof/>
                <w:webHidden/>
                <w:sz w:val="24"/>
                <w:szCs w:val="24"/>
              </w:rPr>
              <w:tab/>
            </w:r>
            <w:r w:rsidR="0087568D" w:rsidRPr="00F6248E">
              <w:rPr>
                <w:rFonts w:ascii="DFKai-SB" w:eastAsia="DFKai-SB" w:hAnsi="DFKai-SB"/>
                <w:noProof/>
                <w:webHidden/>
                <w:sz w:val="24"/>
                <w:szCs w:val="24"/>
              </w:rPr>
              <w:fldChar w:fldCharType="begin"/>
            </w:r>
            <w:r w:rsidR="0087568D" w:rsidRPr="00F6248E">
              <w:rPr>
                <w:rFonts w:ascii="DFKai-SB" w:eastAsia="DFKai-SB" w:hAnsi="DFKai-SB"/>
                <w:noProof/>
                <w:webHidden/>
                <w:sz w:val="24"/>
                <w:szCs w:val="24"/>
              </w:rPr>
              <w:instrText xml:space="preserve"> PAGEREF _Toc133310623 \h </w:instrText>
            </w:r>
            <w:r w:rsidR="0087568D" w:rsidRPr="00F6248E">
              <w:rPr>
                <w:rFonts w:ascii="DFKai-SB" w:eastAsia="DFKai-SB" w:hAnsi="DFKai-SB"/>
                <w:noProof/>
                <w:webHidden/>
                <w:sz w:val="24"/>
                <w:szCs w:val="24"/>
              </w:rPr>
            </w:r>
            <w:r w:rsidR="0087568D" w:rsidRPr="00F6248E">
              <w:rPr>
                <w:rFonts w:ascii="DFKai-SB" w:eastAsia="DFKai-SB" w:hAnsi="DFKai-SB"/>
                <w:noProof/>
                <w:webHidden/>
                <w:sz w:val="24"/>
                <w:szCs w:val="24"/>
              </w:rPr>
              <w:fldChar w:fldCharType="separate"/>
            </w:r>
            <w:r w:rsidR="0087568D" w:rsidRPr="00F6248E">
              <w:rPr>
                <w:rFonts w:ascii="DFKai-SB" w:eastAsia="DFKai-SB" w:hAnsi="DFKai-SB"/>
                <w:noProof/>
                <w:webHidden/>
                <w:sz w:val="24"/>
                <w:szCs w:val="24"/>
              </w:rPr>
              <w:t>7</w:t>
            </w:r>
            <w:r w:rsidR="0087568D" w:rsidRPr="00F6248E">
              <w:rPr>
                <w:rFonts w:ascii="DFKai-SB" w:eastAsia="DFKai-SB" w:hAnsi="DFKai-SB"/>
                <w:noProof/>
                <w:webHidden/>
                <w:sz w:val="24"/>
                <w:szCs w:val="24"/>
              </w:rPr>
              <w:fldChar w:fldCharType="end"/>
            </w:r>
          </w:hyperlink>
        </w:p>
        <w:p w14:paraId="7631D3A5" w14:textId="77777777" w:rsidR="0087568D" w:rsidRPr="00F6248E" w:rsidRDefault="00000000" w:rsidP="00961178">
          <w:pPr>
            <w:pStyle w:val="11"/>
            <w:rPr>
              <w:rFonts w:ascii="DFKai-SB" w:eastAsia="DFKai-SB" w:hAnsi="DFKai-SB"/>
              <w:b/>
              <w:noProof/>
              <w:kern w:val="2"/>
              <w:sz w:val="24"/>
              <w:szCs w:val="24"/>
            </w:rPr>
          </w:pPr>
          <w:hyperlink w:anchor="_Toc133310624" w:history="1">
            <w:r w:rsidR="0087568D" w:rsidRPr="00F6248E">
              <w:rPr>
                <w:rStyle w:val="ad"/>
                <w:rFonts w:ascii="DFKai-SB" w:eastAsia="DFKai-SB" w:hAnsi="DFKai-SB"/>
                <w:b/>
                <w:noProof/>
                <w:sz w:val="24"/>
                <w:szCs w:val="24"/>
              </w:rPr>
              <w:t>貳、安心文宣</w:t>
            </w:r>
          </w:hyperlink>
        </w:p>
        <w:p w14:paraId="7091518E" w14:textId="77777777" w:rsidR="0087568D" w:rsidRPr="00F6248E" w:rsidRDefault="00000000" w:rsidP="009578FD">
          <w:pPr>
            <w:pStyle w:val="11"/>
            <w:numPr>
              <w:ilvl w:val="0"/>
              <w:numId w:val="94"/>
            </w:numPr>
            <w:rPr>
              <w:rFonts w:ascii="DFKai-SB" w:eastAsia="DFKai-SB" w:hAnsi="DFKai-SB"/>
              <w:noProof/>
              <w:kern w:val="2"/>
              <w:sz w:val="24"/>
              <w:szCs w:val="24"/>
            </w:rPr>
          </w:pPr>
          <w:hyperlink w:anchor="_Toc133310625" w:history="1">
            <w:r w:rsidR="001A409A" w:rsidRPr="00F6248E">
              <w:rPr>
                <w:rStyle w:val="ad"/>
                <w:rFonts w:ascii="DFKai-SB" w:eastAsia="DFKai-SB" w:hAnsi="DFKai-SB"/>
                <w:noProof/>
                <w:sz w:val="24"/>
                <w:szCs w:val="24"/>
              </w:rPr>
              <w:t>嘉義縣學生輔導諮商中心-給老師的一封信(意外事件版)</w:t>
            </w:r>
            <w:r w:rsidR="0087568D" w:rsidRPr="00F6248E">
              <w:rPr>
                <w:rFonts w:ascii="DFKai-SB" w:eastAsia="DFKai-SB" w:hAnsi="DFKai-SB"/>
                <w:noProof/>
                <w:webHidden/>
                <w:sz w:val="24"/>
                <w:szCs w:val="24"/>
              </w:rPr>
              <w:tab/>
            </w:r>
            <w:r w:rsidR="0087568D" w:rsidRPr="00F6248E">
              <w:rPr>
                <w:rFonts w:ascii="DFKai-SB" w:eastAsia="DFKai-SB" w:hAnsi="DFKai-SB"/>
                <w:noProof/>
                <w:webHidden/>
                <w:sz w:val="24"/>
                <w:szCs w:val="24"/>
              </w:rPr>
              <w:fldChar w:fldCharType="begin"/>
            </w:r>
            <w:r w:rsidR="0087568D" w:rsidRPr="00F6248E">
              <w:rPr>
                <w:rFonts w:ascii="DFKai-SB" w:eastAsia="DFKai-SB" w:hAnsi="DFKai-SB"/>
                <w:noProof/>
                <w:webHidden/>
                <w:sz w:val="24"/>
                <w:szCs w:val="24"/>
              </w:rPr>
              <w:instrText xml:space="preserve"> PAGEREF _Toc133310625 \h </w:instrText>
            </w:r>
            <w:r w:rsidR="0087568D" w:rsidRPr="00F6248E">
              <w:rPr>
                <w:rFonts w:ascii="DFKai-SB" w:eastAsia="DFKai-SB" w:hAnsi="DFKai-SB"/>
                <w:noProof/>
                <w:webHidden/>
                <w:sz w:val="24"/>
                <w:szCs w:val="24"/>
              </w:rPr>
            </w:r>
            <w:r w:rsidR="0087568D" w:rsidRPr="00F6248E">
              <w:rPr>
                <w:rFonts w:ascii="DFKai-SB" w:eastAsia="DFKai-SB" w:hAnsi="DFKai-SB"/>
                <w:noProof/>
                <w:webHidden/>
                <w:sz w:val="24"/>
                <w:szCs w:val="24"/>
              </w:rPr>
              <w:fldChar w:fldCharType="separate"/>
            </w:r>
            <w:r w:rsidR="0087568D" w:rsidRPr="00F6248E">
              <w:rPr>
                <w:rFonts w:ascii="DFKai-SB" w:eastAsia="DFKai-SB" w:hAnsi="DFKai-SB"/>
                <w:noProof/>
                <w:webHidden/>
                <w:sz w:val="24"/>
                <w:szCs w:val="24"/>
              </w:rPr>
              <w:t>10</w:t>
            </w:r>
            <w:r w:rsidR="0087568D" w:rsidRPr="00F6248E">
              <w:rPr>
                <w:rFonts w:ascii="DFKai-SB" w:eastAsia="DFKai-SB" w:hAnsi="DFKai-SB"/>
                <w:noProof/>
                <w:webHidden/>
                <w:sz w:val="24"/>
                <w:szCs w:val="24"/>
              </w:rPr>
              <w:fldChar w:fldCharType="end"/>
            </w:r>
          </w:hyperlink>
        </w:p>
        <w:p w14:paraId="11F2B517" w14:textId="77777777" w:rsidR="0087568D" w:rsidRPr="00F6248E" w:rsidRDefault="00000000" w:rsidP="009578FD">
          <w:pPr>
            <w:pStyle w:val="11"/>
            <w:numPr>
              <w:ilvl w:val="0"/>
              <w:numId w:val="94"/>
            </w:numPr>
            <w:rPr>
              <w:rFonts w:ascii="DFKai-SB" w:eastAsia="DFKai-SB" w:hAnsi="DFKai-SB"/>
              <w:noProof/>
              <w:kern w:val="2"/>
              <w:sz w:val="24"/>
              <w:szCs w:val="24"/>
            </w:rPr>
          </w:pPr>
          <w:hyperlink w:anchor="_Toc133310626" w:history="1">
            <w:r w:rsidR="0087568D" w:rsidRPr="00F6248E">
              <w:rPr>
                <w:rStyle w:val="ad"/>
                <w:rFonts w:ascii="DFKai-SB" w:eastAsia="DFKai-SB" w:hAnsi="DFKai-SB"/>
                <w:noProof/>
                <w:sz w:val="24"/>
                <w:szCs w:val="24"/>
              </w:rPr>
              <w:t>嘉義縣學生輔導諮商中心-給老師的一封信</w:t>
            </w:r>
            <w:r w:rsidR="001A409A" w:rsidRPr="00F6248E">
              <w:rPr>
                <w:rStyle w:val="ad"/>
                <w:rFonts w:ascii="DFKai-SB" w:eastAsia="DFKai-SB" w:hAnsi="DFKai-SB"/>
                <w:noProof/>
                <w:sz w:val="24"/>
                <w:szCs w:val="24"/>
              </w:rPr>
              <w:t>(自殺事件版)</w:t>
            </w:r>
            <w:r w:rsidR="0087568D" w:rsidRPr="00F6248E">
              <w:rPr>
                <w:rFonts w:ascii="DFKai-SB" w:eastAsia="DFKai-SB" w:hAnsi="DFKai-SB"/>
                <w:noProof/>
                <w:webHidden/>
                <w:sz w:val="24"/>
                <w:szCs w:val="24"/>
              </w:rPr>
              <w:tab/>
            </w:r>
            <w:r w:rsidR="0087568D" w:rsidRPr="00F6248E">
              <w:rPr>
                <w:rFonts w:ascii="DFKai-SB" w:eastAsia="DFKai-SB" w:hAnsi="DFKai-SB"/>
                <w:noProof/>
                <w:webHidden/>
                <w:sz w:val="24"/>
                <w:szCs w:val="24"/>
              </w:rPr>
              <w:fldChar w:fldCharType="begin"/>
            </w:r>
            <w:r w:rsidR="0087568D" w:rsidRPr="00F6248E">
              <w:rPr>
                <w:rFonts w:ascii="DFKai-SB" w:eastAsia="DFKai-SB" w:hAnsi="DFKai-SB"/>
                <w:noProof/>
                <w:webHidden/>
                <w:sz w:val="24"/>
                <w:szCs w:val="24"/>
              </w:rPr>
              <w:instrText xml:space="preserve"> PAGEREF _Toc133310626 \h </w:instrText>
            </w:r>
            <w:r w:rsidR="0087568D" w:rsidRPr="00F6248E">
              <w:rPr>
                <w:rFonts w:ascii="DFKai-SB" w:eastAsia="DFKai-SB" w:hAnsi="DFKai-SB"/>
                <w:noProof/>
                <w:webHidden/>
                <w:sz w:val="24"/>
                <w:szCs w:val="24"/>
              </w:rPr>
            </w:r>
            <w:r w:rsidR="0087568D" w:rsidRPr="00F6248E">
              <w:rPr>
                <w:rFonts w:ascii="DFKai-SB" w:eastAsia="DFKai-SB" w:hAnsi="DFKai-SB"/>
                <w:noProof/>
                <w:webHidden/>
                <w:sz w:val="24"/>
                <w:szCs w:val="24"/>
              </w:rPr>
              <w:fldChar w:fldCharType="separate"/>
            </w:r>
            <w:r w:rsidR="0087568D" w:rsidRPr="00F6248E">
              <w:rPr>
                <w:rFonts w:ascii="DFKai-SB" w:eastAsia="DFKai-SB" w:hAnsi="DFKai-SB"/>
                <w:noProof/>
                <w:webHidden/>
                <w:sz w:val="24"/>
                <w:szCs w:val="24"/>
              </w:rPr>
              <w:t>11</w:t>
            </w:r>
            <w:r w:rsidR="0087568D" w:rsidRPr="00F6248E">
              <w:rPr>
                <w:rFonts w:ascii="DFKai-SB" w:eastAsia="DFKai-SB" w:hAnsi="DFKai-SB"/>
                <w:noProof/>
                <w:webHidden/>
                <w:sz w:val="24"/>
                <w:szCs w:val="24"/>
              </w:rPr>
              <w:fldChar w:fldCharType="end"/>
            </w:r>
          </w:hyperlink>
        </w:p>
        <w:p w14:paraId="2719FA9D" w14:textId="77777777" w:rsidR="0087568D" w:rsidRPr="00F6248E" w:rsidRDefault="00000000" w:rsidP="009578FD">
          <w:pPr>
            <w:pStyle w:val="11"/>
            <w:numPr>
              <w:ilvl w:val="0"/>
              <w:numId w:val="94"/>
            </w:numPr>
            <w:rPr>
              <w:rFonts w:ascii="DFKai-SB" w:eastAsia="DFKai-SB" w:hAnsi="DFKai-SB"/>
              <w:noProof/>
              <w:kern w:val="2"/>
              <w:sz w:val="24"/>
              <w:szCs w:val="24"/>
            </w:rPr>
          </w:pPr>
          <w:hyperlink w:anchor="_Toc133310627" w:history="1">
            <w:r w:rsidR="0087568D" w:rsidRPr="00F6248E">
              <w:rPr>
                <w:rStyle w:val="ad"/>
                <w:rFonts w:ascii="DFKai-SB" w:eastAsia="DFKai-SB" w:hAnsi="DFKai-SB"/>
                <w:noProof/>
                <w:sz w:val="24"/>
                <w:szCs w:val="24"/>
              </w:rPr>
              <w:t>嘉義縣學生輔導諮商中心-給老師的一封信</w:t>
            </w:r>
            <w:r w:rsidR="001A409A" w:rsidRPr="00F6248E">
              <w:rPr>
                <w:rStyle w:val="ad"/>
                <w:rFonts w:ascii="DFKai-SB" w:eastAsia="DFKai-SB" w:hAnsi="DFKai-SB"/>
                <w:noProof/>
                <w:sz w:val="24"/>
                <w:szCs w:val="24"/>
              </w:rPr>
              <w:t>(社會事件版)</w:t>
            </w:r>
            <w:r w:rsidR="0087568D" w:rsidRPr="00F6248E">
              <w:rPr>
                <w:rFonts w:ascii="DFKai-SB" w:eastAsia="DFKai-SB" w:hAnsi="DFKai-SB"/>
                <w:noProof/>
                <w:webHidden/>
                <w:sz w:val="24"/>
                <w:szCs w:val="24"/>
              </w:rPr>
              <w:tab/>
            </w:r>
            <w:r w:rsidR="0087568D" w:rsidRPr="00F6248E">
              <w:rPr>
                <w:rFonts w:ascii="DFKai-SB" w:eastAsia="DFKai-SB" w:hAnsi="DFKai-SB"/>
                <w:noProof/>
                <w:webHidden/>
                <w:sz w:val="24"/>
                <w:szCs w:val="24"/>
              </w:rPr>
              <w:fldChar w:fldCharType="begin"/>
            </w:r>
            <w:r w:rsidR="0087568D" w:rsidRPr="00F6248E">
              <w:rPr>
                <w:rFonts w:ascii="DFKai-SB" w:eastAsia="DFKai-SB" w:hAnsi="DFKai-SB"/>
                <w:noProof/>
                <w:webHidden/>
                <w:sz w:val="24"/>
                <w:szCs w:val="24"/>
              </w:rPr>
              <w:instrText xml:space="preserve"> PAGEREF _Toc133310627 \h </w:instrText>
            </w:r>
            <w:r w:rsidR="0087568D" w:rsidRPr="00F6248E">
              <w:rPr>
                <w:rFonts w:ascii="DFKai-SB" w:eastAsia="DFKai-SB" w:hAnsi="DFKai-SB"/>
                <w:noProof/>
                <w:webHidden/>
                <w:sz w:val="24"/>
                <w:szCs w:val="24"/>
              </w:rPr>
            </w:r>
            <w:r w:rsidR="0087568D" w:rsidRPr="00F6248E">
              <w:rPr>
                <w:rFonts w:ascii="DFKai-SB" w:eastAsia="DFKai-SB" w:hAnsi="DFKai-SB"/>
                <w:noProof/>
                <w:webHidden/>
                <w:sz w:val="24"/>
                <w:szCs w:val="24"/>
              </w:rPr>
              <w:fldChar w:fldCharType="separate"/>
            </w:r>
            <w:r w:rsidR="0087568D" w:rsidRPr="00F6248E">
              <w:rPr>
                <w:rFonts w:ascii="DFKai-SB" w:eastAsia="DFKai-SB" w:hAnsi="DFKai-SB"/>
                <w:noProof/>
                <w:webHidden/>
                <w:sz w:val="24"/>
                <w:szCs w:val="24"/>
              </w:rPr>
              <w:t>13</w:t>
            </w:r>
            <w:r w:rsidR="0087568D" w:rsidRPr="00F6248E">
              <w:rPr>
                <w:rFonts w:ascii="DFKai-SB" w:eastAsia="DFKai-SB" w:hAnsi="DFKai-SB"/>
                <w:noProof/>
                <w:webHidden/>
                <w:sz w:val="24"/>
                <w:szCs w:val="24"/>
              </w:rPr>
              <w:fldChar w:fldCharType="end"/>
            </w:r>
          </w:hyperlink>
        </w:p>
        <w:p w14:paraId="2AB028E9" w14:textId="77777777" w:rsidR="0087568D" w:rsidRPr="00F6248E" w:rsidRDefault="00000000" w:rsidP="009578FD">
          <w:pPr>
            <w:pStyle w:val="11"/>
            <w:numPr>
              <w:ilvl w:val="0"/>
              <w:numId w:val="94"/>
            </w:numPr>
            <w:rPr>
              <w:rFonts w:ascii="DFKai-SB" w:eastAsia="DFKai-SB" w:hAnsi="DFKai-SB"/>
              <w:noProof/>
              <w:kern w:val="2"/>
              <w:sz w:val="24"/>
              <w:szCs w:val="24"/>
            </w:rPr>
          </w:pPr>
          <w:hyperlink w:anchor="_Toc133310628" w:history="1">
            <w:r w:rsidR="0087568D" w:rsidRPr="00F6248E">
              <w:rPr>
                <w:rStyle w:val="ad"/>
                <w:rFonts w:ascii="DFKai-SB" w:eastAsia="DFKai-SB" w:hAnsi="DFKai-SB"/>
                <w:noProof/>
                <w:sz w:val="24"/>
                <w:szCs w:val="24"/>
              </w:rPr>
              <w:t>嘉義縣學生輔導諮商中心-給家長的一封信</w:t>
            </w:r>
            <w:r w:rsidR="001A409A" w:rsidRPr="00F6248E">
              <w:rPr>
                <w:rStyle w:val="ad"/>
                <w:rFonts w:ascii="DFKai-SB" w:eastAsia="DFKai-SB" w:hAnsi="DFKai-SB"/>
                <w:noProof/>
                <w:sz w:val="24"/>
                <w:szCs w:val="24"/>
              </w:rPr>
              <w:t>(意外事件版)</w:t>
            </w:r>
            <w:r w:rsidR="0087568D" w:rsidRPr="00F6248E">
              <w:rPr>
                <w:rFonts w:ascii="DFKai-SB" w:eastAsia="DFKai-SB" w:hAnsi="DFKai-SB"/>
                <w:noProof/>
                <w:webHidden/>
                <w:sz w:val="24"/>
                <w:szCs w:val="24"/>
              </w:rPr>
              <w:tab/>
            </w:r>
            <w:r w:rsidR="0087568D" w:rsidRPr="00F6248E">
              <w:rPr>
                <w:rFonts w:ascii="DFKai-SB" w:eastAsia="DFKai-SB" w:hAnsi="DFKai-SB"/>
                <w:noProof/>
                <w:webHidden/>
                <w:sz w:val="24"/>
                <w:szCs w:val="24"/>
              </w:rPr>
              <w:fldChar w:fldCharType="begin"/>
            </w:r>
            <w:r w:rsidR="0087568D" w:rsidRPr="00F6248E">
              <w:rPr>
                <w:rFonts w:ascii="DFKai-SB" w:eastAsia="DFKai-SB" w:hAnsi="DFKai-SB"/>
                <w:noProof/>
                <w:webHidden/>
                <w:sz w:val="24"/>
                <w:szCs w:val="24"/>
              </w:rPr>
              <w:instrText xml:space="preserve"> PAGEREF _Toc133310628 \h </w:instrText>
            </w:r>
            <w:r w:rsidR="0087568D" w:rsidRPr="00F6248E">
              <w:rPr>
                <w:rFonts w:ascii="DFKai-SB" w:eastAsia="DFKai-SB" w:hAnsi="DFKai-SB"/>
                <w:noProof/>
                <w:webHidden/>
                <w:sz w:val="24"/>
                <w:szCs w:val="24"/>
              </w:rPr>
            </w:r>
            <w:r w:rsidR="0087568D" w:rsidRPr="00F6248E">
              <w:rPr>
                <w:rFonts w:ascii="DFKai-SB" w:eastAsia="DFKai-SB" w:hAnsi="DFKai-SB"/>
                <w:noProof/>
                <w:webHidden/>
                <w:sz w:val="24"/>
                <w:szCs w:val="24"/>
              </w:rPr>
              <w:fldChar w:fldCharType="separate"/>
            </w:r>
            <w:r w:rsidR="0087568D" w:rsidRPr="00F6248E">
              <w:rPr>
                <w:rFonts w:ascii="DFKai-SB" w:eastAsia="DFKai-SB" w:hAnsi="DFKai-SB"/>
                <w:noProof/>
                <w:webHidden/>
                <w:sz w:val="24"/>
                <w:szCs w:val="24"/>
              </w:rPr>
              <w:t>14</w:t>
            </w:r>
            <w:r w:rsidR="0087568D" w:rsidRPr="00F6248E">
              <w:rPr>
                <w:rFonts w:ascii="DFKai-SB" w:eastAsia="DFKai-SB" w:hAnsi="DFKai-SB"/>
                <w:noProof/>
                <w:webHidden/>
                <w:sz w:val="24"/>
                <w:szCs w:val="24"/>
              </w:rPr>
              <w:fldChar w:fldCharType="end"/>
            </w:r>
          </w:hyperlink>
        </w:p>
        <w:p w14:paraId="431E3E3F" w14:textId="77777777" w:rsidR="0087568D" w:rsidRPr="00F6248E" w:rsidRDefault="00000000" w:rsidP="009578FD">
          <w:pPr>
            <w:pStyle w:val="11"/>
            <w:numPr>
              <w:ilvl w:val="0"/>
              <w:numId w:val="94"/>
            </w:numPr>
            <w:rPr>
              <w:rFonts w:ascii="DFKai-SB" w:eastAsia="DFKai-SB" w:hAnsi="DFKai-SB"/>
              <w:noProof/>
              <w:kern w:val="2"/>
              <w:sz w:val="24"/>
              <w:szCs w:val="24"/>
            </w:rPr>
          </w:pPr>
          <w:hyperlink w:anchor="_Toc133310629" w:history="1">
            <w:r w:rsidR="0087568D" w:rsidRPr="00F6248E">
              <w:rPr>
                <w:rStyle w:val="ad"/>
                <w:rFonts w:ascii="DFKai-SB" w:eastAsia="DFKai-SB" w:hAnsi="DFKai-SB"/>
                <w:noProof/>
                <w:sz w:val="24"/>
                <w:szCs w:val="24"/>
              </w:rPr>
              <w:t>嘉義縣學生輔導諮商中心-給家長的一封信</w:t>
            </w:r>
            <w:r w:rsidR="001A409A" w:rsidRPr="00F6248E">
              <w:rPr>
                <w:rStyle w:val="ad"/>
                <w:rFonts w:ascii="DFKai-SB" w:eastAsia="DFKai-SB" w:hAnsi="DFKai-SB"/>
                <w:noProof/>
                <w:sz w:val="24"/>
                <w:szCs w:val="24"/>
              </w:rPr>
              <w:t>(校園自殺事件版)</w:t>
            </w:r>
            <w:r w:rsidR="0087568D" w:rsidRPr="00F6248E">
              <w:rPr>
                <w:rFonts w:ascii="DFKai-SB" w:eastAsia="DFKai-SB" w:hAnsi="DFKai-SB"/>
                <w:noProof/>
                <w:webHidden/>
                <w:sz w:val="24"/>
                <w:szCs w:val="24"/>
              </w:rPr>
              <w:tab/>
            </w:r>
            <w:r w:rsidR="0087568D" w:rsidRPr="00F6248E">
              <w:rPr>
                <w:rFonts w:ascii="DFKai-SB" w:eastAsia="DFKai-SB" w:hAnsi="DFKai-SB"/>
                <w:noProof/>
                <w:webHidden/>
                <w:sz w:val="24"/>
                <w:szCs w:val="24"/>
              </w:rPr>
              <w:fldChar w:fldCharType="begin"/>
            </w:r>
            <w:r w:rsidR="0087568D" w:rsidRPr="00F6248E">
              <w:rPr>
                <w:rFonts w:ascii="DFKai-SB" w:eastAsia="DFKai-SB" w:hAnsi="DFKai-SB"/>
                <w:noProof/>
                <w:webHidden/>
                <w:sz w:val="24"/>
                <w:szCs w:val="24"/>
              </w:rPr>
              <w:instrText xml:space="preserve"> PAGEREF _Toc133310629 \h </w:instrText>
            </w:r>
            <w:r w:rsidR="0087568D" w:rsidRPr="00F6248E">
              <w:rPr>
                <w:rFonts w:ascii="DFKai-SB" w:eastAsia="DFKai-SB" w:hAnsi="DFKai-SB"/>
                <w:noProof/>
                <w:webHidden/>
                <w:sz w:val="24"/>
                <w:szCs w:val="24"/>
              </w:rPr>
            </w:r>
            <w:r w:rsidR="0087568D" w:rsidRPr="00F6248E">
              <w:rPr>
                <w:rFonts w:ascii="DFKai-SB" w:eastAsia="DFKai-SB" w:hAnsi="DFKai-SB"/>
                <w:noProof/>
                <w:webHidden/>
                <w:sz w:val="24"/>
                <w:szCs w:val="24"/>
              </w:rPr>
              <w:fldChar w:fldCharType="separate"/>
            </w:r>
            <w:r w:rsidR="0087568D" w:rsidRPr="00F6248E">
              <w:rPr>
                <w:rFonts w:ascii="DFKai-SB" w:eastAsia="DFKai-SB" w:hAnsi="DFKai-SB"/>
                <w:noProof/>
                <w:webHidden/>
                <w:sz w:val="24"/>
                <w:szCs w:val="24"/>
              </w:rPr>
              <w:t>16</w:t>
            </w:r>
            <w:r w:rsidR="0087568D" w:rsidRPr="00F6248E">
              <w:rPr>
                <w:rFonts w:ascii="DFKai-SB" w:eastAsia="DFKai-SB" w:hAnsi="DFKai-SB"/>
                <w:noProof/>
                <w:webHidden/>
                <w:sz w:val="24"/>
                <w:szCs w:val="24"/>
              </w:rPr>
              <w:fldChar w:fldCharType="end"/>
            </w:r>
          </w:hyperlink>
        </w:p>
        <w:p w14:paraId="7A46DB4A" w14:textId="77777777" w:rsidR="0087568D" w:rsidRPr="00F6248E" w:rsidRDefault="00000000" w:rsidP="009578FD">
          <w:pPr>
            <w:pStyle w:val="11"/>
            <w:numPr>
              <w:ilvl w:val="0"/>
              <w:numId w:val="94"/>
            </w:numPr>
            <w:rPr>
              <w:rFonts w:ascii="DFKai-SB" w:eastAsia="DFKai-SB" w:hAnsi="DFKai-SB"/>
              <w:noProof/>
              <w:kern w:val="2"/>
              <w:sz w:val="24"/>
              <w:szCs w:val="24"/>
            </w:rPr>
          </w:pPr>
          <w:hyperlink w:anchor="_Toc133310630" w:history="1">
            <w:r w:rsidR="0087568D" w:rsidRPr="00F6248E">
              <w:rPr>
                <w:rStyle w:val="ad"/>
                <w:rFonts w:ascii="DFKai-SB" w:eastAsia="DFKai-SB" w:hAnsi="DFKai-SB"/>
                <w:noProof/>
                <w:sz w:val="24"/>
                <w:szCs w:val="24"/>
              </w:rPr>
              <w:t>嘉義縣學生輔導諮商中心-給家長的一封信</w:t>
            </w:r>
            <w:r w:rsidR="001A409A" w:rsidRPr="00F6248E">
              <w:rPr>
                <w:rStyle w:val="ad"/>
                <w:rFonts w:ascii="DFKai-SB" w:eastAsia="DFKai-SB" w:hAnsi="DFKai-SB"/>
                <w:noProof/>
                <w:sz w:val="24"/>
                <w:szCs w:val="24"/>
              </w:rPr>
              <w:t>(社會事件版)</w:t>
            </w:r>
            <w:r w:rsidR="0087568D" w:rsidRPr="00F6248E">
              <w:rPr>
                <w:rFonts w:ascii="DFKai-SB" w:eastAsia="DFKai-SB" w:hAnsi="DFKai-SB"/>
                <w:noProof/>
                <w:webHidden/>
                <w:sz w:val="24"/>
                <w:szCs w:val="24"/>
              </w:rPr>
              <w:tab/>
            </w:r>
            <w:r w:rsidR="0087568D" w:rsidRPr="00F6248E">
              <w:rPr>
                <w:rFonts w:ascii="DFKai-SB" w:eastAsia="DFKai-SB" w:hAnsi="DFKai-SB"/>
                <w:noProof/>
                <w:webHidden/>
                <w:sz w:val="24"/>
                <w:szCs w:val="24"/>
              </w:rPr>
              <w:fldChar w:fldCharType="begin"/>
            </w:r>
            <w:r w:rsidR="0087568D" w:rsidRPr="00F6248E">
              <w:rPr>
                <w:rFonts w:ascii="DFKai-SB" w:eastAsia="DFKai-SB" w:hAnsi="DFKai-SB"/>
                <w:noProof/>
                <w:webHidden/>
                <w:sz w:val="24"/>
                <w:szCs w:val="24"/>
              </w:rPr>
              <w:instrText xml:space="preserve"> PAGEREF _Toc133310630 \h </w:instrText>
            </w:r>
            <w:r w:rsidR="0087568D" w:rsidRPr="00F6248E">
              <w:rPr>
                <w:rFonts w:ascii="DFKai-SB" w:eastAsia="DFKai-SB" w:hAnsi="DFKai-SB"/>
                <w:noProof/>
                <w:webHidden/>
                <w:sz w:val="24"/>
                <w:szCs w:val="24"/>
              </w:rPr>
            </w:r>
            <w:r w:rsidR="0087568D" w:rsidRPr="00F6248E">
              <w:rPr>
                <w:rFonts w:ascii="DFKai-SB" w:eastAsia="DFKai-SB" w:hAnsi="DFKai-SB"/>
                <w:noProof/>
                <w:webHidden/>
                <w:sz w:val="24"/>
                <w:szCs w:val="24"/>
              </w:rPr>
              <w:fldChar w:fldCharType="separate"/>
            </w:r>
            <w:r w:rsidR="0087568D" w:rsidRPr="00F6248E">
              <w:rPr>
                <w:rFonts w:ascii="DFKai-SB" w:eastAsia="DFKai-SB" w:hAnsi="DFKai-SB"/>
                <w:noProof/>
                <w:webHidden/>
                <w:sz w:val="24"/>
                <w:szCs w:val="24"/>
              </w:rPr>
              <w:t>18</w:t>
            </w:r>
            <w:r w:rsidR="0087568D" w:rsidRPr="00F6248E">
              <w:rPr>
                <w:rFonts w:ascii="DFKai-SB" w:eastAsia="DFKai-SB" w:hAnsi="DFKai-SB"/>
                <w:noProof/>
                <w:webHidden/>
                <w:sz w:val="24"/>
                <w:szCs w:val="24"/>
              </w:rPr>
              <w:fldChar w:fldCharType="end"/>
            </w:r>
          </w:hyperlink>
        </w:p>
        <w:p w14:paraId="0B578F03" w14:textId="77777777" w:rsidR="0087568D" w:rsidRPr="00F6248E" w:rsidRDefault="00000000" w:rsidP="009578FD">
          <w:pPr>
            <w:pStyle w:val="11"/>
            <w:numPr>
              <w:ilvl w:val="0"/>
              <w:numId w:val="94"/>
            </w:numPr>
            <w:rPr>
              <w:rFonts w:ascii="DFKai-SB" w:eastAsia="DFKai-SB" w:hAnsi="DFKai-SB"/>
              <w:noProof/>
              <w:kern w:val="2"/>
              <w:sz w:val="24"/>
              <w:szCs w:val="24"/>
            </w:rPr>
          </w:pPr>
          <w:hyperlink w:anchor="_Toc133310631" w:history="1">
            <w:r w:rsidR="0087568D" w:rsidRPr="00F6248E">
              <w:rPr>
                <w:rStyle w:val="ad"/>
                <w:rFonts w:ascii="DFKai-SB" w:eastAsia="DFKai-SB" w:hAnsi="DFKai-SB"/>
                <w:noProof/>
                <w:sz w:val="24"/>
                <w:szCs w:val="24"/>
              </w:rPr>
              <w:t>嘉義縣學生輔導諮商中心-給學生的一封信</w:t>
            </w:r>
            <w:r w:rsidR="001A409A" w:rsidRPr="00F6248E">
              <w:rPr>
                <w:rStyle w:val="ad"/>
                <w:rFonts w:ascii="DFKai-SB" w:eastAsia="DFKai-SB" w:hAnsi="DFKai-SB"/>
                <w:noProof/>
                <w:sz w:val="24"/>
                <w:szCs w:val="24"/>
              </w:rPr>
              <w:t>(社會事件版)</w:t>
            </w:r>
            <w:r w:rsidR="0087568D" w:rsidRPr="00F6248E">
              <w:rPr>
                <w:rFonts w:ascii="DFKai-SB" w:eastAsia="DFKai-SB" w:hAnsi="DFKai-SB"/>
                <w:noProof/>
                <w:webHidden/>
                <w:sz w:val="24"/>
                <w:szCs w:val="24"/>
              </w:rPr>
              <w:tab/>
            </w:r>
            <w:r w:rsidR="0087568D" w:rsidRPr="00F6248E">
              <w:rPr>
                <w:rFonts w:ascii="DFKai-SB" w:eastAsia="DFKai-SB" w:hAnsi="DFKai-SB"/>
                <w:noProof/>
                <w:webHidden/>
                <w:sz w:val="24"/>
                <w:szCs w:val="24"/>
              </w:rPr>
              <w:fldChar w:fldCharType="begin"/>
            </w:r>
            <w:r w:rsidR="0087568D" w:rsidRPr="00F6248E">
              <w:rPr>
                <w:rFonts w:ascii="DFKai-SB" w:eastAsia="DFKai-SB" w:hAnsi="DFKai-SB"/>
                <w:noProof/>
                <w:webHidden/>
                <w:sz w:val="24"/>
                <w:szCs w:val="24"/>
              </w:rPr>
              <w:instrText xml:space="preserve"> PAGEREF _Toc133310631 \h </w:instrText>
            </w:r>
            <w:r w:rsidR="0087568D" w:rsidRPr="00F6248E">
              <w:rPr>
                <w:rFonts w:ascii="DFKai-SB" w:eastAsia="DFKai-SB" w:hAnsi="DFKai-SB"/>
                <w:noProof/>
                <w:webHidden/>
                <w:sz w:val="24"/>
                <w:szCs w:val="24"/>
              </w:rPr>
            </w:r>
            <w:r w:rsidR="0087568D" w:rsidRPr="00F6248E">
              <w:rPr>
                <w:rFonts w:ascii="DFKai-SB" w:eastAsia="DFKai-SB" w:hAnsi="DFKai-SB"/>
                <w:noProof/>
                <w:webHidden/>
                <w:sz w:val="24"/>
                <w:szCs w:val="24"/>
              </w:rPr>
              <w:fldChar w:fldCharType="separate"/>
            </w:r>
            <w:r w:rsidR="0087568D" w:rsidRPr="00F6248E">
              <w:rPr>
                <w:rFonts w:ascii="DFKai-SB" w:eastAsia="DFKai-SB" w:hAnsi="DFKai-SB"/>
                <w:noProof/>
                <w:webHidden/>
                <w:sz w:val="24"/>
                <w:szCs w:val="24"/>
              </w:rPr>
              <w:t>20</w:t>
            </w:r>
            <w:r w:rsidR="0087568D" w:rsidRPr="00F6248E">
              <w:rPr>
                <w:rFonts w:ascii="DFKai-SB" w:eastAsia="DFKai-SB" w:hAnsi="DFKai-SB"/>
                <w:noProof/>
                <w:webHidden/>
                <w:sz w:val="24"/>
                <w:szCs w:val="24"/>
              </w:rPr>
              <w:fldChar w:fldCharType="end"/>
            </w:r>
          </w:hyperlink>
        </w:p>
        <w:p w14:paraId="39161392" w14:textId="77777777" w:rsidR="0087568D" w:rsidRPr="00F6248E" w:rsidRDefault="00000000" w:rsidP="00961178">
          <w:pPr>
            <w:pStyle w:val="11"/>
            <w:rPr>
              <w:rFonts w:ascii="DFKai-SB" w:eastAsia="DFKai-SB" w:hAnsi="DFKai-SB"/>
              <w:noProof/>
              <w:kern w:val="2"/>
              <w:sz w:val="24"/>
              <w:szCs w:val="24"/>
            </w:rPr>
          </w:pPr>
          <w:hyperlink w:anchor="_Toc133310632" w:history="1">
            <w:r w:rsidR="0087568D" w:rsidRPr="00F6248E">
              <w:rPr>
                <w:rStyle w:val="ad"/>
                <w:rFonts w:ascii="DFKai-SB" w:eastAsia="DFKai-SB" w:hAnsi="DFKai-SB"/>
                <w:noProof/>
                <w:sz w:val="24"/>
                <w:szCs w:val="24"/>
              </w:rPr>
              <w:t>參</w:t>
            </w:r>
            <w:r w:rsidR="0087568D" w:rsidRPr="00F6248E">
              <w:rPr>
                <w:rStyle w:val="ad"/>
                <w:rFonts w:ascii="DFKai-SB" w:eastAsia="DFKai-SB" w:hAnsi="DFKai-SB"/>
                <w:b/>
                <w:noProof/>
                <w:sz w:val="24"/>
                <w:szCs w:val="24"/>
              </w:rPr>
              <w:t>、安心服務</w:t>
            </w:r>
          </w:hyperlink>
        </w:p>
        <w:p w14:paraId="1EF9ABB2" w14:textId="77777777" w:rsidR="0087568D" w:rsidRPr="00F6248E" w:rsidRDefault="00000000" w:rsidP="009578FD">
          <w:pPr>
            <w:pStyle w:val="11"/>
            <w:numPr>
              <w:ilvl w:val="0"/>
              <w:numId w:val="95"/>
            </w:numPr>
            <w:rPr>
              <w:rFonts w:ascii="DFKai-SB" w:eastAsia="DFKai-SB" w:hAnsi="DFKai-SB"/>
              <w:noProof/>
              <w:kern w:val="2"/>
              <w:sz w:val="24"/>
              <w:szCs w:val="24"/>
            </w:rPr>
          </w:pPr>
          <w:hyperlink w:anchor="_Toc133310633" w:history="1">
            <w:r w:rsidR="0087568D" w:rsidRPr="00F6248E">
              <w:rPr>
                <w:rStyle w:val="ad"/>
                <w:rFonts w:ascii="DFKai-SB" w:eastAsia="DFKai-SB" w:hAnsi="DFKai-SB"/>
                <w:noProof/>
                <w:sz w:val="24"/>
                <w:szCs w:val="24"/>
              </w:rPr>
              <w:t>安心班輔-語言模式</w:t>
            </w:r>
            <w:r w:rsidR="0087568D" w:rsidRPr="00F6248E">
              <w:rPr>
                <w:rFonts w:ascii="DFKai-SB" w:eastAsia="DFKai-SB" w:hAnsi="DFKai-SB"/>
                <w:noProof/>
                <w:webHidden/>
                <w:sz w:val="24"/>
                <w:szCs w:val="24"/>
              </w:rPr>
              <w:tab/>
            </w:r>
            <w:r w:rsidR="0087568D" w:rsidRPr="00F6248E">
              <w:rPr>
                <w:rFonts w:ascii="DFKai-SB" w:eastAsia="DFKai-SB" w:hAnsi="DFKai-SB"/>
                <w:noProof/>
                <w:webHidden/>
                <w:sz w:val="24"/>
                <w:szCs w:val="24"/>
              </w:rPr>
              <w:fldChar w:fldCharType="begin"/>
            </w:r>
            <w:r w:rsidR="0087568D" w:rsidRPr="00F6248E">
              <w:rPr>
                <w:rFonts w:ascii="DFKai-SB" w:eastAsia="DFKai-SB" w:hAnsi="DFKai-SB"/>
                <w:noProof/>
                <w:webHidden/>
                <w:sz w:val="24"/>
                <w:szCs w:val="24"/>
              </w:rPr>
              <w:instrText xml:space="preserve"> PAGEREF _Toc133310633 \h </w:instrText>
            </w:r>
            <w:r w:rsidR="0087568D" w:rsidRPr="00F6248E">
              <w:rPr>
                <w:rFonts w:ascii="DFKai-SB" w:eastAsia="DFKai-SB" w:hAnsi="DFKai-SB"/>
                <w:noProof/>
                <w:webHidden/>
                <w:sz w:val="24"/>
                <w:szCs w:val="24"/>
              </w:rPr>
            </w:r>
            <w:r w:rsidR="0087568D" w:rsidRPr="00F6248E">
              <w:rPr>
                <w:rFonts w:ascii="DFKai-SB" w:eastAsia="DFKai-SB" w:hAnsi="DFKai-SB"/>
                <w:noProof/>
                <w:webHidden/>
                <w:sz w:val="24"/>
                <w:szCs w:val="24"/>
              </w:rPr>
              <w:fldChar w:fldCharType="separate"/>
            </w:r>
            <w:r w:rsidR="0087568D" w:rsidRPr="00F6248E">
              <w:rPr>
                <w:rFonts w:ascii="DFKai-SB" w:eastAsia="DFKai-SB" w:hAnsi="DFKai-SB"/>
                <w:noProof/>
                <w:webHidden/>
                <w:sz w:val="24"/>
                <w:szCs w:val="24"/>
              </w:rPr>
              <w:t>22</w:t>
            </w:r>
            <w:r w:rsidR="0087568D" w:rsidRPr="00F6248E">
              <w:rPr>
                <w:rFonts w:ascii="DFKai-SB" w:eastAsia="DFKai-SB" w:hAnsi="DFKai-SB"/>
                <w:noProof/>
                <w:webHidden/>
                <w:sz w:val="24"/>
                <w:szCs w:val="24"/>
              </w:rPr>
              <w:fldChar w:fldCharType="end"/>
            </w:r>
          </w:hyperlink>
        </w:p>
        <w:p w14:paraId="6B3C9577" w14:textId="77777777" w:rsidR="0087568D" w:rsidRPr="00F6248E" w:rsidRDefault="00000000" w:rsidP="009578FD">
          <w:pPr>
            <w:pStyle w:val="11"/>
            <w:numPr>
              <w:ilvl w:val="0"/>
              <w:numId w:val="95"/>
            </w:numPr>
            <w:rPr>
              <w:rFonts w:ascii="DFKai-SB" w:eastAsia="DFKai-SB" w:hAnsi="DFKai-SB"/>
              <w:noProof/>
              <w:kern w:val="2"/>
              <w:sz w:val="24"/>
              <w:szCs w:val="24"/>
            </w:rPr>
          </w:pPr>
          <w:hyperlink w:anchor="_Toc133310641" w:history="1">
            <w:r w:rsidR="0087568D" w:rsidRPr="00F6248E">
              <w:rPr>
                <w:rStyle w:val="ad"/>
                <w:rFonts w:ascii="DFKai-SB" w:eastAsia="DFKai-SB" w:hAnsi="DFKai-SB"/>
                <w:noProof/>
                <w:sz w:val="24"/>
                <w:szCs w:val="24"/>
              </w:rPr>
              <w:t>安心班輔-藝術模式</w:t>
            </w:r>
            <w:r w:rsidR="0087568D" w:rsidRPr="00F6248E">
              <w:rPr>
                <w:rFonts w:ascii="DFKai-SB" w:eastAsia="DFKai-SB" w:hAnsi="DFKai-SB"/>
                <w:noProof/>
                <w:webHidden/>
                <w:sz w:val="24"/>
                <w:szCs w:val="24"/>
              </w:rPr>
              <w:tab/>
            </w:r>
            <w:r w:rsidR="0087568D" w:rsidRPr="00F6248E">
              <w:rPr>
                <w:rFonts w:ascii="DFKai-SB" w:eastAsia="DFKai-SB" w:hAnsi="DFKai-SB"/>
                <w:noProof/>
                <w:webHidden/>
                <w:sz w:val="24"/>
                <w:szCs w:val="24"/>
              </w:rPr>
              <w:fldChar w:fldCharType="begin"/>
            </w:r>
            <w:r w:rsidR="0087568D" w:rsidRPr="00F6248E">
              <w:rPr>
                <w:rFonts w:ascii="DFKai-SB" w:eastAsia="DFKai-SB" w:hAnsi="DFKai-SB"/>
                <w:noProof/>
                <w:webHidden/>
                <w:sz w:val="24"/>
                <w:szCs w:val="24"/>
              </w:rPr>
              <w:instrText xml:space="preserve"> PAGEREF _Toc133310641 \h </w:instrText>
            </w:r>
            <w:r w:rsidR="0087568D" w:rsidRPr="00F6248E">
              <w:rPr>
                <w:rFonts w:ascii="DFKai-SB" w:eastAsia="DFKai-SB" w:hAnsi="DFKai-SB"/>
                <w:noProof/>
                <w:webHidden/>
                <w:sz w:val="24"/>
                <w:szCs w:val="24"/>
              </w:rPr>
            </w:r>
            <w:r w:rsidR="0087568D" w:rsidRPr="00F6248E">
              <w:rPr>
                <w:rFonts w:ascii="DFKai-SB" w:eastAsia="DFKai-SB" w:hAnsi="DFKai-SB"/>
                <w:noProof/>
                <w:webHidden/>
                <w:sz w:val="24"/>
                <w:szCs w:val="24"/>
              </w:rPr>
              <w:fldChar w:fldCharType="separate"/>
            </w:r>
            <w:r w:rsidR="0087568D" w:rsidRPr="00F6248E">
              <w:rPr>
                <w:rFonts w:ascii="DFKai-SB" w:eastAsia="DFKai-SB" w:hAnsi="DFKai-SB"/>
                <w:noProof/>
                <w:webHidden/>
                <w:sz w:val="24"/>
                <w:szCs w:val="24"/>
              </w:rPr>
              <w:t>26</w:t>
            </w:r>
            <w:r w:rsidR="0087568D" w:rsidRPr="00F6248E">
              <w:rPr>
                <w:rFonts w:ascii="DFKai-SB" w:eastAsia="DFKai-SB" w:hAnsi="DFKai-SB"/>
                <w:noProof/>
                <w:webHidden/>
                <w:sz w:val="24"/>
                <w:szCs w:val="24"/>
              </w:rPr>
              <w:fldChar w:fldCharType="end"/>
            </w:r>
          </w:hyperlink>
        </w:p>
        <w:p w14:paraId="0E3EF337" w14:textId="77777777" w:rsidR="0087568D" w:rsidRPr="00F6248E" w:rsidRDefault="00000000" w:rsidP="009578FD">
          <w:pPr>
            <w:pStyle w:val="11"/>
            <w:numPr>
              <w:ilvl w:val="0"/>
              <w:numId w:val="95"/>
            </w:numPr>
            <w:rPr>
              <w:rFonts w:ascii="DFKai-SB" w:eastAsia="DFKai-SB" w:hAnsi="DFKai-SB"/>
              <w:noProof/>
              <w:kern w:val="2"/>
              <w:sz w:val="24"/>
              <w:szCs w:val="24"/>
            </w:rPr>
          </w:pPr>
          <w:hyperlink w:anchor="_Toc133310642" w:history="1">
            <w:r w:rsidR="0087568D" w:rsidRPr="00F6248E">
              <w:rPr>
                <w:rStyle w:val="ad"/>
                <w:rFonts w:ascii="DFKai-SB" w:eastAsia="DFKai-SB" w:hAnsi="DFKai-SB"/>
                <w:noProof/>
                <w:sz w:val="24"/>
                <w:szCs w:val="24"/>
              </w:rPr>
              <w:t>班級道別活動</w:t>
            </w:r>
            <w:r w:rsidR="0087568D" w:rsidRPr="00F6248E">
              <w:rPr>
                <w:rFonts w:ascii="DFKai-SB" w:eastAsia="DFKai-SB" w:hAnsi="DFKai-SB"/>
                <w:noProof/>
                <w:webHidden/>
                <w:sz w:val="24"/>
                <w:szCs w:val="24"/>
              </w:rPr>
              <w:tab/>
            </w:r>
            <w:r w:rsidR="0087568D" w:rsidRPr="00F6248E">
              <w:rPr>
                <w:rFonts w:ascii="DFKai-SB" w:eastAsia="DFKai-SB" w:hAnsi="DFKai-SB"/>
                <w:noProof/>
                <w:webHidden/>
                <w:sz w:val="24"/>
                <w:szCs w:val="24"/>
              </w:rPr>
              <w:fldChar w:fldCharType="begin"/>
            </w:r>
            <w:r w:rsidR="0087568D" w:rsidRPr="00F6248E">
              <w:rPr>
                <w:rFonts w:ascii="DFKai-SB" w:eastAsia="DFKai-SB" w:hAnsi="DFKai-SB"/>
                <w:noProof/>
                <w:webHidden/>
                <w:sz w:val="24"/>
                <w:szCs w:val="24"/>
              </w:rPr>
              <w:instrText xml:space="preserve"> PAGEREF _Toc133310642 \h </w:instrText>
            </w:r>
            <w:r w:rsidR="0087568D" w:rsidRPr="00F6248E">
              <w:rPr>
                <w:rFonts w:ascii="DFKai-SB" w:eastAsia="DFKai-SB" w:hAnsi="DFKai-SB"/>
                <w:noProof/>
                <w:webHidden/>
                <w:sz w:val="24"/>
                <w:szCs w:val="24"/>
              </w:rPr>
            </w:r>
            <w:r w:rsidR="0087568D" w:rsidRPr="00F6248E">
              <w:rPr>
                <w:rFonts w:ascii="DFKai-SB" w:eastAsia="DFKai-SB" w:hAnsi="DFKai-SB"/>
                <w:noProof/>
                <w:webHidden/>
                <w:sz w:val="24"/>
                <w:szCs w:val="24"/>
              </w:rPr>
              <w:fldChar w:fldCharType="separate"/>
            </w:r>
            <w:r w:rsidR="0087568D" w:rsidRPr="00F6248E">
              <w:rPr>
                <w:rFonts w:ascii="DFKai-SB" w:eastAsia="DFKai-SB" w:hAnsi="DFKai-SB"/>
                <w:noProof/>
                <w:webHidden/>
                <w:sz w:val="24"/>
                <w:szCs w:val="24"/>
              </w:rPr>
              <w:t>31</w:t>
            </w:r>
            <w:r w:rsidR="0087568D" w:rsidRPr="00F6248E">
              <w:rPr>
                <w:rFonts w:ascii="DFKai-SB" w:eastAsia="DFKai-SB" w:hAnsi="DFKai-SB"/>
                <w:noProof/>
                <w:webHidden/>
                <w:sz w:val="24"/>
                <w:szCs w:val="24"/>
              </w:rPr>
              <w:fldChar w:fldCharType="end"/>
            </w:r>
          </w:hyperlink>
        </w:p>
        <w:p w14:paraId="2005378F" w14:textId="77777777" w:rsidR="0087568D" w:rsidRPr="00F6248E" w:rsidRDefault="00000000" w:rsidP="009578FD">
          <w:pPr>
            <w:pStyle w:val="11"/>
            <w:numPr>
              <w:ilvl w:val="0"/>
              <w:numId w:val="95"/>
            </w:numPr>
            <w:rPr>
              <w:rFonts w:ascii="DFKai-SB" w:eastAsia="DFKai-SB" w:hAnsi="DFKai-SB"/>
              <w:noProof/>
              <w:kern w:val="2"/>
              <w:sz w:val="24"/>
              <w:szCs w:val="24"/>
            </w:rPr>
          </w:pPr>
          <w:hyperlink w:anchor="_Toc133310643" w:history="1">
            <w:r w:rsidR="0087568D" w:rsidRPr="00F6248E">
              <w:rPr>
                <w:rStyle w:val="ad"/>
                <w:rFonts w:ascii="DFKai-SB" w:eastAsia="DFKai-SB" w:hAnsi="DFKai-SB"/>
                <w:noProof/>
                <w:sz w:val="24"/>
                <w:szCs w:val="24"/>
              </w:rPr>
              <w:t>安心演說與安心講座</w:t>
            </w:r>
            <w:r w:rsidR="0087568D" w:rsidRPr="00F6248E">
              <w:rPr>
                <w:rFonts w:ascii="DFKai-SB" w:eastAsia="DFKai-SB" w:hAnsi="DFKai-SB"/>
                <w:noProof/>
                <w:webHidden/>
                <w:sz w:val="24"/>
                <w:szCs w:val="24"/>
              </w:rPr>
              <w:tab/>
            </w:r>
            <w:r w:rsidR="0087568D" w:rsidRPr="00F6248E">
              <w:rPr>
                <w:rFonts w:ascii="DFKai-SB" w:eastAsia="DFKai-SB" w:hAnsi="DFKai-SB"/>
                <w:noProof/>
                <w:webHidden/>
                <w:sz w:val="24"/>
                <w:szCs w:val="24"/>
              </w:rPr>
              <w:fldChar w:fldCharType="begin"/>
            </w:r>
            <w:r w:rsidR="0087568D" w:rsidRPr="00F6248E">
              <w:rPr>
                <w:rFonts w:ascii="DFKai-SB" w:eastAsia="DFKai-SB" w:hAnsi="DFKai-SB"/>
                <w:noProof/>
                <w:webHidden/>
                <w:sz w:val="24"/>
                <w:szCs w:val="24"/>
              </w:rPr>
              <w:instrText xml:space="preserve"> PAGEREF _Toc133310643 \h </w:instrText>
            </w:r>
            <w:r w:rsidR="0087568D" w:rsidRPr="00F6248E">
              <w:rPr>
                <w:rFonts w:ascii="DFKai-SB" w:eastAsia="DFKai-SB" w:hAnsi="DFKai-SB"/>
                <w:noProof/>
                <w:webHidden/>
                <w:sz w:val="24"/>
                <w:szCs w:val="24"/>
              </w:rPr>
            </w:r>
            <w:r w:rsidR="0087568D" w:rsidRPr="00F6248E">
              <w:rPr>
                <w:rFonts w:ascii="DFKai-SB" w:eastAsia="DFKai-SB" w:hAnsi="DFKai-SB"/>
                <w:noProof/>
                <w:webHidden/>
                <w:sz w:val="24"/>
                <w:szCs w:val="24"/>
              </w:rPr>
              <w:fldChar w:fldCharType="separate"/>
            </w:r>
            <w:r w:rsidR="0087568D" w:rsidRPr="00F6248E">
              <w:rPr>
                <w:rFonts w:ascii="DFKai-SB" w:eastAsia="DFKai-SB" w:hAnsi="DFKai-SB"/>
                <w:noProof/>
                <w:webHidden/>
                <w:sz w:val="24"/>
                <w:szCs w:val="24"/>
              </w:rPr>
              <w:t>34</w:t>
            </w:r>
            <w:r w:rsidR="0087568D" w:rsidRPr="00F6248E">
              <w:rPr>
                <w:rFonts w:ascii="DFKai-SB" w:eastAsia="DFKai-SB" w:hAnsi="DFKai-SB"/>
                <w:noProof/>
                <w:webHidden/>
                <w:sz w:val="24"/>
                <w:szCs w:val="24"/>
              </w:rPr>
              <w:fldChar w:fldCharType="end"/>
            </w:r>
          </w:hyperlink>
        </w:p>
        <w:p w14:paraId="033133BB" w14:textId="77777777" w:rsidR="0087568D" w:rsidRPr="00F6248E" w:rsidRDefault="00000000" w:rsidP="009578FD">
          <w:pPr>
            <w:pStyle w:val="11"/>
            <w:numPr>
              <w:ilvl w:val="0"/>
              <w:numId w:val="95"/>
            </w:numPr>
            <w:rPr>
              <w:rFonts w:ascii="DFKai-SB" w:eastAsia="DFKai-SB" w:hAnsi="DFKai-SB"/>
              <w:noProof/>
              <w:kern w:val="2"/>
              <w:sz w:val="24"/>
              <w:szCs w:val="24"/>
            </w:rPr>
          </w:pPr>
          <w:hyperlink w:anchor="_Toc133310644" w:history="1">
            <w:r w:rsidR="0087568D" w:rsidRPr="00F6248E">
              <w:rPr>
                <w:rStyle w:val="ad"/>
                <w:rFonts w:ascii="DFKai-SB" w:eastAsia="DFKai-SB" w:hAnsi="DFKai-SB"/>
                <w:noProof/>
                <w:sz w:val="24"/>
                <w:szCs w:val="24"/>
              </w:rPr>
              <w:t>欲參與危機事件當事人的告別式說明(參考)</w:t>
            </w:r>
            <w:r w:rsidR="0087568D" w:rsidRPr="00F6248E">
              <w:rPr>
                <w:rFonts w:ascii="DFKai-SB" w:eastAsia="DFKai-SB" w:hAnsi="DFKai-SB"/>
                <w:noProof/>
                <w:webHidden/>
                <w:sz w:val="24"/>
                <w:szCs w:val="24"/>
              </w:rPr>
              <w:tab/>
            </w:r>
            <w:r w:rsidR="0087568D" w:rsidRPr="00F6248E">
              <w:rPr>
                <w:rFonts w:ascii="DFKai-SB" w:eastAsia="DFKai-SB" w:hAnsi="DFKai-SB"/>
                <w:noProof/>
                <w:webHidden/>
                <w:sz w:val="24"/>
                <w:szCs w:val="24"/>
              </w:rPr>
              <w:fldChar w:fldCharType="begin"/>
            </w:r>
            <w:r w:rsidR="0087568D" w:rsidRPr="00F6248E">
              <w:rPr>
                <w:rFonts w:ascii="DFKai-SB" w:eastAsia="DFKai-SB" w:hAnsi="DFKai-SB"/>
                <w:noProof/>
                <w:webHidden/>
                <w:sz w:val="24"/>
                <w:szCs w:val="24"/>
              </w:rPr>
              <w:instrText xml:space="preserve"> PAGEREF _Toc133310644 \h </w:instrText>
            </w:r>
            <w:r w:rsidR="0087568D" w:rsidRPr="00F6248E">
              <w:rPr>
                <w:rFonts w:ascii="DFKai-SB" w:eastAsia="DFKai-SB" w:hAnsi="DFKai-SB"/>
                <w:noProof/>
                <w:webHidden/>
                <w:sz w:val="24"/>
                <w:szCs w:val="24"/>
              </w:rPr>
            </w:r>
            <w:r w:rsidR="0087568D" w:rsidRPr="00F6248E">
              <w:rPr>
                <w:rFonts w:ascii="DFKai-SB" w:eastAsia="DFKai-SB" w:hAnsi="DFKai-SB"/>
                <w:noProof/>
                <w:webHidden/>
                <w:sz w:val="24"/>
                <w:szCs w:val="24"/>
              </w:rPr>
              <w:fldChar w:fldCharType="separate"/>
            </w:r>
            <w:r w:rsidR="0087568D" w:rsidRPr="00F6248E">
              <w:rPr>
                <w:rFonts w:ascii="DFKai-SB" w:eastAsia="DFKai-SB" w:hAnsi="DFKai-SB"/>
                <w:noProof/>
                <w:webHidden/>
                <w:sz w:val="24"/>
                <w:szCs w:val="24"/>
              </w:rPr>
              <w:t>35</w:t>
            </w:r>
            <w:r w:rsidR="0087568D" w:rsidRPr="00F6248E">
              <w:rPr>
                <w:rFonts w:ascii="DFKai-SB" w:eastAsia="DFKai-SB" w:hAnsi="DFKai-SB"/>
                <w:noProof/>
                <w:webHidden/>
                <w:sz w:val="24"/>
                <w:szCs w:val="24"/>
              </w:rPr>
              <w:fldChar w:fldCharType="end"/>
            </w:r>
          </w:hyperlink>
        </w:p>
        <w:p w14:paraId="119A4B0D" w14:textId="77777777" w:rsidR="0087568D" w:rsidRPr="00F6248E" w:rsidRDefault="00000000" w:rsidP="009578FD">
          <w:pPr>
            <w:pStyle w:val="11"/>
            <w:numPr>
              <w:ilvl w:val="0"/>
              <w:numId w:val="95"/>
            </w:numPr>
            <w:rPr>
              <w:rFonts w:ascii="DFKai-SB" w:eastAsia="DFKai-SB" w:hAnsi="DFKai-SB"/>
              <w:noProof/>
              <w:kern w:val="2"/>
              <w:sz w:val="24"/>
              <w:szCs w:val="24"/>
            </w:rPr>
          </w:pPr>
          <w:hyperlink w:anchor="_Toc133310645" w:history="1">
            <w:r w:rsidR="0087568D" w:rsidRPr="00F6248E">
              <w:rPr>
                <w:rStyle w:val="ad"/>
                <w:rFonts w:ascii="DFKai-SB" w:eastAsia="DFKai-SB" w:hAnsi="DFKai-SB"/>
                <w:noProof/>
                <w:sz w:val="24"/>
                <w:szCs w:val="24"/>
              </w:rPr>
              <w:t>學生參加告別式同意書(範本)</w:t>
            </w:r>
            <w:r w:rsidR="0087568D" w:rsidRPr="00F6248E">
              <w:rPr>
                <w:rFonts w:ascii="DFKai-SB" w:eastAsia="DFKai-SB" w:hAnsi="DFKai-SB"/>
                <w:noProof/>
                <w:webHidden/>
                <w:sz w:val="24"/>
                <w:szCs w:val="24"/>
              </w:rPr>
              <w:tab/>
            </w:r>
            <w:r w:rsidR="0087568D" w:rsidRPr="00F6248E">
              <w:rPr>
                <w:rFonts w:ascii="DFKai-SB" w:eastAsia="DFKai-SB" w:hAnsi="DFKai-SB"/>
                <w:noProof/>
                <w:webHidden/>
                <w:sz w:val="24"/>
                <w:szCs w:val="24"/>
              </w:rPr>
              <w:fldChar w:fldCharType="begin"/>
            </w:r>
            <w:r w:rsidR="0087568D" w:rsidRPr="00F6248E">
              <w:rPr>
                <w:rFonts w:ascii="DFKai-SB" w:eastAsia="DFKai-SB" w:hAnsi="DFKai-SB"/>
                <w:noProof/>
                <w:webHidden/>
                <w:sz w:val="24"/>
                <w:szCs w:val="24"/>
              </w:rPr>
              <w:instrText xml:space="preserve"> PAGEREF _Toc133310645 \h </w:instrText>
            </w:r>
            <w:r w:rsidR="0087568D" w:rsidRPr="00F6248E">
              <w:rPr>
                <w:rFonts w:ascii="DFKai-SB" w:eastAsia="DFKai-SB" w:hAnsi="DFKai-SB"/>
                <w:noProof/>
                <w:webHidden/>
                <w:sz w:val="24"/>
                <w:szCs w:val="24"/>
              </w:rPr>
            </w:r>
            <w:r w:rsidR="0087568D" w:rsidRPr="00F6248E">
              <w:rPr>
                <w:rFonts w:ascii="DFKai-SB" w:eastAsia="DFKai-SB" w:hAnsi="DFKai-SB"/>
                <w:noProof/>
                <w:webHidden/>
                <w:sz w:val="24"/>
                <w:szCs w:val="24"/>
              </w:rPr>
              <w:fldChar w:fldCharType="separate"/>
            </w:r>
            <w:r w:rsidR="0087568D" w:rsidRPr="00F6248E">
              <w:rPr>
                <w:rFonts w:ascii="DFKai-SB" w:eastAsia="DFKai-SB" w:hAnsi="DFKai-SB"/>
                <w:noProof/>
                <w:webHidden/>
                <w:sz w:val="24"/>
                <w:szCs w:val="24"/>
              </w:rPr>
              <w:t>36</w:t>
            </w:r>
            <w:r w:rsidR="0087568D" w:rsidRPr="00F6248E">
              <w:rPr>
                <w:rFonts w:ascii="DFKai-SB" w:eastAsia="DFKai-SB" w:hAnsi="DFKai-SB"/>
                <w:noProof/>
                <w:webHidden/>
                <w:sz w:val="24"/>
                <w:szCs w:val="24"/>
              </w:rPr>
              <w:fldChar w:fldCharType="end"/>
            </w:r>
          </w:hyperlink>
        </w:p>
        <w:p w14:paraId="673DFB74" w14:textId="77777777" w:rsidR="0087568D" w:rsidRPr="00F6248E" w:rsidRDefault="00000000" w:rsidP="00961178">
          <w:pPr>
            <w:pStyle w:val="11"/>
            <w:rPr>
              <w:rFonts w:ascii="DFKai-SB" w:eastAsia="DFKai-SB" w:hAnsi="DFKai-SB"/>
              <w:b/>
              <w:noProof/>
              <w:kern w:val="2"/>
              <w:sz w:val="24"/>
              <w:szCs w:val="24"/>
            </w:rPr>
          </w:pPr>
          <w:hyperlink w:anchor="_Toc133310646" w:history="1">
            <w:r w:rsidR="0087568D" w:rsidRPr="00F6248E">
              <w:rPr>
                <w:rStyle w:val="ad"/>
                <w:rFonts w:ascii="DFKai-SB" w:eastAsia="DFKai-SB" w:hAnsi="DFKai-SB"/>
                <w:b/>
                <w:noProof/>
                <w:sz w:val="24"/>
                <w:szCs w:val="24"/>
              </w:rPr>
              <w:t>肆、孩子常見的創傷壓力反應和照顧</w:t>
            </w:r>
          </w:hyperlink>
        </w:p>
        <w:p w14:paraId="4FE477CB" w14:textId="77777777" w:rsidR="0087568D" w:rsidRPr="00F6248E" w:rsidRDefault="00000000" w:rsidP="009578FD">
          <w:pPr>
            <w:pStyle w:val="11"/>
            <w:numPr>
              <w:ilvl w:val="0"/>
              <w:numId w:val="96"/>
            </w:numPr>
            <w:rPr>
              <w:rFonts w:ascii="DFKai-SB" w:eastAsia="DFKai-SB" w:hAnsi="DFKai-SB"/>
              <w:noProof/>
              <w:kern w:val="2"/>
              <w:sz w:val="24"/>
              <w:szCs w:val="24"/>
            </w:rPr>
          </w:pPr>
          <w:hyperlink w:anchor="_Toc133310647" w:history="1">
            <w:r w:rsidR="0087568D" w:rsidRPr="00F6248E">
              <w:rPr>
                <w:rStyle w:val="ad"/>
                <w:rFonts w:ascii="DFKai-SB" w:eastAsia="DFKai-SB" w:hAnsi="DFKai-SB"/>
                <w:noProof/>
                <w:sz w:val="24"/>
                <w:szCs w:val="24"/>
              </w:rPr>
              <w:t>孩子常見的創傷壓力反應和照顧：學齡前兒童（2歲半~6歲）</w:t>
            </w:r>
            <w:r w:rsidR="0087568D" w:rsidRPr="00F6248E">
              <w:rPr>
                <w:rFonts w:ascii="DFKai-SB" w:eastAsia="DFKai-SB" w:hAnsi="DFKai-SB"/>
                <w:noProof/>
                <w:webHidden/>
                <w:sz w:val="24"/>
                <w:szCs w:val="24"/>
              </w:rPr>
              <w:tab/>
            </w:r>
            <w:r w:rsidR="0087568D" w:rsidRPr="00F6248E">
              <w:rPr>
                <w:rFonts w:ascii="DFKai-SB" w:eastAsia="DFKai-SB" w:hAnsi="DFKai-SB"/>
                <w:noProof/>
                <w:webHidden/>
                <w:sz w:val="24"/>
                <w:szCs w:val="24"/>
              </w:rPr>
              <w:fldChar w:fldCharType="begin"/>
            </w:r>
            <w:r w:rsidR="0087568D" w:rsidRPr="00F6248E">
              <w:rPr>
                <w:rFonts w:ascii="DFKai-SB" w:eastAsia="DFKai-SB" w:hAnsi="DFKai-SB"/>
                <w:noProof/>
                <w:webHidden/>
                <w:sz w:val="24"/>
                <w:szCs w:val="24"/>
              </w:rPr>
              <w:instrText xml:space="preserve"> PAGEREF _Toc133310647 \h </w:instrText>
            </w:r>
            <w:r w:rsidR="0087568D" w:rsidRPr="00F6248E">
              <w:rPr>
                <w:rFonts w:ascii="DFKai-SB" w:eastAsia="DFKai-SB" w:hAnsi="DFKai-SB"/>
                <w:noProof/>
                <w:webHidden/>
                <w:sz w:val="24"/>
                <w:szCs w:val="24"/>
              </w:rPr>
            </w:r>
            <w:r w:rsidR="0087568D" w:rsidRPr="00F6248E">
              <w:rPr>
                <w:rFonts w:ascii="DFKai-SB" w:eastAsia="DFKai-SB" w:hAnsi="DFKai-SB"/>
                <w:noProof/>
                <w:webHidden/>
                <w:sz w:val="24"/>
                <w:szCs w:val="24"/>
              </w:rPr>
              <w:fldChar w:fldCharType="separate"/>
            </w:r>
            <w:r w:rsidR="0087568D" w:rsidRPr="00F6248E">
              <w:rPr>
                <w:rFonts w:ascii="DFKai-SB" w:eastAsia="DFKai-SB" w:hAnsi="DFKai-SB"/>
                <w:noProof/>
                <w:webHidden/>
                <w:sz w:val="24"/>
                <w:szCs w:val="24"/>
              </w:rPr>
              <w:t>38</w:t>
            </w:r>
            <w:r w:rsidR="0087568D" w:rsidRPr="00F6248E">
              <w:rPr>
                <w:rFonts w:ascii="DFKai-SB" w:eastAsia="DFKai-SB" w:hAnsi="DFKai-SB"/>
                <w:noProof/>
                <w:webHidden/>
                <w:sz w:val="24"/>
                <w:szCs w:val="24"/>
              </w:rPr>
              <w:fldChar w:fldCharType="end"/>
            </w:r>
          </w:hyperlink>
        </w:p>
        <w:p w14:paraId="0AD47ABF" w14:textId="77777777" w:rsidR="0087568D" w:rsidRPr="00F6248E" w:rsidRDefault="00000000" w:rsidP="009578FD">
          <w:pPr>
            <w:pStyle w:val="11"/>
            <w:numPr>
              <w:ilvl w:val="0"/>
              <w:numId w:val="96"/>
            </w:numPr>
            <w:rPr>
              <w:rFonts w:ascii="DFKai-SB" w:eastAsia="DFKai-SB" w:hAnsi="DFKai-SB"/>
              <w:noProof/>
              <w:kern w:val="2"/>
              <w:sz w:val="24"/>
              <w:szCs w:val="24"/>
            </w:rPr>
          </w:pPr>
          <w:hyperlink w:anchor="_Toc133310648" w:history="1">
            <w:r w:rsidR="0087568D" w:rsidRPr="00F6248E">
              <w:rPr>
                <w:rStyle w:val="ad"/>
                <w:rFonts w:ascii="DFKai-SB" w:eastAsia="DFKai-SB" w:hAnsi="DFKai-SB"/>
                <w:noProof/>
                <w:sz w:val="24"/>
                <w:szCs w:val="24"/>
              </w:rPr>
              <w:t>孩子常見的創傷壓力反應和照顧：學齡期兒童（6~11歲）</w:t>
            </w:r>
            <w:r w:rsidR="0087568D" w:rsidRPr="00F6248E">
              <w:rPr>
                <w:rFonts w:ascii="DFKai-SB" w:eastAsia="DFKai-SB" w:hAnsi="DFKai-SB"/>
                <w:noProof/>
                <w:webHidden/>
                <w:sz w:val="24"/>
                <w:szCs w:val="24"/>
              </w:rPr>
              <w:tab/>
            </w:r>
            <w:r w:rsidR="0087568D" w:rsidRPr="00F6248E">
              <w:rPr>
                <w:rFonts w:ascii="DFKai-SB" w:eastAsia="DFKai-SB" w:hAnsi="DFKai-SB"/>
                <w:noProof/>
                <w:webHidden/>
                <w:sz w:val="24"/>
                <w:szCs w:val="24"/>
              </w:rPr>
              <w:fldChar w:fldCharType="begin"/>
            </w:r>
            <w:r w:rsidR="0087568D" w:rsidRPr="00F6248E">
              <w:rPr>
                <w:rFonts w:ascii="DFKai-SB" w:eastAsia="DFKai-SB" w:hAnsi="DFKai-SB"/>
                <w:noProof/>
                <w:webHidden/>
                <w:sz w:val="24"/>
                <w:szCs w:val="24"/>
              </w:rPr>
              <w:instrText xml:space="preserve"> PAGEREF _Toc133310648 \h </w:instrText>
            </w:r>
            <w:r w:rsidR="0087568D" w:rsidRPr="00F6248E">
              <w:rPr>
                <w:rFonts w:ascii="DFKai-SB" w:eastAsia="DFKai-SB" w:hAnsi="DFKai-SB"/>
                <w:noProof/>
                <w:webHidden/>
                <w:sz w:val="24"/>
                <w:szCs w:val="24"/>
              </w:rPr>
            </w:r>
            <w:r w:rsidR="0087568D" w:rsidRPr="00F6248E">
              <w:rPr>
                <w:rFonts w:ascii="DFKai-SB" w:eastAsia="DFKai-SB" w:hAnsi="DFKai-SB"/>
                <w:noProof/>
                <w:webHidden/>
                <w:sz w:val="24"/>
                <w:szCs w:val="24"/>
              </w:rPr>
              <w:fldChar w:fldCharType="separate"/>
            </w:r>
            <w:r w:rsidR="0087568D" w:rsidRPr="00F6248E">
              <w:rPr>
                <w:rFonts w:ascii="DFKai-SB" w:eastAsia="DFKai-SB" w:hAnsi="DFKai-SB"/>
                <w:noProof/>
                <w:webHidden/>
                <w:sz w:val="24"/>
                <w:szCs w:val="24"/>
              </w:rPr>
              <w:t>41</w:t>
            </w:r>
            <w:r w:rsidR="0087568D" w:rsidRPr="00F6248E">
              <w:rPr>
                <w:rFonts w:ascii="DFKai-SB" w:eastAsia="DFKai-SB" w:hAnsi="DFKai-SB"/>
                <w:noProof/>
                <w:webHidden/>
                <w:sz w:val="24"/>
                <w:szCs w:val="24"/>
              </w:rPr>
              <w:fldChar w:fldCharType="end"/>
            </w:r>
          </w:hyperlink>
        </w:p>
        <w:p w14:paraId="14759641" w14:textId="77777777" w:rsidR="0087568D" w:rsidRPr="00F6248E" w:rsidRDefault="00000000" w:rsidP="009578FD">
          <w:pPr>
            <w:pStyle w:val="11"/>
            <w:numPr>
              <w:ilvl w:val="0"/>
              <w:numId w:val="96"/>
            </w:numPr>
            <w:rPr>
              <w:rFonts w:ascii="DFKai-SB" w:eastAsia="DFKai-SB" w:hAnsi="DFKai-SB"/>
              <w:noProof/>
              <w:kern w:val="2"/>
              <w:sz w:val="24"/>
              <w:szCs w:val="24"/>
            </w:rPr>
          </w:pPr>
          <w:hyperlink w:anchor="_Toc133310649" w:history="1">
            <w:r w:rsidR="0087568D" w:rsidRPr="00F6248E">
              <w:rPr>
                <w:rStyle w:val="ad"/>
                <w:rFonts w:ascii="DFKai-SB" w:eastAsia="DFKai-SB" w:hAnsi="DFKai-SB"/>
                <w:noProof/>
                <w:sz w:val="24"/>
                <w:szCs w:val="24"/>
              </w:rPr>
              <w:t>孩子常見的創傷壓力反應和照顧：青少年（11~18歲）</w:t>
            </w:r>
            <w:r w:rsidR="0087568D" w:rsidRPr="00F6248E">
              <w:rPr>
                <w:rFonts w:ascii="DFKai-SB" w:eastAsia="DFKai-SB" w:hAnsi="DFKai-SB"/>
                <w:noProof/>
                <w:webHidden/>
                <w:sz w:val="24"/>
                <w:szCs w:val="24"/>
              </w:rPr>
              <w:tab/>
            </w:r>
            <w:r w:rsidR="0087568D" w:rsidRPr="00F6248E">
              <w:rPr>
                <w:rFonts w:ascii="DFKai-SB" w:eastAsia="DFKai-SB" w:hAnsi="DFKai-SB"/>
                <w:noProof/>
                <w:webHidden/>
                <w:sz w:val="24"/>
                <w:szCs w:val="24"/>
              </w:rPr>
              <w:fldChar w:fldCharType="begin"/>
            </w:r>
            <w:r w:rsidR="0087568D" w:rsidRPr="00F6248E">
              <w:rPr>
                <w:rFonts w:ascii="DFKai-SB" w:eastAsia="DFKai-SB" w:hAnsi="DFKai-SB"/>
                <w:noProof/>
                <w:webHidden/>
                <w:sz w:val="24"/>
                <w:szCs w:val="24"/>
              </w:rPr>
              <w:instrText xml:space="preserve"> PAGEREF _Toc133310649 \h </w:instrText>
            </w:r>
            <w:r w:rsidR="0087568D" w:rsidRPr="00F6248E">
              <w:rPr>
                <w:rFonts w:ascii="DFKai-SB" w:eastAsia="DFKai-SB" w:hAnsi="DFKai-SB"/>
                <w:noProof/>
                <w:webHidden/>
                <w:sz w:val="24"/>
                <w:szCs w:val="24"/>
              </w:rPr>
            </w:r>
            <w:r w:rsidR="0087568D" w:rsidRPr="00F6248E">
              <w:rPr>
                <w:rFonts w:ascii="DFKai-SB" w:eastAsia="DFKai-SB" w:hAnsi="DFKai-SB"/>
                <w:noProof/>
                <w:webHidden/>
                <w:sz w:val="24"/>
                <w:szCs w:val="24"/>
              </w:rPr>
              <w:fldChar w:fldCharType="separate"/>
            </w:r>
            <w:r w:rsidR="0087568D" w:rsidRPr="00F6248E">
              <w:rPr>
                <w:rFonts w:ascii="DFKai-SB" w:eastAsia="DFKai-SB" w:hAnsi="DFKai-SB"/>
                <w:noProof/>
                <w:webHidden/>
                <w:sz w:val="24"/>
                <w:szCs w:val="24"/>
              </w:rPr>
              <w:t>43</w:t>
            </w:r>
            <w:r w:rsidR="0087568D" w:rsidRPr="00F6248E">
              <w:rPr>
                <w:rFonts w:ascii="DFKai-SB" w:eastAsia="DFKai-SB" w:hAnsi="DFKai-SB"/>
                <w:noProof/>
                <w:webHidden/>
                <w:sz w:val="24"/>
                <w:szCs w:val="24"/>
              </w:rPr>
              <w:fldChar w:fldCharType="end"/>
            </w:r>
          </w:hyperlink>
        </w:p>
        <w:p w14:paraId="7E11FD2C" w14:textId="77777777" w:rsidR="00756ED6" w:rsidRPr="00AA04F9" w:rsidRDefault="00756ED6">
          <w:pPr>
            <w:rPr>
              <w:rFonts w:ascii="Times New Roman" w:hAnsi="Times New Roman" w:cs="Times New Roman"/>
              <w:sz w:val="24"/>
              <w:szCs w:val="24"/>
            </w:rPr>
          </w:pPr>
          <w:r w:rsidRPr="00F6248E">
            <w:rPr>
              <w:rFonts w:ascii="DFKai-SB" w:eastAsia="DFKai-SB" w:hAnsi="DFKai-SB" w:cs="Times New Roman"/>
              <w:b/>
              <w:bCs/>
              <w:sz w:val="24"/>
              <w:szCs w:val="24"/>
              <w:lang w:val="zh-TW"/>
            </w:rPr>
            <w:fldChar w:fldCharType="end"/>
          </w:r>
        </w:p>
      </w:sdtContent>
    </w:sdt>
    <w:p w14:paraId="132A7EB8" w14:textId="77777777" w:rsidR="00756ED6" w:rsidRDefault="00756ED6" w:rsidP="00275573">
      <w:pPr>
        <w:pStyle w:val="1"/>
        <w:numPr>
          <w:ilvl w:val="0"/>
          <w:numId w:val="0"/>
        </w:numPr>
        <w:jc w:val="left"/>
        <w:sectPr w:rsidR="00756ED6" w:rsidSect="00D718D0">
          <w:footerReference w:type="default" r:id="rId9"/>
          <w:pgSz w:w="11910" w:h="16840"/>
          <w:pgMar w:top="720" w:right="720" w:bottom="720" w:left="720" w:header="0" w:footer="549" w:gutter="0"/>
          <w:cols w:space="720"/>
        </w:sectPr>
      </w:pPr>
    </w:p>
    <w:p w14:paraId="604C0486" w14:textId="77777777" w:rsidR="002A3669" w:rsidRPr="002A3669" w:rsidRDefault="00A41E47" w:rsidP="00A41E47">
      <w:pPr>
        <w:pStyle w:val="1"/>
        <w:numPr>
          <w:ilvl w:val="0"/>
          <w:numId w:val="0"/>
        </w:numPr>
        <w:ind w:rightChars="585" w:right="1287"/>
        <w:jc w:val="left"/>
        <w:rPr>
          <w:rFonts w:ascii="DFKai-SB" w:eastAsia="DFKai-SB" w:hAnsi="DFKai-SB"/>
          <w:sz w:val="28"/>
        </w:rPr>
      </w:pPr>
      <w:bookmarkStart w:id="0" w:name="_Toc133310615"/>
      <w:r>
        <w:rPr>
          <w:rFonts w:ascii="DFKai-SB" w:eastAsia="DFKai-SB" w:hAnsi="DFKai-SB"/>
          <w:sz w:val="28"/>
        </w:rPr>
        <w:lastRenderedPageBreak/>
        <w:t>壹、</w:t>
      </w:r>
      <w:r w:rsidRPr="002A3669">
        <w:rPr>
          <w:rFonts w:ascii="DFKai-SB" w:eastAsia="DFKai-SB" w:hAnsi="DFKai-SB"/>
          <w:sz w:val="28"/>
        </w:rPr>
        <w:t>校園危機</w:t>
      </w:r>
      <w:bookmarkEnd w:id="0"/>
    </w:p>
    <w:p w14:paraId="5F5684E9" w14:textId="77777777" w:rsidR="00A2360D" w:rsidRPr="002A3669" w:rsidRDefault="002A3669" w:rsidP="00362524">
      <w:pPr>
        <w:pStyle w:val="1"/>
        <w:numPr>
          <w:ilvl w:val="1"/>
          <w:numId w:val="47"/>
        </w:numPr>
        <w:ind w:right="1287"/>
        <w:jc w:val="left"/>
        <w:rPr>
          <w:rFonts w:ascii="DFKai-SB" w:eastAsia="DFKai-SB" w:hAnsi="DFKai-SB"/>
          <w:sz w:val="28"/>
        </w:rPr>
      </w:pPr>
      <w:bookmarkStart w:id="1" w:name="_Toc133310616"/>
      <w:r>
        <w:rPr>
          <w:rFonts w:ascii="DFKai-SB" w:eastAsia="DFKai-SB" w:hAnsi="DFKai-SB"/>
          <w:sz w:val="28"/>
        </w:rPr>
        <w:t>校園危機輔</w:t>
      </w:r>
      <w:r w:rsidR="003A62F8">
        <w:rPr>
          <w:rFonts w:ascii="DFKai-SB" w:eastAsia="DFKai-SB" w:hAnsi="DFKai-SB"/>
          <w:sz w:val="28"/>
        </w:rPr>
        <w:t>定義</w:t>
      </w:r>
      <w:bookmarkEnd w:id="1"/>
    </w:p>
    <w:p w14:paraId="1535BEA1" w14:textId="77777777" w:rsidR="00924C4B" w:rsidRPr="00C12DCC" w:rsidRDefault="00A2360D" w:rsidP="00F6248E">
      <w:pPr>
        <w:spacing w:before="240" w:line="300" w:lineRule="atLeast"/>
        <w:ind w:leftChars="400" w:left="880"/>
        <w:jc w:val="both"/>
        <w:rPr>
          <w:rFonts w:ascii="DFKai-SB" w:eastAsia="DFKai-SB" w:hAnsi="DFKai-SB"/>
          <w:color w:val="000000"/>
          <w:sz w:val="28"/>
          <w:szCs w:val="28"/>
        </w:rPr>
      </w:pPr>
      <w:r>
        <w:rPr>
          <w:rFonts w:ascii="DFKai-SB" w:eastAsia="DFKai-SB" w:hAnsi="DFKai-SB"/>
          <w:color w:val="000000"/>
          <w:sz w:val="24"/>
          <w:szCs w:val="24"/>
        </w:rPr>
        <w:t xml:space="preserve">   </w:t>
      </w:r>
      <w:r w:rsidRPr="00F6248E">
        <w:rPr>
          <w:rFonts w:ascii="DFKai-SB" w:eastAsia="DFKai-SB" w:hAnsi="DFKai-SB"/>
          <w:color w:val="000000"/>
          <w:sz w:val="26"/>
          <w:szCs w:val="26"/>
        </w:rPr>
        <w:t xml:space="preserve"> </w:t>
      </w:r>
      <w:r w:rsidR="002A3669" w:rsidRPr="00C12DCC">
        <w:rPr>
          <w:rFonts w:ascii="DFKai-SB" w:eastAsia="DFKai-SB" w:hAnsi="DFKai-SB" w:hint="eastAsia"/>
          <w:color w:val="000000"/>
          <w:sz w:val="28"/>
          <w:szCs w:val="28"/>
        </w:rPr>
        <w:t>「校園心理衛生危機事件」是指校園或學生生活中發生重大哀傷、創傷或意外等危急之壓力事件，</w:t>
      </w:r>
      <w:r w:rsidR="00924C4B" w:rsidRPr="00C12DCC">
        <w:rPr>
          <w:rFonts w:ascii="DFKai-SB" w:eastAsia="DFKai-SB" w:hAnsi="DFKai-SB"/>
          <w:color w:val="000000"/>
          <w:sz w:val="28"/>
          <w:szCs w:val="28"/>
        </w:rPr>
        <w:t>危機威脅人的應變能力，使人</w:t>
      </w:r>
      <w:proofErr w:type="gramStart"/>
      <w:r w:rsidR="00924C4B" w:rsidRPr="00C12DCC">
        <w:rPr>
          <w:rFonts w:ascii="DFKai-SB" w:eastAsia="DFKai-SB" w:hAnsi="DFKai-SB"/>
          <w:color w:val="000000"/>
          <w:sz w:val="28"/>
          <w:szCs w:val="28"/>
        </w:rPr>
        <w:t>無法以慣常</w:t>
      </w:r>
      <w:proofErr w:type="gramEnd"/>
      <w:r w:rsidR="00924C4B" w:rsidRPr="00C12DCC">
        <w:rPr>
          <w:rFonts w:ascii="DFKai-SB" w:eastAsia="DFKai-SB" w:hAnsi="DFKai-SB"/>
          <w:color w:val="000000"/>
          <w:sz w:val="28"/>
          <w:szCs w:val="28"/>
        </w:rPr>
        <w:t>的解難方法來應付當時特別的情況，易</w:t>
      </w:r>
      <w:r w:rsidR="002A3669" w:rsidRPr="00C12DCC">
        <w:rPr>
          <w:rFonts w:ascii="DFKai-SB" w:eastAsia="DFKai-SB" w:hAnsi="DFKai-SB" w:hint="eastAsia"/>
          <w:color w:val="000000"/>
          <w:sz w:val="28"/>
          <w:szCs w:val="28"/>
        </w:rPr>
        <w:t>造成集體心靈嚴重失衡，帶來情緒、行為、生活或學習失常及適應困難。</w:t>
      </w:r>
    </w:p>
    <w:p w14:paraId="49DEF41D" w14:textId="77777777" w:rsidR="004E6C0B" w:rsidRPr="00C12DCC" w:rsidRDefault="00924C4B" w:rsidP="00F6248E">
      <w:pPr>
        <w:spacing w:before="240" w:line="300" w:lineRule="atLeast"/>
        <w:ind w:leftChars="400" w:left="880"/>
        <w:jc w:val="both"/>
        <w:rPr>
          <w:rFonts w:ascii="DFKai-SB" w:eastAsia="DFKai-SB" w:hAnsi="DFKai-SB"/>
          <w:color w:val="000000"/>
          <w:sz w:val="28"/>
          <w:szCs w:val="28"/>
        </w:rPr>
      </w:pPr>
      <w:r w:rsidRPr="00C12DCC">
        <w:rPr>
          <w:rFonts w:ascii="DFKai-SB" w:eastAsia="DFKai-SB" w:hAnsi="DFKai-SB"/>
          <w:color w:val="000000"/>
          <w:sz w:val="28"/>
          <w:szCs w:val="28"/>
        </w:rPr>
        <w:t xml:space="preserve">    </w:t>
      </w:r>
      <w:r w:rsidR="00FD424F" w:rsidRPr="00C12DCC">
        <w:rPr>
          <w:rFonts w:ascii="DFKai-SB" w:eastAsia="DFKai-SB" w:hAnsi="DFKai-SB"/>
          <w:color w:val="000000"/>
          <w:sz w:val="28"/>
          <w:szCs w:val="28"/>
        </w:rPr>
        <w:t>學校危機事件可包括天災</w:t>
      </w:r>
      <w:r w:rsidRPr="00C12DCC">
        <w:rPr>
          <w:rFonts w:ascii="DFKai-SB" w:eastAsia="DFKai-SB" w:hAnsi="DFKai-SB"/>
          <w:color w:val="000000"/>
          <w:sz w:val="28"/>
          <w:szCs w:val="28"/>
        </w:rPr>
        <w:t>、意外死亡、</w:t>
      </w:r>
      <w:r w:rsidR="00FD424F" w:rsidRPr="00C12DCC">
        <w:rPr>
          <w:rFonts w:ascii="DFKai-SB" w:eastAsia="DFKai-SB" w:hAnsi="DFKai-SB"/>
          <w:color w:val="000000"/>
          <w:sz w:val="28"/>
          <w:szCs w:val="28"/>
        </w:rPr>
        <w:t>自殺、墜樓、重大車禍、溺水或氣爆</w:t>
      </w:r>
      <w:r w:rsidRPr="00C12DCC">
        <w:rPr>
          <w:rFonts w:ascii="DFKai-SB" w:eastAsia="DFKai-SB" w:hAnsi="DFKai-SB"/>
          <w:color w:val="000000"/>
          <w:sz w:val="28"/>
          <w:szCs w:val="28"/>
        </w:rPr>
        <w:t>等，</w:t>
      </w:r>
      <w:r w:rsidR="00FD424F" w:rsidRPr="00C12DCC">
        <w:rPr>
          <w:rFonts w:ascii="DFKai-SB" w:eastAsia="DFKai-SB" w:hAnsi="DFKai-SB"/>
          <w:color w:val="000000"/>
          <w:sz w:val="28"/>
          <w:szCs w:val="28"/>
        </w:rPr>
        <w:t>這些事故可能會使相關的教職員、學生、家長或社區民眾受到影響。</w:t>
      </w:r>
      <w:r w:rsidR="004E6C0B" w:rsidRPr="00C12DCC">
        <w:rPr>
          <w:rFonts w:ascii="DFKai-SB" w:eastAsia="DFKai-SB" w:hAnsi="DFKai-SB"/>
          <w:color w:val="000000"/>
          <w:sz w:val="28"/>
          <w:szCs w:val="28"/>
        </w:rPr>
        <w:t>危機事件發生後，學生</w:t>
      </w:r>
      <w:r w:rsidR="00D820FC" w:rsidRPr="00C12DCC">
        <w:rPr>
          <w:rFonts w:ascii="DFKai-SB" w:eastAsia="DFKai-SB" w:hAnsi="DFKai-SB"/>
          <w:color w:val="000000"/>
          <w:sz w:val="28"/>
          <w:szCs w:val="28"/>
        </w:rPr>
        <w:t>(或教職員)</w:t>
      </w:r>
      <w:r w:rsidR="004E6C0B" w:rsidRPr="00C12DCC">
        <w:rPr>
          <w:rFonts w:ascii="DFKai-SB" w:eastAsia="DFKai-SB" w:hAnsi="DFKai-SB"/>
          <w:color w:val="000000"/>
          <w:sz w:val="28"/>
          <w:szCs w:val="28"/>
        </w:rPr>
        <w:t>可能會出現</w:t>
      </w:r>
      <w:r w:rsidR="004E6C0B" w:rsidRPr="00C12DCC">
        <w:rPr>
          <w:rFonts w:ascii="DFKai-SB" w:eastAsia="DFKai-SB" w:hAnsi="DFKai-SB"/>
          <w:color w:val="000000"/>
          <w:sz w:val="28"/>
          <w:szCs w:val="28"/>
          <w:u w:val="single"/>
        </w:rPr>
        <w:t>情緒</w:t>
      </w:r>
      <w:r w:rsidR="004E6C0B" w:rsidRPr="00C12DCC">
        <w:rPr>
          <w:rFonts w:ascii="DFKai-SB" w:eastAsia="DFKai-SB" w:hAnsi="DFKai-SB"/>
          <w:color w:val="000000"/>
          <w:sz w:val="28"/>
          <w:szCs w:val="28"/>
        </w:rPr>
        <w:t>、</w:t>
      </w:r>
      <w:r w:rsidR="00D820FC" w:rsidRPr="00C12DCC">
        <w:rPr>
          <w:rFonts w:ascii="DFKai-SB" w:eastAsia="DFKai-SB" w:hAnsi="DFKai-SB"/>
          <w:color w:val="000000"/>
          <w:sz w:val="28"/>
          <w:szCs w:val="28"/>
          <w:u w:val="single"/>
        </w:rPr>
        <w:t>生理</w:t>
      </w:r>
      <w:r w:rsidR="004E6C0B" w:rsidRPr="00C12DCC">
        <w:rPr>
          <w:rFonts w:ascii="DFKai-SB" w:eastAsia="DFKai-SB" w:hAnsi="DFKai-SB"/>
          <w:color w:val="000000"/>
          <w:sz w:val="28"/>
          <w:szCs w:val="28"/>
        </w:rPr>
        <w:t>、</w:t>
      </w:r>
      <w:r w:rsidR="00D820FC" w:rsidRPr="00C12DCC">
        <w:rPr>
          <w:rFonts w:ascii="DFKai-SB" w:eastAsia="DFKai-SB" w:hAnsi="DFKai-SB"/>
          <w:color w:val="000000"/>
          <w:sz w:val="28"/>
          <w:szCs w:val="28"/>
          <w:u w:val="single"/>
        </w:rPr>
        <w:t>認知</w:t>
      </w:r>
      <w:r w:rsidR="00D820FC" w:rsidRPr="00C12DCC">
        <w:rPr>
          <w:rFonts w:ascii="DFKai-SB" w:eastAsia="DFKai-SB" w:hAnsi="DFKai-SB"/>
          <w:color w:val="000000"/>
          <w:sz w:val="28"/>
          <w:szCs w:val="28"/>
        </w:rPr>
        <w:t>、</w:t>
      </w:r>
      <w:r w:rsidR="00D820FC" w:rsidRPr="00C12DCC">
        <w:rPr>
          <w:rFonts w:ascii="DFKai-SB" w:eastAsia="DFKai-SB" w:hAnsi="DFKai-SB"/>
          <w:color w:val="000000"/>
          <w:sz w:val="28"/>
          <w:szCs w:val="28"/>
          <w:u w:val="single"/>
        </w:rPr>
        <w:t>行為</w:t>
      </w:r>
      <w:r w:rsidR="00D820FC" w:rsidRPr="00C12DCC">
        <w:rPr>
          <w:rFonts w:ascii="DFKai-SB" w:eastAsia="DFKai-SB" w:hAnsi="DFKai-SB"/>
          <w:color w:val="000000"/>
          <w:sz w:val="28"/>
          <w:szCs w:val="28"/>
        </w:rPr>
        <w:t>和</w:t>
      </w:r>
      <w:r w:rsidR="004E6C0B" w:rsidRPr="00C12DCC">
        <w:rPr>
          <w:rFonts w:ascii="DFKai-SB" w:eastAsia="DFKai-SB" w:hAnsi="DFKai-SB"/>
          <w:color w:val="000000"/>
          <w:sz w:val="28"/>
          <w:szCs w:val="28"/>
          <w:u w:val="single"/>
        </w:rPr>
        <w:t>社交方面的反應</w:t>
      </w:r>
      <w:r w:rsidR="00D820FC" w:rsidRPr="00C12DCC">
        <w:rPr>
          <w:rFonts w:ascii="DFKai-SB" w:eastAsia="DFKai-SB" w:hAnsi="DFKai-SB"/>
          <w:color w:val="000000"/>
          <w:sz w:val="28"/>
          <w:szCs w:val="28"/>
        </w:rPr>
        <w:t>，</w:t>
      </w:r>
      <w:r w:rsidR="004E6C0B" w:rsidRPr="00C12DCC">
        <w:rPr>
          <w:rFonts w:ascii="DFKai-SB" w:eastAsia="DFKai-SB" w:hAnsi="DFKai-SB"/>
          <w:color w:val="000000"/>
          <w:sz w:val="28"/>
          <w:szCs w:val="28"/>
        </w:rPr>
        <w:t>如感到悶悶不樂、</w:t>
      </w:r>
      <w:r w:rsidR="00D820FC" w:rsidRPr="00C12DCC">
        <w:rPr>
          <w:rFonts w:ascii="DFKai-SB" w:eastAsia="DFKai-SB" w:hAnsi="DFKai-SB"/>
          <w:color w:val="000000"/>
          <w:sz w:val="28"/>
          <w:szCs w:val="28"/>
        </w:rPr>
        <w:t>身體不適、感到哀傷、</w:t>
      </w:r>
      <w:r w:rsidR="004E6C0B" w:rsidRPr="00C12DCC">
        <w:rPr>
          <w:rFonts w:ascii="DFKai-SB" w:eastAsia="DFKai-SB" w:hAnsi="DFKai-SB"/>
          <w:color w:val="000000"/>
          <w:sz w:val="28"/>
          <w:szCs w:val="28"/>
        </w:rPr>
        <w:t>難以集中精神、</w:t>
      </w:r>
      <w:r w:rsidR="00D820FC" w:rsidRPr="00C12DCC">
        <w:rPr>
          <w:rFonts w:ascii="DFKai-SB" w:eastAsia="DFKai-SB" w:hAnsi="DFKai-SB"/>
          <w:color w:val="000000"/>
          <w:sz w:val="28"/>
          <w:szCs w:val="28"/>
        </w:rPr>
        <w:t>作惡夢、不願上學(或上班)等，在</w:t>
      </w:r>
      <w:r w:rsidR="004E6C0B" w:rsidRPr="00C12DCC">
        <w:rPr>
          <w:rFonts w:ascii="DFKai-SB" w:eastAsia="DFKai-SB" w:hAnsi="DFKai-SB"/>
          <w:color w:val="000000"/>
          <w:sz w:val="28"/>
          <w:szCs w:val="28"/>
        </w:rPr>
        <w:t>多數的情況下，這些反應</w:t>
      </w:r>
      <w:r w:rsidR="00D820FC" w:rsidRPr="00C12DCC">
        <w:rPr>
          <w:rFonts w:ascii="DFKai-SB" w:eastAsia="DFKai-SB" w:hAnsi="DFKai-SB"/>
          <w:color w:val="000000"/>
          <w:sz w:val="28"/>
          <w:szCs w:val="28"/>
        </w:rPr>
        <w:t>會在數天或數星期內逐漸消失。因此，在危機事件發生後的初期，提供適切心理衛教</w:t>
      </w:r>
      <w:r w:rsidR="00C67E25" w:rsidRPr="00C12DCC">
        <w:rPr>
          <w:rFonts w:ascii="DFKai-SB" w:eastAsia="DFKai-SB" w:hAnsi="DFKai-SB"/>
          <w:color w:val="000000"/>
          <w:sz w:val="28"/>
          <w:szCs w:val="28"/>
        </w:rPr>
        <w:t>是極為重要的</w:t>
      </w:r>
      <w:r w:rsidR="00D820FC" w:rsidRPr="00C12DCC">
        <w:rPr>
          <w:rFonts w:ascii="DFKai-SB" w:eastAsia="DFKai-SB" w:hAnsi="DFKai-SB"/>
          <w:color w:val="000000"/>
          <w:sz w:val="28"/>
          <w:szCs w:val="28"/>
        </w:rPr>
        <w:t>(如</w:t>
      </w:r>
      <w:r w:rsidR="00C67E25" w:rsidRPr="00C12DCC">
        <w:rPr>
          <w:rFonts w:ascii="DFKai-SB" w:eastAsia="DFKai-SB" w:hAnsi="DFKai-SB"/>
          <w:color w:val="000000"/>
          <w:sz w:val="28"/>
          <w:szCs w:val="28"/>
        </w:rPr>
        <w:t>告知</w:t>
      </w:r>
      <w:r w:rsidR="00D820FC" w:rsidRPr="00C12DCC">
        <w:rPr>
          <w:rFonts w:ascii="DFKai-SB" w:eastAsia="DFKai-SB" w:hAnsi="DFKai-SB"/>
          <w:color w:val="000000"/>
          <w:sz w:val="28"/>
          <w:szCs w:val="28"/>
        </w:rPr>
        <w:t>可能會伴隨的相關身心反應、因應策略之討論、支持</w:t>
      </w:r>
      <w:r w:rsidR="00C67E25" w:rsidRPr="00C12DCC">
        <w:rPr>
          <w:rFonts w:ascii="DFKai-SB" w:eastAsia="DFKai-SB" w:hAnsi="DFKai-SB"/>
          <w:color w:val="000000"/>
          <w:sz w:val="28"/>
          <w:szCs w:val="28"/>
        </w:rPr>
        <w:t>系統的建立與鞏固等面向)</w:t>
      </w:r>
      <w:r w:rsidR="002A09B0" w:rsidRPr="00C12DCC">
        <w:rPr>
          <w:rFonts w:ascii="DFKai-SB" w:eastAsia="DFKai-SB" w:hAnsi="DFKai-SB" w:hint="eastAsia"/>
          <w:color w:val="000000"/>
          <w:sz w:val="28"/>
          <w:szCs w:val="28"/>
        </w:rPr>
        <w:t>；</w:t>
      </w:r>
      <w:r w:rsidR="00C67E25" w:rsidRPr="00C12DCC">
        <w:rPr>
          <w:rFonts w:ascii="DFKai-SB" w:eastAsia="DFKai-SB" w:hAnsi="DFKai-SB" w:hint="eastAsia"/>
          <w:color w:val="000000"/>
          <w:sz w:val="28"/>
          <w:szCs w:val="28"/>
        </w:rPr>
        <w:t>但仍可能會有部分</w:t>
      </w:r>
      <w:r w:rsidR="00C67E25" w:rsidRPr="00C12DCC">
        <w:rPr>
          <w:rFonts w:ascii="DFKai-SB" w:eastAsia="DFKai-SB" w:hAnsi="DFKai-SB"/>
          <w:color w:val="000000"/>
          <w:sz w:val="28"/>
          <w:szCs w:val="28"/>
        </w:rPr>
        <w:t>學生(或教職員)所受的影響層面較大，以至於干擾了日常生活作息，因此，</w:t>
      </w:r>
      <w:r w:rsidR="002A09B0" w:rsidRPr="00C12DCC">
        <w:rPr>
          <w:rFonts w:ascii="DFKai-SB" w:eastAsia="DFKai-SB" w:hAnsi="DFKai-SB"/>
          <w:color w:val="000000"/>
          <w:sz w:val="28"/>
          <w:szCs w:val="28"/>
        </w:rPr>
        <w:t>校方需學校三級輔導工作之校園危機處遇輔導，及早建置預防與分工合作機制，將能縮減危機應變時間與降低傷害。</w:t>
      </w:r>
    </w:p>
    <w:p w14:paraId="0947DD45" w14:textId="77777777" w:rsidR="004E6C0B" w:rsidRPr="002A09B0" w:rsidRDefault="003A62F8" w:rsidP="00362524">
      <w:pPr>
        <w:pStyle w:val="1"/>
        <w:numPr>
          <w:ilvl w:val="1"/>
          <w:numId w:val="47"/>
        </w:numPr>
        <w:ind w:right="1287"/>
        <w:jc w:val="left"/>
        <w:rPr>
          <w:rFonts w:ascii="DFKai-SB" w:eastAsia="DFKai-SB" w:hAnsi="DFKai-SB"/>
          <w:sz w:val="28"/>
        </w:rPr>
      </w:pPr>
      <w:bookmarkStart w:id="2" w:name="_Toc133310617"/>
      <w:r>
        <w:rPr>
          <w:rFonts w:ascii="DFKai-SB" w:eastAsia="DFKai-SB" w:hAnsi="DFKai-SB"/>
          <w:sz w:val="28"/>
        </w:rPr>
        <w:t>校園危機</w:t>
      </w:r>
      <w:r w:rsidR="00A66EE1">
        <w:rPr>
          <w:rFonts w:ascii="DFKai-SB" w:eastAsia="DFKai-SB" w:hAnsi="DFKai-SB"/>
          <w:sz w:val="28"/>
        </w:rPr>
        <w:t>三級</w:t>
      </w:r>
      <w:r>
        <w:rPr>
          <w:rFonts w:ascii="DFKai-SB" w:eastAsia="DFKai-SB" w:hAnsi="DFKai-SB"/>
          <w:sz w:val="28"/>
        </w:rPr>
        <w:t>輔導</w:t>
      </w:r>
      <w:r w:rsidR="00A66EE1">
        <w:rPr>
          <w:rFonts w:ascii="DFKai-SB" w:eastAsia="DFKai-SB" w:hAnsi="DFKai-SB"/>
          <w:sz w:val="28"/>
        </w:rPr>
        <w:t>處遇</w:t>
      </w:r>
      <w:r>
        <w:rPr>
          <w:rFonts w:ascii="DFKai-SB" w:eastAsia="DFKai-SB" w:hAnsi="DFKai-SB"/>
          <w:sz w:val="28"/>
        </w:rPr>
        <w:t>工作</w:t>
      </w:r>
      <w:bookmarkEnd w:id="2"/>
    </w:p>
    <w:p w14:paraId="250066A7" w14:textId="77777777" w:rsidR="00860D30" w:rsidRPr="00C12DCC" w:rsidRDefault="00A66EE1" w:rsidP="00F6248E">
      <w:pPr>
        <w:spacing w:before="240" w:line="300" w:lineRule="atLeast"/>
        <w:ind w:leftChars="400" w:left="880"/>
        <w:jc w:val="both"/>
        <w:rPr>
          <w:rFonts w:ascii="DFKai-SB" w:eastAsia="DFKai-SB" w:hAnsi="DFKai-SB"/>
          <w:color w:val="000000"/>
          <w:sz w:val="28"/>
          <w:szCs w:val="28"/>
        </w:rPr>
      </w:pPr>
      <w:r>
        <w:rPr>
          <w:rFonts w:ascii="DFKai-SB" w:eastAsia="DFKai-SB" w:hAnsi="DFKai-SB"/>
          <w:color w:val="000000"/>
          <w:sz w:val="24"/>
          <w:szCs w:val="24"/>
        </w:rPr>
        <w:t xml:space="preserve">    </w:t>
      </w:r>
      <w:r w:rsidRPr="00C12DCC">
        <w:rPr>
          <w:rFonts w:ascii="DFKai-SB" w:eastAsia="DFKai-SB" w:hAnsi="DFKai-SB"/>
          <w:color w:val="000000"/>
          <w:sz w:val="28"/>
          <w:szCs w:val="28"/>
        </w:rPr>
        <w:t>教育部(2013)針對災難或創傷發生後的危機</w:t>
      </w:r>
      <w:proofErr w:type="gramStart"/>
      <w:r w:rsidRPr="00C12DCC">
        <w:rPr>
          <w:rFonts w:ascii="DFKai-SB" w:eastAsia="DFKai-SB" w:hAnsi="DFKai-SB"/>
          <w:color w:val="000000"/>
          <w:sz w:val="28"/>
          <w:szCs w:val="28"/>
        </w:rPr>
        <w:t>處遇性輔導</w:t>
      </w:r>
      <w:proofErr w:type="gramEnd"/>
      <w:r w:rsidRPr="00C12DCC">
        <w:rPr>
          <w:rFonts w:ascii="DFKai-SB" w:eastAsia="DFKai-SB" w:hAnsi="DFKai-SB"/>
          <w:color w:val="000000"/>
          <w:sz w:val="28"/>
          <w:szCs w:val="28"/>
        </w:rPr>
        <w:t>工作內容，編撰『災難(或創傷)後學校諮商與輔導工作參考手冊』，並建置校園危機處遇三級輔導工作流程(如下圖)供學校參考。</w:t>
      </w:r>
    </w:p>
    <w:p w14:paraId="1B6ECC31" w14:textId="77777777" w:rsidR="00173147" w:rsidRDefault="00173147" w:rsidP="00E25B24">
      <w:pPr>
        <w:spacing w:before="240" w:line="300" w:lineRule="atLeast"/>
        <w:ind w:leftChars="400" w:left="880"/>
        <w:jc w:val="center"/>
        <w:rPr>
          <w:rFonts w:ascii="DFKai-SB" w:eastAsia="DFKai-SB" w:hAnsi="DFKai-SB"/>
          <w:color w:val="000000"/>
          <w:sz w:val="24"/>
          <w:szCs w:val="24"/>
        </w:rPr>
      </w:pPr>
      <w:r>
        <w:rPr>
          <w:rFonts w:ascii="DFKai-SB" w:eastAsia="DFKai-SB" w:hAnsi="DFKai-SB"/>
          <w:noProof/>
          <w:color w:val="000000"/>
          <w:sz w:val="24"/>
          <w:szCs w:val="24"/>
        </w:rPr>
        <mc:AlternateContent>
          <mc:Choice Requires="wps">
            <w:drawing>
              <wp:anchor distT="0" distB="0" distL="114300" distR="114300" simplePos="0" relativeHeight="487583743" behindDoc="1" locked="0" layoutInCell="1" allowOverlap="1" wp14:anchorId="22646FA0" wp14:editId="68C6B657">
                <wp:simplePos x="0" y="0"/>
                <wp:positionH relativeFrom="column">
                  <wp:posOffset>1913255</wp:posOffset>
                </wp:positionH>
                <wp:positionV relativeFrom="paragraph">
                  <wp:posOffset>2673350</wp:posOffset>
                </wp:positionV>
                <wp:extent cx="914400" cy="477046"/>
                <wp:effectExtent l="0" t="0" r="6985" b="0"/>
                <wp:wrapNone/>
                <wp:docPr id="8" name="文字方塊 8"/>
                <wp:cNvGraphicFramePr/>
                <a:graphic xmlns:a="http://schemas.openxmlformats.org/drawingml/2006/main">
                  <a:graphicData uri="http://schemas.microsoft.com/office/word/2010/wordprocessingShape">
                    <wps:wsp>
                      <wps:cNvSpPr txBox="1"/>
                      <wps:spPr>
                        <a:xfrm>
                          <a:off x="0" y="0"/>
                          <a:ext cx="914400" cy="4770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E122A" w14:textId="77777777" w:rsidR="00C12DCC" w:rsidRPr="006F2CE6" w:rsidRDefault="00C12DCC" w:rsidP="00173147">
                            <w:pPr>
                              <w:spacing w:before="240" w:line="300" w:lineRule="atLeast"/>
                              <w:rPr>
                                <w:rFonts w:ascii="DFKai-SB" w:eastAsia="DFKai-SB" w:hAnsi="DFKai-SB"/>
                                <w:color w:val="000000"/>
                                <w:sz w:val="24"/>
                                <w:szCs w:val="28"/>
                              </w:rPr>
                            </w:pPr>
                            <w:r w:rsidRPr="006F2CE6">
                              <w:rPr>
                                <w:rFonts w:ascii="DFKai-SB" w:eastAsia="DFKai-SB" w:hAnsi="DFKai-SB"/>
                                <w:color w:val="000000"/>
                                <w:sz w:val="24"/>
                                <w:szCs w:val="28"/>
                              </w:rPr>
                              <w:t>危機處理三級輔導工作流程圖(教育部，2013)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646FA0" id="_x0000_t202" coordsize="21600,21600" o:spt="202" path="m,l,21600r21600,l21600,xe">
                <v:stroke joinstyle="miter"/>
                <v:path gradientshapeok="t" o:connecttype="rect"/>
              </v:shapetype>
              <v:shape id="文字方塊 8" o:spid="_x0000_s1026" type="#_x0000_t202" style="position:absolute;left:0;text-align:left;margin-left:150.65pt;margin-top:210.5pt;width:1in;height:37.55pt;z-index:-15732737;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" fillcolor="white [3201]" stroked="f" strokeweight=".5pt">
                <v:textbox>
                  <w:txbxContent>
                    <w:p w14:paraId="6BFE122A" w14:textId="77777777" w:rsidR="00C12DCC" w:rsidRPr="006F2CE6" w:rsidRDefault="00C12DCC" w:rsidP="00173147">
                      <w:pPr>
                        <w:spacing w:before="240" w:line="300" w:lineRule="atLeast"/>
                        <w:rPr>
                          <w:rFonts w:ascii="DFKai-SB" w:eastAsia="DFKai-SB" w:hAnsi="DFKai-SB"/>
                          <w:color w:val="000000"/>
                          <w:sz w:val="24"/>
                          <w:szCs w:val="28"/>
                        </w:rPr>
                      </w:pPr>
                      <w:r w:rsidRPr="006F2CE6">
                        <w:rPr>
                          <w:rFonts w:ascii="DFKai-SB" w:eastAsia="DFKai-SB" w:hAnsi="DFKai-SB"/>
                          <w:color w:val="000000"/>
                          <w:sz w:val="24"/>
                          <w:szCs w:val="28"/>
                        </w:rPr>
                        <w:t>危機處理三級輔導工作流程圖(教育部，2013)</w:t>
                      </w:r>
                    </w:p>
                  </w:txbxContent>
                </v:textbox>
              </v:shape>
            </w:pict>
          </mc:Fallback>
        </mc:AlternateContent>
      </w:r>
      <w:r w:rsidR="00A66EE1" w:rsidRPr="00446579">
        <w:rPr>
          <w:rFonts w:ascii="DFKai-SB" w:eastAsia="DFKai-SB" w:hAnsi="DFKai-SB" w:cs="Microsoft JhengHei"/>
          <w:b/>
          <w:bCs/>
          <w:noProof/>
          <w:sz w:val="40"/>
          <w:szCs w:val="40"/>
        </w:rPr>
        <w:drawing>
          <wp:inline distT="0" distB="0" distL="0" distR="0" wp14:anchorId="633D4B3C" wp14:editId="417C197C">
            <wp:extent cx="3787254" cy="2707554"/>
            <wp:effectExtent l="0" t="0" r="3810" b="0"/>
            <wp:docPr id="6" name="圖片 6" descr="D:\User Data\Downloads\16817086875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 Data\Downloads\1681708687599.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3219" b="7418"/>
                    <a:stretch/>
                  </pic:blipFill>
                  <pic:spPr bwMode="auto">
                    <a:xfrm>
                      <a:off x="0" y="0"/>
                      <a:ext cx="3803268" cy="2719002"/>
                    </a:xfrm>
                    <a:prstGeom prst="rect">
                      <a:avLst/>
                    </a:prstGeom>
                    <a:noFill/>
                    <a:ln>
                      <a:noFill/>
                    </a:ln>
                    <a:extLst>
                      <a:ext uri="{53640926-AAD7-44D8-BBD7-CCE9431645EC}">
                        <a14:shadowObscured xmlns:a14="http://schemas.microsoft.com/office/drawing/2010/main"/>
                      </a:ext>
                    </a:extLst>
                  </pic:spPr>
                </pic:pic>
              </a:graphicData>
            </a:graphic>
          </wp:inline>
        </w:drawing>
      </w:r>
    </w:p>
    <w:p w14:paraId="049C3E22" w14:textId="77777777" w:rsidR="00E25B24" w:rsidRDefault="00E25B24" w:rsidP="00E25B24">
      <w:pPr>
        <w:spacing w:before="240" w:line="300" w:lineRule="atLeast"/>
        <w:ind w:leftChars="400" w:left="880"/>
        <w:jc w:val="center"/>
        <w:rPr>
          <w:rFonts w:ascii="DFKai-SB" w:eastAsia="DFKai-SB" w:hAnsi="DFKai-SB"/>
          <w:color w:val="000000"/>
          <w:sz w:val="24"/>
          <w:szCs w:val="24"/>
        </w:rPr>
      </w:pPr>
    </w:p>
    <w:p w14:paraId="79085904" w14:textId="77777777" w:rsidR="00C12DCC" w:rsidRDefault="00C12DCC" w:rsidP="00E25B24">
      <w:pPr>
        <w:spacing w:before="240" w:line="300" w:lineRule="atLeast"/>
        <w:ind w:leftChars="400" w:left="880"/>
        <w:jc w:val="center"/>
        <w:rPr>
          <w:rFonts w:ascii="DFKai-SB" w:eastAsia="DFKai-SB" w:hAnsi="DFKai-SB"/>
          <w:color w:val="000000"/>
          <w:sz w:val="24"/>
          <w:szCs w:val="24"/>
        </w:rPr>
      </w:pPr>
    </w:p>
    <w:p w14:paraId="504BF746" w14:textId="77777777" w:rsidR="00C12DCC" w:rsidRDefault="00C12DCC" w:rsidP="00E25B24">
      <w:pPr>
        <w:spacing w:before="240" w:line="300" w:lineRule="atLeast"/>
        <w:ind w:leftChars="400" w:left="880"/>
        <w:jc w:val="center"/>
        <w:rPr>
          <w:rFonts w:ascii="DFKai-SB" w:eastAsia="DFKai-SB" w:hAnsi="DFKai-SB"/>
          <w:color w:val="000000"/>
          <w:sz w:val="24"/>
          <w:szCs w:val="24"/>
        </w:rPr>
      </w:pPr>
    </w:p>
    <w:p w14:paraId="0D5A05FC" w14:textId="77777777" w:rsidR="00173147" w:rsidRPr="00C12DCC" w:rsidRDefault="00E25B24" w:rsidP="00362524">
      <w:pPr>
        <w:pStyle w:val="1"/>
        <w:numPr>
          <w:ilvl w:val="2"/>
          <w:numId w:val="47"/>
        </w:numPr>
        <w:ind w:right="1287"/>
        <w:jc w:val="left"/>
        <w:rPr>
          <w:rFonts w:ascii="DFKai-SB" w:eastAsia="DFKai-SB" w:hAnsi="DFKai-SB"/>
          <w:color w:val="000000"/>
          <w:sz w:val="28"/>
          <w:szCs w:val="28"/>
        </w:rPr>
      </w:pPr>
      <w:bookmarkStart w:id="3" w:name="_Toc133310618"/>
      <w:r w:rsidRPr="00C12DCC">
        <w:rPr>
          <w:rFonts w:ascii="DFKai-SB" w:eastAsia="DFKai-SB" w:hAnsi="DFKai-SB"/>
          <w:color w:val="000000"/>
          <w:sz w:val="28"/>
          <w:szCs w:val="28"/>
        </w:rPr>
        <w:lastRenderedPageBreak/>
        <w:t>發展性輔導</w:t>
      </w:r>
      <w:r w:rsidR="005163F5" w:rsidRPr="00C12DCC">
        <w:rPr>
          <w:rFonts w:ascii="DFKai-SB" w:eastAsia="DFKai-SB" w:hAnsi="DFKai-SB"/>
          <w:color w:val="000000"/>
          <w:sz w:val="28"/>
          <w:szCs w:val="28"/>
        </w:rPr>
        <w:t>工作</w:t>
      </w:r>
      <w:r w:rsidRPr="00C12DCC">
        <w:rPr>
          <w:rFonts w:ascii="DFKai-SB" w:eastAsia="DFKai-SB" w:hAnsi="DFKai-SB"/>
          <w:color w:val="000000"/>
          <w:sz w:val="28"/>
          <w:szCs w:val="28"/>
        </w:rPr>
        <w:t>(</w:t>
      </w:r>
      <w:r w:rsidR="00173147" w:rsidRPr="00C12DCC">
        <w:rPr>
          <w:rFonts w:ascii="DFKai-SB" w:eastAsia="DFKai-SB" w:hAnsi="DFKai-SB"/>
          <w:color w:val="000000"/>
          <w:sz w:val="28"/>
          <w:szCs w:val="28"/>
        </w:rPr>
        <w:t>初級預防</w:t>
      </w:r>
      <w:r w:rsidRPr="00C12DCC">
        <w:rPr>
          <w:rFonts w:ascii="DFKai-SB" w:eastAsia="DFKai-SB" w:hAnsi="DFKai-SB"/>
          <w:color w:val="000000"/>
          <w:sz w:val="28"/>
          <w:szCs w:val="28"/>
        </w:rPr>
        <w:t>)</w:t>
      </w:r>
      <w:bookmarkEnd w:id="3"/>
    </w:p>
    <w:p w14:paraId="51A447F2" w14:textId="77777777" w:rsidR="00E25B24" w:rsidRPr="00C12DCC" w:rsidRDefault="00E25B24" w:rsidP="00C12DCC">
      <w:pPr>
        <w:spacing w:before="240" w:line="300" w:lineRule="atLeast"/>
        <w:ind w:leftChars="700" w:left="1540"/>
        <w:jc w:val="both"/>
        <w:rPr>
          <w:rFonts w:ascii="DFKai-SB" w:eastAsia="DFKai-SB" w:hAnsi="DFKai-SB"/>
          <w:color w:val="000000"/>
          <w:sz w:val="28"/>
          <w:szCs w:val="28"/>
        </w:rPr>
      </w:pPr>
      <w:r>
        <w:rPr>
          <w:rFonts w:ascii="DFKai-SB" w:eastAsia="DFKai-SB" w:hAnsi="DFKai-SB"/>
          <w:color w:val="000000"/>
          <w:sz w:val="24"/>
          <w:szCs w:val="24"/>
        </w:rPr>
        <w:t xml:space="preserve">    </w:t>
      </w:r>
      <w:r w:rsidRPr="00C12DCC">
        <w:rPr>
          <w:rFonts w:ascii="DFKai-SB" w:eastAsia="DFKai-SB" w:hAnsi="DFKai-SB"/>
          <w:color w:val="000000"/>
          <w:sz w:val="28"/>
          <w:szCs w:val="28"/>
        </w:rPr>
        <w:t>校園危機處遇的發展性輔導工作以「全校性」為原則，不論是校長、輔導室、</w:t>
      </w:r>
      <w:proofErr w:type="gramStart"/>
      <w:r w:rsidRPr="00C12DCC">
        <w:rPr>
          <w:rFonts w:ascii="DFKai-SB" w:eastAsia="DFKai-SB" w:hAnsi="DFKai-SB"/>
          <w:color w:val="000000"/>
          <w:sz w:val="28"/>
          <w:szCs w:val="28"/>
        </w:rPr>
        <w:t>個</w:t>
      </w:r>
      <w:proofErr w:type="gramEnd"/>
      <w:r w:rsidRPr="00C12DCC">
        <w:rPr>
          <w:rFonts w:ascii="DFKai-SB" w:eastAsia="DFKai-SB" w:hAnsi="DFKai-SB"/>
          <w:color w:val="000000"/>
          <w:sz w:val="28"/>
          <w:szCs w:val="28"/>
        </w:rPr>
        <w:t>行政處室與全校教職員工，皆負有共同預防與防範危機事件發生之責。</w:t>
      </w:r>
      <w:r w:rsidR="005163F5" w:rsidRPr="00C12DCC">
        <w:rPr>
          <w:rFonts w:ascii="DFKai-SB" w:eastAsia="DFKai-SB" w:hAnsi="DFKai-SB"/>
          <w:color w:val="000000"/>
          <w:sz w:val="28"/>
          <w:szCs w:val="28"/>
        </w:rPr>
        <w:t>發展性輔導處遇工作</w:t>
      </w:r>
    </w:p>
    <w:p w14:paraId="2668FFFC" w14:textId="77777777" w:rsidR="00173147" w:rsidRPr="00C12DCC" w:rsidRDefault="00E25B24" w:rsidP="00C12DCC">
      <w:pPr>
        <w:spacing w:before="240" w:line="300" w:lineRule="atLeast"/>
        <w:ind w:leftChars="700" w:left="1540"/>
        <w:jc w:val="both"/>
        <w:rPr>
          <w:rFonts w:ascii="DFKai-SB" w:eastAsia="DFKai-SB" w:hAnsi="DFKai-SB"/>
          <w:color w:val="000000"/>
          <w:sz w:val="28"/>
          <w:szCs w:val="28"/>
        </w:rPr>
      </w:pPr>
      <w:r w:rsidRPr="00C12DCC">
        <w:rPr>
          <w:rFonts w:ascii="DFKai-SB" w:eastAsia="DFKai-SB" w:hAnsi="DFKai-SB"/>
          <w:color w:val="000000"/>
          <w:sz w:val="28"/>
          <w:szCs w:val="28"/>
        </w:rPr>
        <w:t xml:space="preserve">    </w:t>
      </w:r>
      <w:r w:rsidR="00876AA6" w:rsidRPr="00C12DCC">
        <w:rPr>
          <w:rFonts w:ascii="DFKai-SB" w:eastAsia="DFKai-SB" w:hAnsi="DFKai-SB"/>
          <w:color w:val="000000"/>
          <w:sz w:val="28"/>
          <w:szCs w:val="28"/>
        </w:rPr>
        <w:t>發展性輔導工作</w:t>
      </w:r>
      <w:r w:rsidRPr="00C12DCC">
        <w:rPr>
          <w:rFonts w:ascii="DFKai-SB" w:eastAsia="DFKai-SB" w:hAnsi="DFKai-SB"/>
          <w:color w:val="000000"/>
          <w:sz w:val="28"/>
          <w:szCs w:val="28"/>
        </w:rPr>
        <w:t>指危機發生前的「預防工作」，教導</w:t>
      </w:r>
      <w:r w:rsidR="0026763B" w:rsidRPr="00C12DCC">
        <w:rPr>
          <w:rFonts w:ascii="DFKai-SB" w:eastAsia="DFKai-SB" w:hAnsi="DFKai-SB"/>
          <w:color w:val="000000"/>
          <w:sz w:val="28"/>
          <w:szCs w:val="28"/>
        </w:rPr>
        <w:t>學生(或教職員)一些處理策略，增進</w:t>
      </w:r>
      <w:r w:rsidRPr="00C12DCC">
        <w:rPr>
          <w:rFonts w:ascii="DFKai-SB" w:eastAsia="DFKai-SB" w:hAnsi="DFKai-SB"/>
          <w:color w:val="000000"/>
          <w:sz w:val="28"/>
          <w:szCs w:val="28"/>
        </w:rPr>
        <w:t>面對危機事件</w:t>
      </w:r>
      <w:r w:rsidR="005163F5" w:rsidRPr="00C12DCC">
        <w:rPr>
          <w:rFonts w:ascii="DFKai-SB" w:eastAsia="DFKai-SB" w:hAnsi="DFKai-SB"/>
          <w:color w:val="000000"/>
          <w:sz w:val="28"/>
          <w:szCs w:val="28"/>
        </w:rPr>
        <w:t>的韌性</w:t>
      </w:r>
      <w:r w:rsidR="00836D08" w:rsidRPr="00C12DCC">
        <w:rPr>
          <w:rFonts w:ascii="DFKai-SB" w:eastAsia="DFKai-SB" w:hAnsi="DFKai-SB"/>
          <w:color w:val="000000"/>
          <w:sz w:val="28"/>
          <w:szCs w:val="28"/>
        </w:rPr>
        <w:t>及復原力。</w:t>
      </w:r>
      <w:r w:rsidR="000C041C" w:rsidRPr="00C12DCC">
        <w:rPr>
          <w:rFonts w:ascii="DFKai-SB" w:eastAsia="DFKai-SB" w:hAnsi="DFKai-SB"/>
          <w:color w:val="000000"/>
          <w:sz w:val="28"/>
          <w:szCs w:val="28"/>
        </w:rPr>
        <w:t>發展性輔導工</w:t>
      </w:r>
      <w:r w:rsidR="00836D08" w:rsidRPr="00C12DCC">
        <w:rPr>
          <w:rFonts w:ascii="DFKai-SB" w:eastAsia="DFKai-SB" w:hAnsi="DFKai-SB"/>
          <w:color w:val="000000"/>
          <w:sz w:val="28"/>
          <w:szCs w:val="28"/>
        </w:rPr>
        <w:t>作包含</w:t>
      </w:r>
      <w:r w:rsidR="0026763B" w:rsidRPr="00C12DCC">
        <w:rPr>
          <w:rFonts w:ascii="DFKai-SB" w:eastAsia="DFKai-SB" w:hAnsi="DFKai-SB"/>
          <w:color w:val="000000"/>
          <w:sz w:val="28"/>
          <w:szCs w:val="28"/>
        </w:rPr>
        <w:t>：</w:t>
      </w:r>
    </w:p>
    <w:p w14:paraId="25311DB2" w14:textId="77777777" w:rsidR="00836D08" w:rsidRPr="00C12DCC" w:rsidRDefault="00A5589B" w:rsidP="00C12DCC">
      <w:pPr>
        <w:pStyle w:val="a4"/>
        <w:numPr>
          <w:ilvl w:val="0"/>
          <w:numId w:val="48"/>
        </w:numPr>
        <w:spacing w:before="0" w:line="300" w:lineRule="atLeast"/>
        <w:jc w:val="both"/>
        <w:rPr>
          <w:rFonts w:ascii="DFKai-SB" w:eastAsia="DFKai-SB" w:hAnsi="DFKai-SB"/>
          <w:color w:val="000000"/>
          <w:sz w:val="28"/>
          <w:szCs w:val="28"/>
        </w:rPr>
      </w:pPr>
      <w:r w:rsidRPr="00C12DCC">
        <w:rPr>
          <w:rFonts w:ascii="DFKai-SB" w:eastAsia="DFKai-SB" w:hAnsi="DFKai-SB" w:hint="eastAsia"/>
          <w:color w:val="000000"/>
          <w:sz w:val="28"/>
          <w:szCs w:val="28"/>
        </w:rPr>
        <w:t>全校層級方面：</w:t>
      </w:r>
    </w:p>
    <w:p w14:paraId="684D0383" w14:textId="77777777" w:rsidR="0026763B" w:rsidRPr="00C12DCC" w:rsidRDefault="00A5589B" w:rsidP="00C12DCC">
      <w:pPr>
        <w:pStyle w:val="a4"/>
        <w:numPr>
          <w:ilvl w:val="0"/>
          <w:numId w:val="49"/>
        </w:numPr>
        <w:spacing w:before="0" w:line="300" w:lineRule="atLeast"/>
        <w:jc w:val="both"/>
        <w:rPr>
          <w:rFonts w:ascii="DFKai-SB" w:eastAsia="DFKai-SB" w:hAnsi="DFKai-SB"/>
          <w:color w:val="000000"/>
          <w:sz w:val="28"/>
          <w:szCs w:val="28"/>
        </w:rPr>
      </w:pPr>
      <w:r w:rsidRPr="00C12DCC">
        <w:rPr>
          <w:rFonts w:ascii="DFKai-SB" w:eastAsia="DFKai-SB" w:hAnsi="DFKai-SB" w:hint="eastAsia"/>
          <w:color w:val="000000"/>
          <w:sz w:val="28"/>
          <w:szCs w:val="28"/>
        </w:rPr>
        <w:t>成立</w:t>
      </w:r>
      <w:r w:rsidR="00836D08" w:rsidRPr="00C12DCC">
        <w:rPr>
          <w:rFonts w:ascii="DFKai-SB" w:eastAsia="DFKai-SB" w:hAnsi="DFKai-SB" w:hint="eastAsia"/>
          <w:color w:val="000000"/>
          <w:sz w:val="28"/>
          <w:szCs w:val="28"/>
        </w:rPr>
        <w:t>「任務團隊」並</w:t>
      </w:r>
      <w:r w:rsidRPr="00C12DCC">
        <w:rPr>
          <w:rFonts w:ascii="DFKai-SB" w:eastAsia="DFKai-SB" w:hAnsi="DFKai-SB" w:hint="eastAsia"/>
          <w:color w:val="000000"/>
          <w:sz w:val="28"/>
          <w:szCs w:val="28"/>
        </w:rPr>
        <w:t>建置「</w:t>
      </w:r>
      <w:r w:rsidR="00876AA6" w:rsidRPr="00C12DCC">
        <w:rPr>
          <w:rFonts w:ascii="DFKai-SB" w:eastAsia="DFKai-SB" w:hAnsi="DFKai-SB"/>
          <w:color w:val="000000"/>
          <w:sz w:val="28"/>
          <w:szCs w:val="28"/>
        </w:rPr>
        <w:t>校園內防災應變作業流程及演練規劃</w:t>
      </w:r>
      <w:r w:rsidRPr="00C12DCC">
        <w:rPr>
          <w:rFonts w:ascii="DFKai-SB" w:eastAsia="DFKai-SB" w:hAnsi="DFKai-SB" w:hint="eastAsia"/>
          <w:color w:val="000000"/>
          <w:sz w:val="28"/>
          <w:szCs w:val="28"/>
        </w:rPr>
        <w:t>」</w:t>
      </w:r>
      <w:r w:rsidR="00836D08" w:rsidRPr="00C12DCC">
        <w:rPr>
          <w:rFonts w:ascii="DFKai-SB" w:eastAsia="DFKai-SB" w:hAnsi="DFKai-SB" w:hint="eastAsia"/>
          <w:color w:val="000000"/>
          <w:sz w:val="28"/>
          <w:szCs w:val="28"/>
        </w:rPr>
        <w:t>。</w:t>
      </w:r>
    </w:p>
    <w:p w14:paraId="6D8CAE3A" w14:textId="77777777" w:rsidR="0071265F" w:rsidRPr="00C12DCC" w:rsidRDefault="0071265F" w:rsidP="00C12DCC">
      <w:pPr>
        <w:pStyle w:val="a4"/>
        <w:numPr>
          <w:ilvl w:val="0"/>
          <w:numId w:val="49"/>
        </w:numPr>
        <w:spacing w:before="0" w:line="300" w:lineRule="atLeast"/>
        <w:jc w:val="both"/>
        <w:rPr>
          <w:rFonts w:ascii="DFKai-SB" w:eastAsia="DFKai-SB" w:hAnsi="DFKai-SB"/>
          <w:color w:val="000000"/>
          <w:sz w:val="28"/>
          <w:szCs w:val="28"/>
        </w:rPr>
      </w:pPr>
      <w:r w:rsidRPr="00C12DCC">
        <w:rPr>
          <w:rFonts w:ascii="DFKai-SB" w:eastAsia="DFKai-SB" w:hAnsi="DFKai-SB"/>
          <w:color w:val="000000"/>
          <w:sz w:val="28"/>
          <w:szCs w:val="28"/>
        </w:rPr>
        <w:t>定期舉辦危機</w:t>
      </w:r>
      <w:proofErr w:type="gramStart"/>
      <w:r w:rsidR="00975E2F" w:rsidRPr="00C12DCC">
        <w:rPr>
          <w:rFonts w:ascii="DFKai-SB" w:eastAsia="DFKai-SB" w:hAnsi="DFKai-SB"/>
          <w:color w:val="000000"/>
          <w:sz w:val="28"/>
          <w:szCs w:val="28"/>
        </w:rPr>
        <w:t>處遇知</w:t>
      </w:r>
      <w:r w:rsidRPr="00C12DCC">
        <w:rPr>
          <w:rFonts w:ascii="DFKai-SB" w:eastAsia="DFKai-SB" w:hAnsi="DFKai-SB"/>
          <w:color w:val="000000"/>
          <w:sz w:val="28"/>
          <w:szCs w:val="28"/>
        </w:rPr>
        <w:t>能</w:t>
      </w:r>
      <w:proofErr w:type="gramEnd"/>
      <w:r w:rsidRPr="00C12DCC">
        <w:rPr>
          <w:rFonts w:ascii="DFKai-SB" w:eastAsia="DFKai-SB" w:hAnsi="DFKai-SB"/>
          <w:color w:val="000000"/>
          <w:sz w:val="28"/>
          <w:szCs w:val="28"/>
        </w:rPr>
        <w:t>與應變模擬研習。</w:t>
      </w:r>
    </w:p>
    <w:p w14:paraId="4904C7A7" w14:textId="77777777" w:rsidR="0071265F" w:rsidRPr="00C12DCC" w:rsidRDefault="0071265F" w:rsidP="00C12DCC">
      <w:pPr>
        <w:pStyle w:val="a4"/>
        <w:numPr>
          <w:ilvl w:val="0"/>
          <w:numId w:val="49"/>
        </w:numPr>
        <w:spacing w:before="0" w:line="300" w:lineRule="atLeast"/>
        <w:jc w:val="both"/>
        <w:rPr>
          <w:rFonts w:ascii="DFKai-SB" w:eastAsia="DFKai-SB" w:hAnsi="DFKai-SB"/>
          <w:color w:val="000000"/>
          <w:sz w:val="28"/>
          <w:szCs w:val="28"/>
        </w:rPr>
      </w:pPr>
      <w:r w:rsidRPr="00C12DCC">
        <w:rPr>
          <w:rFonts w:ascii="DFKai-SB" w:eastAsia="DFKai-SB" w:hAnsi="DFKai-SB"/>
          <w:color w:val="000000"/>
          <w:sz w:val="28"/>
          <w:szCs w:val="28"/>
        </w:rPr>
        <w:t>了解危機時能使用之社會資源。</w:t>
      </w:r>
    </w:p>
    <w:p w14:paraId="576C30C0" w14:textId="77777777" w:rsidR="0071265F" w:rsidRPr="00C12DCC" w:rsidRDefault="0071265F" w:rsidP="00C12DCC">
      <w:pPr>
        <w:pStyle w:val="a4"/>
        <w:numPr>
          <w:ilvl w:val="0"/>
          <w:numId w:val="48"/>
        </w:numPr>
        <w:spacing w:before="0" w:line="300" w:lineRule="atLeast"/>
        <w:jc w:val="both"/>
        <w:rPr>
          <w:rFonts w:ascii="DFKai-SB" w:eastAsia="DFKai-SB" w:hAnsi="DFKai-SB"/>
          <w:color w:val="000000"/>
          <w:sz w:val="28"/>
          <w:szCs w:val="28"/>
        </w:rPr>
      </w:pPr>
      <w:r w:rsidRPr="00C12DCC">
        <w:rPr>
          <w:rFonts w:ascii="DFKai-SB" w:eastAsia="DFKai-SB" w:hAnsi="DFKai-SB"/>
          <w:color w:val="000000"/>
          <w:sz w:val="28"/>
          <w:szCs w:val="28"/>
        </w:rPr>
        <w:t>班級層級方面：</w:t>
      </w:r>
    </w:p>
    <w:p w14:paraId="6C9722D8" w14:textId="77777777" w:rsidR="00876AA6" w:rsidRPr="00C12DCC" w:rsidRDefault="00876AA6" w:rsidP="00C12DCC">
      <w:pPr>
        <w:pStyle w:val="a4"/>
        <w:numPr>
          <w:ilvl w:val="0"/>
          <w:numId w:val="50"/>
        </w:numPr>
        <w:spacing w:before="0" w:line="300" w:lineRule="atLeast"/>
        <w:jc w:val="both"/>
        <w:rPr>
          <w:rFonts w:ascii="DFKai-SB" w:eastAsia="DFKai-SB" w:hAnsi="DFKai-SB"/>
          <w:color w:val="000000"/>
          <w:sz w:val="28"/>
          <w:szCs w:val="28"/>
        </w:rPr>
      </w:pPr>
      <w:r w:rsidRPr="00C12DCC">
        <w:rPr>
          <w:rFonts w:ascii="DFKai-SB" w:eastAsia="DFKai-SB" w:hAnsi="DFKai-SB"/>
          <w:color w:val="000000"/>
          <w:sz w:val="28"/>
          <w:szCs w:val="28"/>
        </w:rPr>
        <w:t>建置班級學生緊急聯絡網。</w:t>
      </w:r>
    </w:p>
    <w:p w14:paraId="7D20A44A" w14:textId="77777777" w:rsidR="0071265F" w:rsidRPr="00C12DCC" w:rsidRDefault="0071265F" w:rsidP="00C12DCC">
      <w:pPr>
        <w:pStyle w:val="a4"/>
        <w:numPr>
          <w:ilvl w:val="0"/>
          <w:numId w:val="50"/>
        </w:numPr>
        <w:spacing w:before="0" w:line="300" w:lineRule="atLeast"/>
        <w:jc w:val="both"/>
        <w:rPr>
          <w:rFonts w:ascii="DFKai-SB" w:eastAsia="DFKai-SB" w:hAnsi="DFKai-SB"/>
          <w:color w:val="000000"/>
          <w:sz w:val="28"/>
          <w:szCs w:val="28"/>
        </w:rPr>
      </w:pPr>
      <w:r w:rsidRPr="00C12DCC">
        <w:rPr>
          <w:rFonts w:ascii="DFKai-SB" w:eastAsia="DFKai-SB" w:hAnsi="DFKai-SB"/>
          <w:color w:val="000000"/>
          <w:sz w:val="28"/>
          <w:szCs w:val="28"/>
        </w:rPr>
        <w:t>建立正向</w:t>
      </w:r>
      <w:r w:rsidR="00876AA6" w:rsidRPr="00C12DCC">
        <w:rPr>
          <w:rFonts w:ascii="DFKai-SB" w:eastAsia="DFKai-SB" w:hAnsi="DFKai-SB"/>
          <w:color w:val="000000"/>
          <w:sz w:val="28"/>
          <w:szCs w:val="28"/>
        </w:rPr>
        <w:t>、安全及</w:t>
      </w:r>
      <w:r w:rsidRPr="00C12DCC">
        <w:rPr>
          <w:rFonts w:ascii="DFKai-SB" w:eastAsia="DFKai-SB" w:hAnsi="DFKai-SB"/>
          <w:color w:val="000000"/>
          <w:sz w:val="28"/>
          <w:szCs w:val="28"/>
        </w:rPr>
        <w:t>尊重的班級氣氛</w:t>
      </w:r>
      <w:r w:rsidR="00876AA6" w:rsidRPr="00C12DCC">
        <w:rPr>
          <w:rFonts w:ascii="DFKai-SB" w:eastAsia="DFKai-SB" w:hAnsi="DFKai-SB"/>
          <w:color w:val="000000"/>
          <w:sz w:val="28"/>
          <w:szCs w:val="28"/>
        </w:rPr>
        <w:t>與規範</w:t>
      </w:r>
      <w:r w:rsidRPr="00C12DCC">
        <w:rPr>
          <w:rFonts w:ascii="DFKai-SB" w:eastAsia="DFKai-SB" w:hAnsi="DFKai-SB"/>
          <w:color w:val="000000"/>
          <w:sz w:val="28"/>
          <w:szCs w:val="28"/>
        </w:rPr>
        <w:t>。</w:t>
      </w:r>
    </w:p>
    <w:p w14:paraId="684B9368" w14:textId="77777777" w:rsidR="0071265F" w:rsidRPr="00C12DCC" w:rsidRDefault="0071265F" w:rsidP="00C12DCC">
      <w:pPr>
        <w:pStyle w:val="a4"/>
        <w:numPr>
          <w:ilvl w:val="0"/>
          <w:numId w:val="50"/>
        </w:numPr>
        <w:spacing w:before="0" w:line="300" w:lineRule="atLeast"/>
        <w:jc w:val="both"/>
        <w:rPr>
          <w:rFonts w:ascii="DFKai-SB" w:eastAsia="DFKai-SB" w:hAnsi="DFKai-SB"/>
          <w:color w:val="000000"/>
          <w:sz w:val="28"/>
          <w:szCs w:val="28"/>
        </w:rPr>
      </w:pPr>
      <w:r w:rsidRPr="00C12DCC">
        <w:rPr>
          <w:rFonts w:ascii="DFKai-SB" w:eastAsia="DFKai-SB" w:hAnsi="DFKai-SB"/>
          <w:color w:val="000000"/>
          <w:sz w:val="28"/>
          <w:szCs w:val="28"/>
        </w:rPr>
        <w:t>透過不定期危機事件或課程設計，將危機</w:t>
      </w:r>
      <w:proofErr w:type="gramStart"/>
      <w:r w:rsidRPr="00C12DCC">
        <w:rPr>
          <w:rFonts w:ascii="DFKai-SB" w:eastAsia="DFKai-SB" w:hAnsi="DFKai-SB"/>
          <w:color w:val="000000"/>
          <w:sz w:val="28"/>
          <w:szCs w:val="28"/>
        </w:rPr>
        <w:t>處遇知能</w:t>
      </w:r>
      <w:proofErr w:type="gramEnd"/>
      <w:r w:rsidRPr="00C12DCC">
        <w:rPr>
          <w:rFonts w:ascii="DFKai-SB" w:eastAsia="DFKai-SB" w:hAnsi="DFKai-SB"/>
          <w:color w:val="000000"/>
          <w:sz w:val="28"/>
          <w:szCs w:val="28"/>
        </w:rPr>
        <w:t>與學生分享與討論。</w:t>
      </w:r>
    </w:p>
    <w:p w14:paraId="3662E59B" w14:textId="77777777" w:rsidR="0071265F" w:rsidRPr="00C12DCC" w:rsidRDefault="0071265F" w:rsidP="00C12DCC">
      <w:pPr>
        <w:pStyle w:val="a4"/>
        <w:numPr>
          <w:ilvl w:val="0"/>
          <w:numId w:val="50"/>
        </w:numPr>
        <w:spacing w:before="0" w:line="300" w:lineRule="atLeast"/>
        <w:jc w:val="both"/>
        <w:rPr>
          <w:rFonts w:ascii="DFKai-SB" w:eastAsia="DFKai-SB" w:hAnsi="DFKai-SB"/>
          <w:color w:val="000000"/>
          <w:sz w:val="28"/>
          <w:szCs w:val="28"/>
        </w:rPr>
      </w:pPr>
      <w:r w:rsidRPr="00C12DCC">
        <w:rPr>
          <w:rFonts w:ascii="DFKai-SB" w:eastAsia="DFKai-SB" w:hAnsi="DFKai-SB"/>
          <w:color w:val="000000"/>
          <w:sz w:val="28"/>
          <w:szCs w:val="28"/>
        </w:rPr>
        <w:t>成立班級的危機處遇小組，以便在危機發生時能快速協助教師穩定現場。</w:t>
      </w:r>
    </w:p>
    <w:p w14:paraId="0B0F4992" w14:textId="77777777" w:rsidR="00173147" w:rsidRPr="00C12DCC" w:rsidRDefault="000878D5" w:rsidP="00C12DCC">
      <w:pPr>
        <w:pStyle w:val="1"/>
        <w:numPr>
          <w:ilvl w:val="2"/>
          <w:numId w:val="47"/>
        </w:numPr>
        <w:ind w:right="1287"/>
        <w:jc w:val="both"/>
        <w:rPr>
          <w:rFonts w:ascii="DFKai-SB" w:eastAsia="DFKai-SB" w:hAnsi="DFKai-SB"/>
          <w:color w:val="000000"/>
          <w:sz w:val="28"/>
          <w:szCs w:val="28"/>
        </w:rPr>
      </w:pPr>
      <w:bookmarkStart w:id="4" w:name="_Toc133310619"/>
      <w:r w:rsidRPr="00C12DCC">
        <w:rPr>
          <w:rFonts w:ascii="DFKai-SB" w:eastAsia="DFKai-SB" w:hAnsi="DFKai-SB"/>
          <w:color w:val="000000"/>
          <w:sz w:val="28"/>
          <w:szCs w:val="28"/>
        </w:rPr>
        <w:t>介入性輔導</w:t>
      </w:r>
      <w:r w:rsidR="00876AA6" w:rsidRPr="00C12DCC">
        <w:rPr>
          <w:rFonts w:ascii="DFKai-SB" w:eastAsia="DFKai-SB" w:hAnsi="DFKai-SB"/>
          <w:color w:val="000000"/>
          <w:sz w:val="28"/>
          <w:szCs w:val="28"/>
        </w:rPr>
        <w:t>工作(</w:t>
      </w:r>
      <w:r w:rsidR="00173147" w:rsidRPr="00C12DCC">
        <w:rPr>
          <w:rFonts w:ascii="DFKai-SB" w:eastAsia="DFKai-SB" w:hAnsi="DFKai-SB"/>
          <w:color w:val="000000"/>
          <w:sz w:val="28"/>
          <w:szCs w:val="28"/>
        </w:rPr>
        <w:t>二級預防</w:t>
      </w:r>
      <w:r w:rsidR="00876AA6" w:rsidRPr="00C12DCC">
        <w:rPr>
          <w:rFonts w:ascii="DFKai-SB" w:eastAsia="DFKai-SB" w:hAnsi="DFKai-SB"/>
          <w:color w:val="000000"/>
          <w:sz w:val="28"/>
          <w:szCs w:val="28"/>
        </w:rPr>
        <w:t>)</w:t>
      </w:r>
      <w:bookmarkEnd w:id="4"/>
    </w:p>
    <w:p w14:paraId="64862CD8" w14:textId="77777777" w:rsidR="00173147" w:rsidRPr="00C12DCC" w:rsidRDefault="00876AA6" w:rsidP="00C12DCC">
      <w:pPr>
        <w:spacing w:before="240" w:line="300" w:lineRule="atLeast"/>
        <w:ind w:leftChars="700" w:left="1540"/>
        <w:jc w:val="both"/>
        <w:rPr>
          <w:rFonts w:ascii="DFKai-SB" w:eastAsia="DFKai-SB" w:hAnsi="DFKai-SB"/>
          <w:color w:val="000000"/>
          <w:sz w:val="28"/>
          <w:szCs w:val="28"/>
        </w:rPr>
      </w:pPr>
      <w:r w:rsidRPr="00C12DCC">
        <w:rPr>
          <w:rFonts w:ascii="DFKai-SB" w:eastAsia="DFKai-SB" w:hAnsi="DFKai-SB"/>
          <w:color w:val="000000"/>
          <w:sz w:val="28"/>
          <w:szCs w:val="28"/>
        </w:rPr>
        <w:t xml:space="preserve">    校園危機處遇的介入性輔導工作，主要是針對危機事件發生後需做立即性的處理，透過早期介入以減少校園問題、降低學生(或教職員)症狀的出現，最終目標是希望協助全校師生面對</w:t>
      </w:r>
      <w:r w:rsidR="000C041C" w:rsidRPr="00C12DCC">
        <w:rPr>
          <w:rFonts w:ascii="DFKai-SB" w:eastAsia="DFKai-SB" w:hAnsi="DFKai-SB"/>
          <w:color w:val="000000"/>
          <w:sz w:val="28"/>
          <w:szCs w:val="28"/>
        </w:rPr>
        <w:t>危機事件，同時獲得適應性的因應策略。介入性輔導工作包含：</w:t>
      </w:r>
      <w:r w:rsidRPr="00C12DCC">
        <w:rPr>
          <w:rFonts w:ascii="DFKai-SB" w:eastAsia="DFKai-SB" w:hAnsi="DFKai-SB"/>
          <w:color w:val="000000"/>
          <w:sz w:val="28"/>
          <w:szCs w:val="28"/>
        </w:rPr>
        <w:t>述：</w:t>
      </w:r>
    </w:p>
    <w:p w14:paraId="0A734D43" w14:textId="77777777" w:rsidR="00142927" w:rsidRPr="00C12DCC" w:rsidRDefault="00142927" w:rsidP="00C12DCC">
      <w:pPr>
        <w:pStyle w:val="a4"/>
        <w:numPr>
          <w:ilvl w:val="0"/>
          <w:numId w:val="51"/>
        </w:numPr>
        <w:spacing w:before="0" w:line="300" w:lineRule="atLeast"/>
        <w:jc w:val="both"/>
        <w:rPr>
          <w:rFonts w:ascii="DFKai-SB" w:eastAsia="DFKai-SB" w:hAnsi="DFKai-SB"/>
          <w:color w:val="000000"/>
          <w:sz w:val="28"/>
          <w:szCs w:val="28"/>
        </w:rPr>
      </w:pPr>
      <w:r w:rsidRPr="00C12DCC">
        <w:rPr>
          <w:rFonts w:ascii="DFKai-SB" w:eastAsia="DFKai-SB" w:hAnsi="DFKai-SB" w:hint="eastAsia"/>
          <w:color w:val="000000"/>
          <w:sz w:val="28"/>
          <w:szCs w:val="28"/>
        </w:rPr>
        <w:t>危機發生時，封鎖現場及掌握目睹相關人員。</w:t>
      </w:r>
    </w:p>
    <w:p w14:paraId="0467C14F" w14:textId="77777777" w:rsidR="00587168" w:rsidRPr="00C12DCC" w:rsidRDefault="00587168" w:rsidP="00C12DCC">
      <w:pPr>
        <w:pStyle w:val="a4"/>
        <w:numPr>
          <w:ilvl w:val="0"/>
          <w:numId w:val="51"/>
        </w:numPr>
        <w:spacing w:before="0" w:line="300" w:lineRule="atLeast"/>
        <w:jc w:val="both"/>
        <w:rPr>
          <w:rFonts w:ascii="DFKai-SB" w:eastAsia="DFKai-SB" w:hAnsi="DFKai-SB"/>
          <w:color w:val="000000"/>
          <w:sz w:val="28"/>
          <w:szCs w:val="28"/>
        </w:rPr>
      </w:pPr>
      <w:r w:rsidRPr="00C12DCC">
        <w:rPr>
          <w:rFonts w:ascii="DFKai-SB" w:eastAsia="DFKai-SB" w:hAnsi="DFKai-SB"/>
          <w:color w:val="000000"/>
          <w:sz w:val="28"/>
          <w:szCs w:val="28"/>
        </w:rPr>
        <w:t>完成緊急</w:t>
      </w:r>
      <w:proofErr w:type="gramStart"/>
      <w:r w:rsidRPr="00C12DCC">
        <w:rPr>
          <w:rFonts w:ascii="DFKai-SB" w:eastAsia="DFKai-SB" w:hAnsi="DFKai-SB"/>
          <w:color w:val="000000"/>
          <w:sz w:val="28"/>
          <w:szCs w:val="28"/>
        </w:rPr>
        <w:t>事件校安通報</w:t>
      </w:r>
      <w:proofErr w:type="gramEnd"/>
      <w:r w:rsidRPr="00C12DCC">
        <w:rPr>
          <w:rFonts w:ascii="DFKai-SB" w:eastAsia="DFKai-SB" w:hAnsi="DFKai-SB"/>
          <w:color w:val="000000"/>
          <w:sz w:val="28"/>
          <w:szCs w:val="28"/>
        </w:rPr>
        <w:t>。</w:t>
      </w:r>
    </w:p>
    <w:p w14:paraId="1B6FAF7F" w14:textId="77777777" w:rsidR="000C041C" w:rsidRPr="00C12DCC" w:rsidRDefault="000C041C" w:rsidP="00C12DCC">
      <w:pPr>
        <w:pStyle w:val="a4"/>
        <w:numPr>
          <w:ilvl w:val="0"/>
          <w:numId w:val="51"/>
        </w:numPr>
        <w:spacing w:before="0" w:line="300" w:lineRule="atLeast"/>
        <w:jc w:val="both"/>
        <w:rPr>
          <w:rFonts w:ascii="DFKai-SB" w:eastAsia="DFKai-SB" w:hAnsi="DFKai-SB"/>
          <w:color w:val="000000"/>
          <w:sz w:val="28"/>
          <w:szCs w:val="28"/>
        </w:rPr>
      </w:pPr>
      <w:r w:rsidRPr="00C12DCC">
        <w:rPr>
          <w:rFonts w:ascii="DFKai-SB" w:eastAsia="DFKai-SB" w:hAnsi="DFKai-SB" w:hint="eastAsia"/>
          <w:color w:val="000000"/>
          <w:sz w:val="28"/>
          <w:szCs w:val="28"/>
        </w:rPr>
        <w:t>召開校內緊急會議</w:t>
      </w:r>
      <w:r w:rsidR="00142927" w:rsidRPr="00C12DCC">
        <w:rPr>
          <w:rFonts w:ascii="DFKai-SB" w:eastAsia="DFKai-SB" w:hAnsi="DFKai-SB" w:hint="eastAsia"/>
          <w:color w:val="000000"/>
          <w:sz w:val="28"/>
          <w:szCs w:val="28"/>
        </w:rPr>
        <w:t>。</w:t>
      </w:r>
    </w:p>
    <w:p w14:paraId="26AC4CAB" w14:textId="77777777" w:rsidR="000C041C" w:rsidRPr="00C12DCC" w:rsidRDefault="000C041C" w:rsidP="00C12DCC">
      <w:pPr>
        <w:pStyle w:val="a4"/>
        <w:numPr>
          <w:ilvl w:val="4"/>
          <w:numId w:val="47"/>
        </w:numPr>
        <w:spacing w:before="0" w:line="300" w:lineRule="atLeast"/>
        <w:jc w:val="both"/>
        <w:rPr>
          <w:rFonts w:ascii="DFKai-SB" w:eastAsia="DFKai-SB" w:hAnsi="DFKai-SB"/>
          <w:color w:val="000000"/>
          <w:sz w:val="28"/>
          <w:szCs w:val="28"/>
        </w:rPr>
      </w:pPr>
      <w:r w:rsidRPr="00C12DCC">
        <w:rPr>
          <w:rFonts w:ascii="DFKai-SB" w:eastAsia="DFKai-SB" w:hAnsi="DFKai-SB"/>
          <w:color w:val="000000"/>
          <w:sz w:val="28"/>
          <w:szCs w:val="28"/>
        </w:rPr>
        <w:t>掌握危機事件與受影響學生(或教職員)名單和狀況</w:t>
      </w:r>
      <w:r w:rsidR="008877AA" w:rsidRPr="00C12DCC">
        <w:rPr>
          <w:rFonts w:ascii="DFKai-SB" w:eastAsia="DFKai-SB" w:hAnsi="DFKai-SB"/>
          <w:color w:val="000000"/>
          <w:sz w:val="28"/>
          <w:szCs w:val="28"/>
        </w:rPr>
        <w:t>，依據低中高危機群進行後續輔導工作。</w:t>
      </w:r>
    </w:p>
    <w:p w14:paraId="3B05F212" w14:textId="77777777" w:rsidR="000C041C" w:rsidRPr="00C12DCC" w:rsidRDefault="000C041C" w:rsidP="00C12DCC">
      <w:pPr>
        <w:pStyle w:val="a4"/>
        <w:numPr>
          <w:ilvl w:val="4"/>
          <w:numId w:val="47"/>
        </w:numPr>
        <w:spacing w:before="0" w:line="300" w:lineRule="atLeast"/>
        <w:jc w:val="both"/>
        <w:rPr>
          <w:rFonts w:ascii="DFKai-SB" w:eastAsia="DFKai-SB" w:hAnsi="DFKai-SB"/>
          <w:color w:val="000000"/>
          <w:sz w:val="28"/>
          <w:szCs w:val="28"/>
        </w:rPr>
      </w:pPr>
      <w:r w:rsidRPr="00C12DCC">
        <w:rPr>
          <w:rFonts w:ascii="DFKai-SB" w:eastAsia="DFKai-SB" w:hAnsi="DFKai-SB"/>
          <w:color w:val="000000"/>
          <w:sz w:val="28"/>
          <w:szCs w:val="28"/>
        </w:rPr>
        <w:t>擬定初步應變計畫</w:t>
      </w:r>
      <w:r w:rsidR="00142927" w:rsidRPr="00C12DCC">
        <w:rPr>
          <w:rFonts w:ascii="DFKai-SB" w:eastAsia="DFKai-SB" w:hAnsi="DFKai-SB"/>
          <w:color w:val="000000"/>
          <w:sz w:val="28"/>
          <w:szCs w:val="28"/>
        </w:rPr>
        <w:t>。</w:t>
      </w:r>
    </w:p>
    <w:p w14:paraId="6E246DFC" w14:textId="77777777" w:rsidR="000C041C" w:rsidRPr="00C12DCC" w:rsidRDefault="00142927" w:rsidP="00C12DCC">
      <w:pPr>
        <w:pStyle w:val="a4"/>
        <w:numPr>
          <w:ilvl w:val="4"/>
          <w:numId w:val="47"/>
        </w:numPr>
        <w:spacing w:before="0" w:line="300" w:lineRule="atLeast"/>
        <w:jc w:val="both"/>
        <w:rPr>
          <w:rFonts w:ascii="DFKai-SB" w:eastAsia="DFKai-SB" w:hAnsi="DFKai-SB"/>
          <w:color w:val="000000"/>
          <w:sz w:val="28"/>
          <w:szCs w:val="28"/>
        </w:rPr>
      </w:pPr>
      <w:r w:rsidRPr="00C12DCC">
        <w:rPr>
          <w:rFonts w:ascii="DFKai-SB" w:eastAsia="DFKai-SB" w:hAnsi="DFKai-SB"/>
          <w:color w:val="000000"/>
          <w:sz w:val="28"/>
          <w:szCs w:val="28"/>
        </w:rPr>
        <w:t>校內危機應變小組依據權責分工進行處遇。</w:t>
      </w:r>
    </w:p>
    <w:p w14:paraId="069C4766" w14:textId="77777777" w:rsidR="00142927" w:rsidRPr="00C12DCC" w:rsidRDefault="00142927" w:rsidP="00C12DCC">
      <w:pPr>
        <w:pStyle w:val="a4"/>
        <w:numPr>
          <w:ilvl w:val="4"/>
          <w:numId w:val="47"/>
        </w:numPr>
        <w:spacing w:before="0" w:line="300" w:lineRule="atLeast"/>
        <w:jc w:val="both"/>
        <w:rPr>
          <w:rFonts w:ascii="DFKai-SB" w:eastAsia="DFKai-SB" w:hAnsi="DFKai-SB"/>
          <w:color w:val="000000"/>
          <w:sz w:val="28"/>
          <w:szCs w:val="28"/>
        </w:rPr>
      </w:pPr>
      <w:r w:rsidRPr="00C12DCC">
        <w:rPr>
          <w:rFonts w:ascii="DFKai-SB" w:eastAsia="DFKai-SB" w:hAnsi="DFKai-SB" w:hint="eastAsia"/>
          <w:color w:val="000000"/>
          <w:sz w:val="28"/>
          <w:szCs w:val="28"/>
        </w:rPr>
        <w:t>詳實記錄會議和處理過程。</w:t>
      </w:r>
    </w:p>
    <w:p w14:paraId="346BC86E" w14:textId="77777777" w:rsidR="00142927" w:rsidRPr="00C12DCC" w:rsidRDefault="00142927" w:rsidP="00C12DCC">
      <w:pPr>
        <w:pStyle w:val="a4"/>
        <w:numPr>
          <w:ilvl w:val="4"/>
          <w:numId w:val="47"/>
        </w:numPr>
        <w:spacing w:before="0" w:line="300" w:lineRule="atLeast"/>
        <w:jc w:val="both"/>
        <w:rPr>
          <w:rFonts w:ascii="DFKai-SB" w:eastAsia="DFKai-SB" w:hAnsi="DFKai-SB"/>
          <w:color w:val="000000"/>
          <w:sz w:val="28"/>
          <w:szCs w:val="28"/>
        </w:rPr>
      </w:pPr>
      <w:proofErr w:type="gramStart"/>
      <w:r w:rsidRPr="00C12DCC">
        <w:rPr>
          <w:rFonts w:ascii="DFKai-SB" w:eastAsia="DFKai-SB" w:hAnsi="DFKai-SB"/>
          <w:color w:val="000000"/>
          <w:sz w:val="28"/>
          <w:szCs w:val="28"/>
        </w:rPr>
        <w:t>研</w:t>
      </w:r>
      <w:proofErr w:type="gramEnd"/>
      <w:r w:rsidRPr="00C12DCC">
        <w:rPr>
          <w:rFonts w:ascii="DFKai-SB" w:eastAsia="DFKai-SB" w:hAnsi="DFKai-SB"/>
          <w:color w:val="000000"/>
          <w:sz w:val="28"/>
          <w:szCs w:val="28"/>
        </w:rPr>
        <w:t>議後續師生處遇計畫。</w:t>
      </w:r>
    </w:p>
    <w:p w14:paraId="25F4FC87" w14:textId="77777777" w:rsidR="00587168" w:rsidRPr="00C12DCC" w:rsidRDefault="006660A6" w:rsidP="00C12DCC">
      <w:pPr>
        <w:pStyle w:val="a4"/>
        <w:numPr>
          <w:ilvl w:val="0"/>
          <w:numId w:val="51"/>
        </w:numPr>
        <w:spacing w:before="0" w:line="300" w:lineRule="atLeast"/>
        <w:jc w:val="both"/>
        <w:rPr>
          <w:rFonts w:ascii="DFKai-SB" w:eastAsia="DFKai-SB" w:hAnsi="DFKai-SB"/>
          <w:color w:val="000000"/>
          <w:sz w:val="28"/>
          <w:szCs w:val="28"/>
        </w:rPr>
      </w:pPr>
      <w:r w:rsidRPr="00C12DCC">
        <w:rPr>
          <w:rFonts w:ascii="DFKai-SB" w:eastAsia="DFKai-SB" w:hAnsi="DFKai-SB" w:hint="eastAsia"/>
          <w:color w:val="000000"/>
          <w:sz w:val="28"/>
          <w:szCs w:val="28"/>
        </w:rPr>
        <w:t>協助全校師生獲得心理安定</w:t>
      </w:r>
    </w:p>
    <w:p w14:paraId="42889558" w14:textId="77777777" w:rsidR="00302D08" w:rsidRPr="00C12DCC" w:rsidRDefault="00302D08" w:rsidP="00C12DCC">
      <w:pPr>
        <w:pStyle w:val="a4"/>
        <w:numPr>
          <w:ilvl w:val="0"/>
          <w:numId w:val="52"/>
        </w:numPr>
        <w:spacing w:before="0" w:line="300" w:lineRule="atLeast"/>
        <w:jc w:val="both"/>
        <w:rPr>
          <w:rFonts w:ascii="DFKai-SB" w:eastAsia="DFKai-SB" w:hAnsi="DFKai-SB"/>
          <w:color w:val="000000"/>
          <w:sz w:val="28"/>
          <w:szCs w:val="28"/>
        </w:rPr>
      </w:pPr>
      <w:r w:rsidRPr="00C12DCC">
        <w:rPr>
          <w:rFonts w:ascii="DFKai-SB" w:eastAsia="DFKai-SB" w:hAnsi="DFKai-SB"/>
          <w:color w:val="000000"/>
          <w:sz w:val="28"/>
          <w:szCs w:val="28"/>
        </w:rPr>
        <w:t>提供</w:t>
      </w:r>
      <w:r w:rsidR="00B74D6A" w:rsidRPr="00C12DCC">
        <w:rPr>
          <w:rFonts w:ascii="DFKai-SB" w:eastAsia="DFKai-SB" w:hAnsi="DFKai-SB"/>
          <w:color w:val="000000"/>
          <w:sz w:val="28"/>
          <w:szCs w:val="28"/>
        </w:rPr>
        <w:t>安心文宣</w:t>
      </w:r>
      <w:r w:rsidRPr="00C12DCC">
        <w:rPr>
          <w:rFonts w:ascii="DFKai-SB" w:eastAsia="DFKai-SB" w:hAnsi="DFKai-SB"/>
          <w:color w:val="000000"/>
          <w:sz w:val="28"/>
          <w:szCs w:val="28"/>
        </w:rPr>
        <w:t>(如給教師或家長的</w:t>
      </w:r>
      <w:proofErr w:type="gramStart"/>
      <w:r w:rsidRPr="00C12DCC">
        <w:rPr>
          <w:rFonts w:ascii="DFKai-SB" w:eastAsia="DFKai-SB" w:hAnsi="DFKai-SB"/>
          <w:color w:val="000000"/>
          <w:sz w:val="28"/>
          <w:szCs w:val="28"/>
        </w:rPr>
        <w:t>一</w:t>
      </w:r>
      <w:proofErr w:type="gramEnd"/>
      <w:r w:rsidRPr="00C12DCC">
        <w:rPr>
          <w:rFonts w:ascii="DFKai-SB" w:eastAsia="DFKai-SB" w:hAnsi="DFKai-SB"/>
          <w:color w:val="000000"/>
          <w:sz w:val="28"/>
          <w:szCs w:val="28"/>
        </w:rPr>
        <w:t>封信)。</w:t>
      </w:r>
    </w:p>
    <w:p w14:paraId="0CD623B1" w14:textId="77777777" w:rsidR="006660A6" w:rsidRPr="00C12DCC" w:rsidRDefault="00302D08" w:rsidP="00C12DCC">
      <w:pPr>
        <w:pStyle w:val="a4"/>
        <w:numPr>
          <w:ilvl w:val="0"/>
          <w:numId w:val="52"/>
        </w:numPr>
        <w:spacing w:before="0" w:line="300" w:lineRule="atLeast"/>
        <w:jc w:val="both"/>
        <w:rPr>
          <w:rFonts w:ascii="DFKai-SB" w:eastAsia="DFKai-SB" w:hAnsi="DFKai-SB"/>
          <w:color w:val="000000"/>
          <w:sz w:val="28"/>
          <w:szCs w:val="28"/>
        </w:rPr>
      </w:pPr>
      <w:r w:rsidRPr="00C12DCC">
        <w:rPr>
          <w:rFonts w:ascii="DFKai-SB" w:eastAsia="DFKai-SB" w:hAnsi="DFKai-SB"/>
          <w:color w:val="000000"/>
          <w:sz w:val="28"/>
          <w:szCs w:val="28"/>
        </w:rPr>
        <w:t>安排</w:t>
      </w:r>
      <w:r w:rsidR="00BC01EC" w:rsidRPr="00C12DCC">
        <w:rPr>
          <w:rFonts w:ascii="DFKai-SB" w:eastAsia="DFKai-SB" w:hAnsi="DFKai-SB"/>
          <w:color w:val="000000"/>
          <w:sz w:val="28"/>
          <w:szCs w:val="28"/>
        </w:rPr>
        <w:t>全校</w:t>
      </w:r>
      <w:r w:rsidR="00BC01EC" w:rsidRPr="00C12DCC">
        <w:rPr>
          <w:rFonts w:ascii="DFKai-SB" w:eastAsia="DFKai-SB" w:hAnsi="DFKai-SB" w:hint="eastAsia"/>
          <w:color w:val="000000"/>
          <w:sz w:val="28"/>
          <w:szCs w:val="28"/>
        </w:rPr>
        <w:t>性</w:t>
      </w:r>
      <w:r w:rsidR="00BC01EC" w:rsidRPr="00C12DCC">
        <w:rPr>
          <w:rFonts w:ascii="DFKai-SB" w:eastAsia="DFKai-SB" w:hAnsi="DFKai-SB"/>
          <w:color w:val="000000"/>
          <w:sz w:val="28"/>
          <w:szCs w:val="28"/>
        </w:rPr>
        <w:t>「安心講座」</w:t>
      </w:r>
      <w:r w:rsidRPr="00C12DCC">
        <w:rPr>
          <w:rFonts w:ascii="DFKai-SB" w:eastAsia="DFKai-SB" w:hAnsi="DFKai-SB"/>
          <w:color w:val="000000"/>
          <w:sz w:val="28"/>
          <w:szCs w:val="28"/>
        </w:rPr>
        <w:t>。</w:t>
      </w:r>
    </w:p>
    <w:p w14:paraId="0E240529" w14:textId="77777777" w:rsidR="00302D08" w:rsidRPr="00C12DCC" w:rsidRDefault="00BC01EC" w:rsidP="00C12DCC">
      <w:pPr>
        <w:pStyle w:val="a4"/>
        <w:numPr>
          <w:ilvl w:val="0"/>
          <w:numId w:val="52"/>
        </w:numPr>
        <w:spacing w:before="0" w:line="300" w:lineRule="atLeast"/>
        <w:jc w:val="both"/>
        <w:rPr>
          <w:rFonts w:ascii="DFKai-SB" w:eastAsia="DFKai-SB" w:hAnsi="DFKai-SB"/>
          <w:color w:val="000000"/>
          <w:sz w:val="28"/>
          <w:szCs w:val="28"/>
        </w:rPr>
      </w:pPr>
      <w:r w:rsidRPr="00C12DCC">
        <w:rPr>
          <w:rFonts w:ascii="DFKai-SB" w:eastAsia="DFKai-SB" w:hAnsi="DFKai-SB"/>
          <w:color w:val="000000"/>
          <w:sz w:val="28"/>
          <w:szCs w:val="28"/>
        </w:rPr>
        <w:t>針對特定班級進行「安心</w:t>
      </w:r>
      <w:proofErr w:type="gramStart"/>
      <w:r w:rsidRPr="00C12DCC">
        <w:rPr>
          <w:rFonts w:ascii="DFKai-SB" w:eastAsia="DFKai-SB" w:hAnsi="DFKai-SB"/>
          <w:color w:val="000000"/>
          <w:sz w:val="28"/>
          <w:szCs w:val="28"/>
        </w:rPr>
        <w:t>班輔」</w:t>
      </w:r>
      <w:proofErr w:type="gramEnd"/>
      <w:r w:rsidR="00794576" w:rsidRPr="00C12DCC">
        <w:rPr>
          <w:rFonts w:ascii="DFKai-SB" w:eastAsia="DFKai-SB" w:hAnsi="DFKai-SB"/>
          <w:color w:val="000000"/>
          <w:sz w:val="28"/>
          <w:szCs w:val="28"/>
        </w:rPr>
        <w:t>，評估學生失落或創傷反應</w:t>
      </w:r>
      <w:r w:rsidR="00302D08" w:rsidRPr="00C12DCC">
        <w:rPr>
          <w:rFonts w:ascii="DFKai-SB" w:eastAsia="DFKai-SB" w:hAnsi="DFKai-SB"/>
          <w:color w:val="000000"/>
          <w:sz w:val="28"/>
          <w:szCs w:val="28"/>
        </w:rPr>
        <w:t>。</w:t>
      </w:r>
    </w:p>
    <w:p w14:paraId="16E6B0CA" w14:textId="77777777" w:rsidR="006660A6" w:rsidRPr="00C12DCC" w:rsidRDefault="008322C0" w:rsidP="00C12DCC">
      <w:pPr>
        <w:pStyle w:val="a4"/>
        <w:numPr>
          <w:ilvl w:val="0"/>
          <w:numId w:val="51"/>
        </w:numPr>
        <w:spacing w:before="0" w:line="300" w:lineRule="atLeast"/>
        <w:jc w:val="both"/>
        <w:rPr>
          <w:rFonts w:ascii="DFKai-SB" w:eastAsia="DFKai-SB" w:hAnsi="DFKai-SB"/>
          <w:color w:val="000000"/>
          <w:sz w:val="28"/>
          <w:szCs w:val="28"/>
        </w:rPr>
      </w:pPr>
      <w:r w:rsidRPr="00C12DCC">
        <w:rPr>
          <w:rFonts w:ascii="DFKai-SB" w:eastAsia="DFKai-SB" w:hAnsi="DFKai-SB"/>
          <w:color w:val="000000"/>
          <w:sz w:val="28"/>
          <w:szCs w:val="28"/>
        </w:rPr>
        <w:t>提供家長諮詢服務。</w:t>
      </w:r>
    </w:p>
    <w:p w14:paraId="2B190662" w14:textId="77777777" w:rsidR="008322C0" w:rsidRPr="00C12DCC" w:rsidRDefault="008322C0" w:rsidP="00C12DCC">
      <w:pPr>
        <w:pStyle w:val="a4"/>
        <w:numPr>
          <w:ilvl w:val="0"/>
          <w:numId w:val="51"/>
        </w:numPr>
        <w:spacing w:before="0" w:line="300" w:lineRule="atLeast"/>
        <w:jc w:val="both"/>
        <w:rPr>
          <w:rFonts w:ascii="DFKai-SB" w:eastAsia="DFKai-SB" w:hAnsi="DFKai-SB"/>
          <w:color w:val="000000"/>
          <w:sz w:val="28"/>
          <w:szCs w:val="28"/>
        </w:rPr>
      </w:pPr>
      <w:r w:rsidRPr="00C12DCC">
        <w:rPr>
          <w:rFonts w:ascii="DFKai-SB" w:eastAsia="DFKai-SB" w:hAnsi="DFKai-SB"/>
          <w:color w:val="000000"/>
          <w:sz w:val="28"/>
          <w:szCs w:val="28"/>
        </w:rPr>
        <w:lastRenderedPageBreak/>
        <w:t>連結校外資源協助校園輔導工作。</w:t>
      </w:r>
    </w:p>
    <w:p w14:paraId="7A169EA3" w14:textId="77777777" w:rsidR="00173147" w:rsidRPr="00C12DCC" w:rsidRDefault="000878D5" w:rsidP="00C12DCC">
      <w:pPr>
        <w:pStyle w:val="1"/>
        <w:numPr>
          <w:ilvl w:val="2"/>
          <w:numId w:val="47"/>
        </w:numPr>
        <w:ind w:right="1287"/>
        <w:jc w:val="both"/>
        <w:rPr>
          <w:rFonts w:ascii="DFKai-SB" w:eastAsia="DFKai-SB" w:hAnsi="DFKai-SB"/>
          <w:color w:val="000000"/>
          <w:sz w:val="28"/>
          <w:szCs w:val="28"/>
        </w:rPr>
      </w:pPr>
      <w:bookmarkStart w:id="5" w:name="_Toc133310620"/>
      <w:proofErr w:type="gramStart"/>
      <w:r w:rsidRPr="00C12DCC">
        <w:rPr>
          <w:rFonts w:ascii="DFKai-SB" w:eastAsia="DFKai-SB" w:hAnsi="DFKai-SB"/>
          <w:color w:val="000000"/>
          <w:sz w:val="28"/>
          <w:szCs w:val="28"/>
        </w:rPr>
        <w:t>處遇性輔導</w:t>
      </w:r>
      <w:proofErr w:type="gramEnd"/>
      <w:r w:rsidRPr="00C12DCC">
        <w:rPr>
          <w:rFonts w:ascii="DFKai-SB" w:eastAsia="DFKai-SB" w:hAnsi="DFKai-SB"/>
          <w:color w:val="000000"/>
          <w:sz w:val="28"/>
          <w:szCs w:val="28"/>
        </w:rPr>
        <w:t>工作(</w:t>
      </w:r>
      <w:r w:rsidR="00173147" w:rsidRPr="00C12DCC">
        <w:rPr>
          <w:rFonts w:ascii="DFKai-SB" w:eastAsia="DFKai-SB" w:hAnsi="DFKai-SB"/>
          <w:color w:val="000000"/>
          <w:sz w:val="28"/>
          <w:szCs w:val="28"/>
        </w:rPr>
        <w:t>三級預防</w:t>
      </w:r>
      <w:r w:rsidRPr="00C12DCC">
        <w:rPr>
          <w:rFonts w:ascii="DFKai-SB" w:eastAsia="DFKai-SB" w:hAnsi="DFKai-SB"/>
          <w:color w:val="000000"/>
          <w:sz w:val="28"/>
          <w:szCs w:val="28"/>
        </w:rPr>
        <w:t>)</w:t>
      </w:r>
      <w:bookmarkEnd w:id="5"/>
    </w:p>
    <w:p w14:paraId="50D0C687" w14:textId="77777777" w:rsidR="00760484" w:rsidRPr="00C12DCC" w:rsidRDefault="004F05F3" w:rsidP="00C12DCC">
      <w:pPr>
        <w:spacing w:line="300" w:lineRule="atLeast"/>
        <w:ind w:leftChars="700" w:left="1540"/>
        <w:jc w:val="both"/>
        <w:rPr>
          <w:rFonts w:ascii="DFKai-SB" w:eastAsia="DFKai-SB" w:hAnsi="DFKai-SB"/>
          <w:color w:val="000000"/>
          <w:sz w:val="28"/>
          <w:szCs w:val="28"/>
        </w:rPr>
      </w:pPr>
      <w:r w:rsidRPr="00C12DCC">
        <w:rPr>
          <w:rFonts w:ascii="DFKai-SB" w:eastAsia="DFKai-SB" w:hAnsi="DFKai-SB"/>
          <w:color w:val="000000"/>
          <w:sz w:val="28"/>
          <w:szCs w:val="28"/>
        </w:rPr>
        <w:t xml:space="preserve">    校園危機處遇的</w:t>
      </w:r>
      <w:proofErr w:type="gramStart"/>
      <w:r w:rsidRPr="00C12DCC">
        <w:rPr>
          <w:rFonts w:ascii="DFKai-SB" w:eastAsia="DFKai-SB" w:hAnsi="DFKai-SB"/>
          <w:color w:val="000000"/>
          <w:sz w:val="28"/>
          <w:szCs w:val="28"/>
        </w:rPr>
        <w:t>處遇性輔導</w:t>
      </w:r>
      <w:proofErr w:type="gramEnd"/>
      <w:r w:rsidRPr="00C12DCC">
        <w:rPr>
          <w:rFonts w:ascii="DFKai-SB" w:eastAsia="DFKai-SB" w:hAnsi="DFKai-SB"/>
          <w:color w:val="000000"/>
          <w:sz w:val="28"/>
          <w:szCs w:val="28"/>
        </w:rPr>
        <w:t>工作，主要是</w:t>
      </w:r>
      <w:r w:rsidR="00071583" w:rsidRPr="00C12DCC">
        <w:rPr>
          <w:rFonts w:ascii="DFKai-SB" w:eastAsia="DFKai-SB" w:hAnsi="DFKai-SB"/>
          <w:color w:val="000000"/>
          <w:sz w:val="28"/>
          <w:szCs w:val="28"/>
        </w:rPr>
        <w:t>針</w:t>
      </w:r>
      <w:r w:rsidRPr="00C12DCC">
        <w:rPr>
          <w:rFonts w:ascii="DFKai-SB" w:eastAsia="DFKai-SB" w:hAnsi="DFKai-SB"/>
          <w:color w:val="000000"/>
          <w:sz w:val="28"/>
          <w:szCs w:val="28"/>
        </w:rPr>
        <w:t>對</w:t>
      </w:r>
      <w:r w:rsidR="00071583" w:rsidRPr="00C12DCC">
        <w:rPr>
          <w:rFonts w:ascii="DFKai-SB" w:eastAsia="DFKai-SB" w:hAnsi="DFKai-SB"/>
          <w:color w:val="000000"/>
          <w:sz w:val="28"/>
          <w:szCs w:val="28"/>
        </w:rPr>
        <w:t>高風險學生(或教職員)進行長期的個別諮商，最終目標為協助個體逐步恢復日常生活步調與提升因應能力。</w:t>
      </w:r>
      <w:proofErr w:type="gramStart"/>
      <w:r w:rsidR="00071583" w:rsidRPr="00C12DCC">
        <w:rPr>
          <w:rFonts w:ascii="DFKai-SB" w:eastAsia="DFKai-SB" w:hAnsi="DFKai-SB"/>
          <w:color w:val="000000"/>
          <w:sz w:val="28"/>
          <w:szCs w:val="28"/>
        </w:rPr>
        <w:t>處遇性輔導</w:t>
      </w:r>
      <w:proofErr w:type="gramEnd"/>
      <w:r w:rsidR="00071583" w:rsidRPr="00C12DCC">
        <w:rPr>
          <w:rFonts w:ascii="DFKai-SB" w:eastAsia="DFKai-SB" w:hAnsi="DFKai-SB"/>
          <w:color w:val="000000"/>
          <w:sz w:val="28"/>
          <w:szCs w:val="28"/>
        </w:rPr>
        <w:t>工作包含：</w:t>
      </w:r>
    </w:p>
    <w:p w14:paraId="745D17DC" w14:textId="77777777" w:rsidR="00760484" w:rsidRPr="00C12DCC" w:rsidRDefault="00760484" w:rsidP="00C12DCC">
      <w:pPr>
        <w:pStyle w:val="a4"/>
        <w:numPr>
          <w:ilvl w:val="0"/>
          <w:numId w:val="53"/>
        </w:numPr>
        <w:spacing w:before="0" w:line="300" w:lineRule="atLeast"/>
        <w:jc w:val="both"/>
        <w:rPr>
          <w:rFonts w:ascii="DFKai-SB" w:eastAsia="DFKai-SB" w:hAnsi="DFKai-SB"/>
          <w:color w:val="000000"/>
          <w:sz w:val="28"/>
          <w:szCs w:val="28"/>
        </w:rPr>
      </w:pPr>
      <w:r w:rsidRPr="00C12DCC">
        <w:rPr>
          <w:rFonts w:ascii="DFKai-SB" w:eastAsia="DFKai-SB" w:hAnsi="DFKai-SB"/>
          <w:color w:val="000000"/>
          <w:sz w:val="28"/>
          <w:szCs w:val="28"/>
        </w:rPr>
        <w:t>觀察並篩選高風險學生(或教職員)，安排個別諮商與輔導、哀傷或減壓輔導團體或諮詢轉</w:t>
      </w:r>
      <w:proofErr w:type="gramStart"/>
      <w:r w:rsidRPr="00C12DCC">
        <w:rPr>
          <w:rFonts w:ascii="DFKai-SB" w:eastAsia="DFKai-SB" w:hAnsi="DFKai-SB"/>
          <w:color w:val="000000"/>
          <w:sz w:val="28"/>
          <w:szCs w:val="28"/>
        </w:rPr>
        <w:t>介</w:t>
      </w:r>
      <w:proofErr w:type="gramEnd"/>
      <w:r w:rsidRPr="00C12DCC">
        <w:rPr>
          <w:rFonts w:ascii="DFKai-SB" w:eastAsia="DFKai-SB" w:hAnsi="DFKai-SB"/>
          <w:color w:val="000000"/>
          <w:sz w:val="28"/>
          <w:szCs w:val="28"/>
        </w:rPr>
        <w:t>服務。</w:t>
      </w:r>
    </w:p>
    <w:p w14:paraId="32694590" w14:textId="77777777" w:rsidR="00760484" w:rsidRPr="00C12DCC" w:rsidRDefault="00760484" w:rsidP="00C12DCC">
      <w:pPr>
        <w:pStyle w:val="a4"/>
        <w:numPr>
          <w:ilvl w:val="0"/>
          <w:numId w:val="53"/>
        </w:numPr>
        <w:spacing w:before="0" w:line="300" w:lineRule="atLeast"/>
        <w:jc w:val="both"/>
        <w:rPr>
          <w:rFonts w:ascii="DFKai-SB" w:eastAsia="DFKai-SB" w:hAnsi="DFKai-SB"/>
          <w:color w:val="000000"/>
          <w:sz w:val="28"/>
          <w:szCs w:val="28"/>
        </w:rPr>
      </w:pPr>
      <w:r w:rsidRPr="00C12DCC">
        <w:rPr>
          <w:rFonts w:ascii="DFKai-SB" w:eastAsia="DFKai-SB" w:hAnsi="DFKai-SB" w:hint="eastAsia"/>
          <w:color w:val="000000"/>
          <w:sz w:val="28"/>
          <w:szCs w:val="28"/>
        </w:rPr>
        <w:t>掌握受事件影響的家庭狀況並進行關懷，同時視需求媒合社福資源。</w:t>
      </w:r>
    </w:p>
    <w:p w14:paraId="0B9E7BDC" w14:textId="77777777" w:rsidR="00760484" w:rsidRPr="00C12DCC" w:rsidRDefault="00760484" w:rsidP="00C12DCC">
      <w:pPr>
        <w:pStyle w:val="a4"/>
        <w:numPr>
          <w:ilvl w:val="0"/>
          <w:numId w:val="53"/>
        </w:numPr>
        <w:spacing w:before="0" w:line="300" w:lineRule="atLeast"/>
        <w:jc w:val="both"/>
        <w:rPr>
          <w:rFonts w:ascii="DFKai-SB" w:eastAsia="DFKai-SB" w:hAnsi="DFKai-SB"/>
          <w:color w:val="000000"/>
          <w:sz w:val="28"/>
          <w:szCs w:val="28"/>
        </w:rPr>
      </w:pPr>
      <w:r w:rsidRPr="00C12DCC">
        <w:rPr>
          <w:rFonts w:ascii="DFKai-SB" w:eastAsia="DFKai-SB" w:hAnsi="DFKai-SB"/>
          <w:color w:val="000000"/>
          <w:sz w:val="28"/>
          <w:szCs w:val="28"/>
        </w:rPr>
        <w:t>安排家長輔導或心理支持資源。</w:t>
      </w:r>
    </w:p>
    <w:p w14:paraId="5A025287" w14:textId="77777777" w:rsidR="00760484" w:rsidRPr="00C12DCC" w:rsidRDefault="00760484" w:rsidP="00C12DCC">
      <w:pPr>
        <w:pStyle w:val="a4"/>
        <w:numPr>
          <w:ilvl w:val="0"/>
          <w:numId w:val="53"/>
        </w:numPr>
        <w:spacing w:before="0" w:line="300" w:lineRule="atLeast"/>
        <w:jc w:val="both"/>
        <w:rPr>
          <w:rFonts w:ascii="DFKai-SB" w:eastAsia="DFKai-SB" w:hAnsi="DFKai-SB"/>
          <w:color w:val="000000"/>
          <w:sz w:val="28"/>
          <w:szCs w:val="28"/>
        </w:rPr>
      </w:pPr>
      <w:r w:rsidRPr="00C12DCC">
        <w:rPr>
          <w:rFonts w:ascii="DFKai-SB" w:eastAsia="DFKai-SB" w:hAnsi="DFKai-SB"/>
          <w:color w:val="000000"/>
          <w:sz w:val="28"/>
          <w:szCs w:val="28"/>
        </w:rPr>
        <w:t>提供校內教職員心理資源資訊和求助管道。</w:t>
      </w:r>
    </w:p>
    <w:p w14:paraId="2624FA4F" w14:textId="77777777" w:rsidR="00760484" w:rsidRPr="00760484" w:rsidRDefault="00760484" w:rsidP="00760484">
      <w:pPr>
        <w:spacing w:line="300" w:lineRule="atLeast"/>
        <w:ind w:leftChars="700" w:left="1540"/>
        <w:rPr>
          <w:rFonts w:ascii="DFKai-SB" w:eastAsia="DFKai-SB" w:hAnsi="DFKai-SB"/>
          <w:color w:val="000000"/>
          <w:sz w:val="24"/>
          <w:szCs w:val="24"/>
        </w:rPr>
      </w:pPr>
    </w:p>
    <w:p w14:paraId="73A36670" w14:textId="77777777" w:rsidR="00446579" w:rsidRDefault="00446579">
      <w:pPr>
        <w:rPr>
          <w:rFonts w:ascii="DFKai-SB" w:eastAsia="DFKai-SB" w:hAnsi="DFKai-SB" w:cs="Microsoft JhengHei"/>
          <w:b/>
          <w:bCs/>
          <w:sz w:val="40"/>
          <w:szCs w:val="40"/>
        </w:rPr>
      </w:pPr>
      <w:r>
        <w:rPr>
          <w:rFonts w:ascii="DFKai-SB" w:eastAsia="DFKai-SB" w:hAnsi="DFKai-SB"/>
        </w:rPr>
        <w:br w:type="page"/>
      </w:r>
    </w:p>
    <w:p w14:paraId="5E9DCA4D" w14:textId="77777777" w:rsidR="00AB7CD4" w:rsidRPr="002F089A" w:rsidRDefault="00A2360D" w:rsidP="00362524">
      <w:pPr>
        <w:pStyle w:val="1"/>
        <w:numPr>
          <w:ilvl w:val="1"/>
          <w:numId w:val="47"/>
        </w:numPr>
        <w:ind w:right="1287"/>
        <w:jc w:val="left"/>
        <w:rPr>
          <w:rFonts w:ascii="DFKai-SB" w:eastAsia="DFKai-SB" w:hAnsi="DFKai-SB"/>
          <w:sz w:val="28"/>
        </w:rPr>
      </w:pPr>
      <w:bookmarkStart w:id="6" w:name="_Toc133310621"/>
      <w:r w:rsidRPr="002F089A">
        <w:rPr>
          <w:rFonts w:ascii="DFKai-SB" w:eastAsia="DFKai-SB" w:hAnsi="DFKai-SB" w:hint="eastAsia"/>
          <w:sz w:val="28"/>
        </w:rPr>
        <w:lastRenderedPageBreak/>
        <w:t>嘉義縣</w:t>
      </w:r>
      <w:r w:rsidRPr="002F089A">
        <w:rPr>
          <w:rFonts w:ascii="DFKai-SB" w:eastAsia="DFKai-SB" w:hAnsi="DFKai-SB"/>
          <w:sz w:val="28"/>
        </w:rPr>
        <w:t>學生輔導諮商中心</w:t>
      </w:r>
      <w:r w:rsidRPr="002F089A">
        <w:rPr>
          <w:rFonts w:ascii="DFKai-SB" w:eastAsia="DFKai-SB" w:hAnsi="DFKai-SB" w:hint="eastAsia"/>
          <w:sz w:val="28"/>
        </w:rPr>
        <w:t>校園</w:t>
      </w:r>
      <w:r w:rsidRPr="002F089A">
        <w:rPr>
          <w:rFonts w:ascii="DFKai-SB" w:eastAsia="DFKai-SB" w:hAnsi="DFKai-SB"/>
          <w:sz w:val="28"/>
        </w:rPr>
        <w:t>危機處理實施流程</w:t>
      </w:r>
      <w:bookmarkEnd w:id="6"/>
    </w:p>
    <w:p w14:paraId="6666D04D" w14:textId="504DCDCE" w:rsidR="00AB7CD4" w:rsidRDefault="00AB7CD4" w:rsidP="00233371">
      <w:pPr>
        <w:rPr>
          <w:rFonts w:eastAsiaTheme="minorEastAsia"/>
          <w:color w:val="000000"/>
        </w:rPr>
      </w:pPr>
    </w:p>
    <w:p w14:paraId="1151FC22" w14:textId="17B84485" w:rsidR="002F089A" w:rsidRDefault="00D65C93" w:rsidP="00C12DCC">
      <w:pPr>
        <w:ind w:right="200"/>
        <w:jc w:val="right"/>
        <w:rPr>
          <w:rFonts w:eastAsiaTheme="minorEastAsia"/>
          <w:color w:val="000000"/>
        </w:rPr>
      </w:pPr>
      <w:r w:rsidRPr="00D0781D">
        <w:rPr>
          <w:rFonts w:eastAsia="DFKai-SB"/>
          <w:sz w:val="20"/>
        </w:rPr>
        <w:t>11</w:t>
      </w:r>
      <w:r>
        <w:rPr>
          <w:rFonts w:eastAsia="DFKai-SB"/>
          <w:sz w:val="20"/>
        </w:rPr>
        <w:t>2.0</w:t>
      </w:r>
      <w:r w:rsidR="00E06F27">
        <w:rPr>
          <w:rFonts w:eastAsia="DFKai-SB"/>
          <w:sz w:val="20"/>
        </w:rPr>
        <w:t>5</w:t>
      </w:r>
      <w:r w:rsidRPr="00D0781D">
        <w:rPr>
          <w:rFonts w:eastAsia="DFKai-SB"/>
          <w:sz w:val="20"/>
        </w:rPr>
        <w:t>修訂</w:t>
      </w:r>
    </w:p>
    <w:p w14:paraId="114255E2" w14:textId="268DF6B2" w:rsidR="00233371" w:rsidRPr="00D0781D" w:rsidRDefault="00233371" w:rsidP="00233371">
      <w:pPr>
        <w:rPr>
          <w:color w:val="000000"/>
        </w:rPr>
      </w:pPr>
    </w:p>
    <w:p w14:paraId="38E5750D" w14:textId="639A3C14" w:rsidR="00233371" w:rsidRPr="00D0781D" w:rsidRDefault="00E624C2" w:rsidP="00233371">
      <w:pPr>
        <w:rPr>
          <w:color w:val="000000"/>
        </w:rPr>
      </w:pPr>
      <w:r>
        <w:rPr>
          <w:noProof/>
          <w:color w:val="000000"/>
        </w:rPr>
        <mc:AlternateContent>
          <mc:Choice Requires="wpg">
            <w:drawing>
              <wp:anchor distT="0" distB="0" distL="114300" distR="114300" simplePos="0" relativeHeight="487709696" behindDoc="0" locked="0" layoutInCell="1" allowOverlap="1" wp14:anchorId="2EFFC73C" wp14:editId="3D514014">
                <wp:simplePos x="0" y="0"/>
                <wp:positionH relativeFrom="column">
                  <wp:posOffset>99060</wp:posOffset>
                </wp:positionH>
                <wp:positionV relativeFrom="paragraph">
                  <wp:posOffset>90170</wp:posOffset>
                </wp:positionV>
                <wp:extent cx="6324582" cy="6619240"/>
                <wp:effectExtent l="0" t="0" r="19685" b="10160"/>
                <wp:wrapNone/>
                <wp:docPr id="1651471457" name="群組 12"/>
                <wp:cNvGraphicFramePr/>
                <a:graphic xmlns:a="http://schemas.openxmlformats.org/drawingml/2006/main">
                  <a:graphicData uri="http://schemas.microsoft.com/office/word/2010/wordprocessingGroup">
                    <wpg:wgp>
                      <wpg:cNvGrpSpPr/>
                      <wpg:grpSpPr>
                        <a:xfrm>
                          <a:off x="0" y="0"/>
                          <a:ext cx="6324582" cy="6619240"/>
                          <a:chOff x="-144762" y="0"/>
                          <a:chExt cx="6324582" cy="6619240"/>
                        </a:xfrm>
                      </wpg:grpSpPr>
                      <wpg:grpSp>
                        <wpg:cNvPr id="1677780386" name="群組 11"/>
                        <wpg:cNvGrpSpPr/>
                        <wpg:grpSpPr>
                          <a:xfrm>
                            <a:off x="495300" y="4450080"/>
                            <a:ext cx="5311139" cy="2169160"/>
                            <a:chOff x="0" y="0"/>
                            <a:chExt cx="5311139" cy="2169160"/>
                          </a:xfrm>
                        </wpg:grpSpPr>
                        <wpg:grpSp>
                          <wpg:cNvPr id="3" name="群組 3"/>
                          <wpg:cNvGrpSpPr/>
                          <wpg:grpSpPr>
                            <a:xfrm>
                              <a:off x="0" y="0"/>
                              <a:ext cx="5311139" cy="2169160"/>
                              <a:chOff x="-533432" y="0"/>
                              <a:chExt cx="5311449" cy="2169426"/>
                            </a:xfrm>
                          </wpg:grpSpPr>
                          <wpg:grpSp>
                            <wpg:cNvPr id="2" name="群組 2"/>
                            <wpg:cNvGrpSpPr/>
                            <wpg:grpSpPr>
                              <a:xfrm>
                                <a:off x="-533432" y="0"/>
                                <a:ext cx="5311449" cy="1179963"/>
                                <a:chOff x="-533432" y="0"/>
                                <a:chExt cx="5311449" cy="1179963"/>
                              </a:xfrm>
                            </wpg:grpSpPr>
                            <wps:wsp>
                              <wps:cNvPr id="45" name="直線接點 45"/>
                              <wps:cNvCnPr>
                                <a:cxnSpLocks noChangeShapeType="1"/>
                              </wps:cNvCnPr>
                              <wps:spPr bwMode="auto">
                                <a:xfrm>
                                  <a:off x="2265528" y="0"/>
                                  <a:ext cx="0" cy="2686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 name="手繪多邊形: 圖案 46"/>
                              <wps:cNvSpPr>
                                <a:spLocks/>
                              </wps:cNvSpPr>
                              <wps:spPr bwMode="auto">
                                <a:xfrm>
                                  <a:off x="784746" y="259308"/>
                                  <a:ext cx="2988310" cy="317500"/>
                                </a:xfrm>
                                <a:custGeom>
                                  <a:avLst/>
                                  <a:gdLst>
                                    <a:gd name="T0" fmla="*/ 0 w 1520"/>
                                    <a:gd name="T1" fmla="*/ 500 h 500"/>
                                    <a:gd name="T2" fmla="*/ 0 w 1520"/>
                                    <a:gd name="T3" fmla="*/ 0 h 500"/>
                                    <a:gd name="T4" fmla="*/ 1520 w 1520"/>
                                    <a:gd name="T5" fmla="*/ 0 h 500"/>
                                    <a:gd name="T6" fmla="*/ 1520 w 1520"/>
                                    <a:gd name="T7" fmla="*/ 500 h 500"/>
                                  </a:gdLst>
                                  <a:ahLst/>
                                  <a:cxnLst>
                                    <a:cxn ang="0">
                                      <a:pos x="T0" y="T1"/>
                                    </a:cxn>
                                    <a:cxn ang="0">
                                      <a:pos x="T2" y="T3"/>
                                    </a:cxn>
                                    <a:cxn ang="0">
                                      <a:pos x="T4" y="T5"/>
                                    </a:cxn>
                                    <a:cxn ang="0">
                                      <a:pos x="T6" y="T7"/>
                                    </a:cxn>
                                  </a:cxnLst>
                                  <a:rect l="0" t="0" r="r" b="b"/>
                                  <a:pathLst>
                                    <a:path w="1520" h="500">
                                      <a:moveTo>
                                        <a:pt x="0" y="500"/>
                                      </a:moveTo>
                                      <a:lnTo>
                                        <a:pt x="0" y="0"/>
                                      </a:lnTo>
                                      <a:lnTo>
                                        <a:pt x="1520" y="0"/>
                                      </a:lnTo>
                                      <a:lnTo>
                                        <a:pt x="1520" y="500"/>
                                      </a:lnTo>
                                    </a:path>
                                  </a:pathLst>
                                </a:custGeom>
                                <a:ln w="19050">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s:wsp>
                              <wps:cNvPr id="47" name="矩形 47"/>
                              <wps:cNvSpPr>
                                <a:spLocks noChangeArrowheads="1"/>
                              </wps:cNvSpPr>
                              <wps:spPr bwMode="auto">
                                <a:xfrm>
                                  <a:off x="-533432" y="561950"/>
                                  <a:ext cx="2690016" cy="618013"/>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260AA25" w14:textId="77777777" w:rsidR="00682EDF" w:rsidRDefault="00C12DCC" w:rsidP="003867B6">
                                    <w:pPr>
                                      <w:jc w:val="center"/>
                                      <w:rPr>
                                        <w:rFonts w:ascii="DFKai-SB" w:eastAsia="DFKai-SB" w:hAnsi="DFKai-SB"/>
                                        <w:sz w:val="28"/>
                                        <w:szCs w:val="28"/>
                                      </w:rPr>
                                    </w:pPr>
                                    <w:r>
                                      <w:rPr>
                                        <w:rFonts w:ascii="DFKai-SB" w:eastAsia="DFKai-SB" w:hAnsi="DFKai-SB" w:hint="eastAsia"/>
                                        <w:sz w:val="28"/>
                                        <w:szCs w:val="28"/>
                                      </w:rPr>
                                      <w:t>提供</w:t>
                                    </w:r>
                                    <w:r w:rsidR="00682EDF">
                                      <w:rPr>
                                        <w:rFonts w:ascii="DFKai-SB" w:eastAsia="DFKai-SB" w:hAnsi="DFKai-SB" w:hint="eastAsia"/>
                                        <w:sz w:val="28"/>
                                        <w:szCs w:val="28"/>
                                      </w:rPr>
                                      <w:t>校方、</w:t>
                                    </w:r>
                                    <w:r>
                                      <w:rPr>
                                        <w:rFonts w:ascii="DFKai-SB" w:eastAsia="DFKai-SB" w:hAnsi="DFKai-SB" w:hint="eastAsia"/>
                                        <w:sz w:val="28"/>
                                        <w:szCs w:val="28"/>
                                      </w:rPr>
                                      <w:t>輔導室</w:t>
                                    </w:r>
                                    <w:r w:rsidR="00682EDF">
                                      <w:rPr>
                                        <w:rFonts w:ascii="DFKai-SB" w:eastAsia="DFKai-SB" w:hAnsi="DFKai-SB" w:hint="eastAsia"/>
                                        <w:sz w:val="28"/>
                                        <w:szCs w:val="28"/>
                                      </w:rPr>
                                      <w:t>等</w:t>
                                    </w:r>
                                  </w:p>
                                  <w:p w14:paraId="294A7CC7" w14:textId="3A27C295" w:rsidR="00C12DCC" w:rsidRPr="00E738FB" w:rsidRDefault="00C12DCC" w:rsidP="003867B6">
                                    <w:pPr>
                                      <w:jc w:val="center"/>
                                      <w:rPr>
                                        <w:rFonts w:ascii="DFKai-SB" w:eastAsia="DFKai-SB" w:hAnsi="DFKai-SB"/>
                                        <w:sz w:val="28"/>
                                        <w:szCs w:val="28"/>
                                      </w:rPr>
                                    </w:pPr>
                                    <w:r>
                                      <w:rPr>
                                        <w:rFonts w:ascii="DFKai-SB" w:eastAsia="DFKai-SB" w:hAnsi="DFKai-SB" w:hint="eastAsia"/>
                                        <w:sz w:val="28"/>
                                        <w:szCs w:val="28"/>
                                      </w:rPr>
                                      <w:t>後續輔導諮詢服務</w:t>
                                    </w:r>
                                  </w:p>
                                </w:txbxContent>
                              </wps:txbx>
                              <wps:bodyPr rot="0" vert="horz" wrap="square" lIns="91440" tIns="45720" rIns="91440" bIns="45720" anchor="t" anchorCtr="0" upright="1">
                                <a:noAutofit/>
                              </wps:bodyPr>
                            </wps:wsp>
                            <wps:wsp>
                              <wps:cNvPr id="48" name="矩形 48"/>
                              <wps:cNvSpPr>
                                <a:spLocks noChangeArrowheads="1"/>
                              </wps:cNvSpPr>
                              <wps:spPr bwMode="auto">
                                <a:xfrm>
                                  <a:off x="2767310" y="532263"/>
                                  <a:ext cx="2010707" cy="6477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C1C0248" w14:textId="77777777" w:rsidR="00C12DCC" w:rsidRPr="003867B6" w:rsidRDefault="00C12DCC" w:rsidP="003867B6">
                                    <w:pPr>
                                      <w:jc w:val="center"/>
                                      <w:rPr>
                                        <w:rFonts w:ascii="DFKai-SB" w:eastAsia="DFKai-SB" w:hAnsi="DFKai-SB"/>
                                        <w:sz w:val="28"/>
                                        <w:szCs w:val="28"/>
                                      </w:rPr>
                                    </w:pPr>
                                    <w:r w:rsidRPr="003867B6">
                                      <w:rPr>
                                        <w:rFonts w:ascii="DFKai-SB" w:eastAsia="DFKai-SB" w:hAnsi="DFKai-SB" w:hint="eastAsia"/>
                                        <w:sz w:val="28"/>
                                        <w:szCs w:val="28"/>
                                      </w:rPr>
                                      <w:t>輔導室篩選</w:t>
                                    </w:r>
                                    <w:r>
                                      <w:rPr>
                                        <w:rFonts w:ascii="DFKai-SB" w:eastAsia="DFKai-SB" w:hAnsi="DFKai-SB" w:hint="eastAsia"/>
                                        <w:sz w:val="28"/>
                                        <w:szCs w:val="28"/>
                                      </w:rPr>
                                      <w:t>高關懷學生</w:t>
                                    </w:r>
                                    <w:r w:rsidRPr="003867B6">
                                      <w:rPr>
                                        <w:rFonts w:ascii="DFKai-SB" w:eastAsia="DFKai-SB" w:hAnsi="DFKai-SB" w:hint="eastAsia"/>
                                        <w:sz w:val="28"/>
                                        <w:szCs w:val="28"/>
                                      </w:rPr>
                                      <w:t>接受二級</w:t>
                                    </w:r>
                                    <w:r w:rsidRPr="003867B6">
                                      <w:rPr>
                                        <w:rFonts w:ascii="DFKai-SB" w:eastAsia="DFKai-SB" w:hAnsi="DFKai-SB"/>
                                        <w:sz w:val="28"/>
                                        <w:szCs w:val="28"/>
                                      </w:rPr>
                                      <w:t>輔導</w:t>
                                    </w:r>
                                  </w:p>
                                </w:txbxContent>
                              </wps:txbx>
                              <wps:bodyPr rot="0" vert="horz" wrap="square" lIns="91440" tIns="45720" rIns="91440" bIns="45720" anchor="t" anchorCtr="0" upright="1">
                                <a:noAutofit/>
                              </wps:bodyPr>
                            </wps:wsp>
                          </wpg:grpSp>
                          <wps:wsp>
                            <wps:cNvPr id="51" name="矩形 51"/>
                            <wps:cNvSpPr>
                              <a:spLocks noChangeArrowheads="1"/>
                            </wps:cNvSpPr>
                            <wps:spPr bwMode="auto">
                              <a:xfrm>
                                <a:off x="2866030" y="1521726"/>
                                <a:ext cx="1889760" cy="6477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39DC3DC" w14:textId="77777777" w:rsidR="00C12DCC" w:rsidRDefault="00C12DCC" w:rsidP="003867B6">
                                  <w:pPr>
                                    <w:jc w:val="center"/>
                                    <w:rPr>
                                      <w:rFonts w:ascii="DFKai-SB" w:eastAsia="DFKai-SB" w:hAnsi="DFKai-SB"/>
                                      <w:sz w:val="28"/>
                                      <w:szCs w:val="28"/>
                                    </w:rPr>
                                  </w:pPr>
                                  <w:r>
                                    <w:rPr>
                                      <w:rFonts w:ascii="DFKai-SB" w:eastAsia="DFKai-SB" w:hAnsi="DFKai-SB" w:hint="eastAsia"/>
                                      <w:sz w:val="28"/>
                                      <w:szCs w:val="28"/>
                                    </w:rPr>
                                    <w:t>轉</w:t>
                                  </w:r>
                                  <w:proofErr w:type="gramStart"/>
                                  <w:r>
                                    <w:rPr>
                                      <w:rFonts w:ascii="DFKai-SB" w:eastAsia="DFKai-SB" w:hAnsi="DFKai-SB" w:hint="eastAsia"/>
                                      <w:sz w:val="28"/>
                                      <w:szCs w:val="28"/>
                                    </w:rPr>
                                    <w:t>介</w:t>
                                  </w:r>
                                  <w:proofErr w:type="gramEnd"/>
                                  <w:r>
                                    <w:rPr>
                                      <w:rFonts w:ascii="DFKai-SB" w:eastAsia="DFKai-SB" w:hAnsi="DFKai-SB" w:hint="eastAsia"/>
                                      <w:sz w:val="28"/>
                                      <w:szCs w:val="28"/>
                                    </w:rPr>
                                    <w:t>輔</w:t>
                                  </w:r>
                                  <w:proofErr w:type="gramStart"/>
                                  <w:r>
                                    <w:rPr>
                                      <w:rFonts w:ascii="DFKai-SB" w:eastAsia="DFKai-SB" w:hAnsi="DFKai-SB" w:hint="eastAsia"/>
                                      <w:sz w:val="28"/>
                                      <w:szCs w:val="28"/>
                                    </w:rPr>
                                    <w:t>諮</w:t>
                                  </w:r>
                                  <w:proofErr w:type="gramEnd"/>
                                  <w:r>
                                    <w:rPr>
                                      <w:rFonts w:ascii="DFKai-SB" w:eastAsia="DFKai-SB" w:hAnsi="DFKai-SB" w:hint="eastAsia"/>
                                      <w:sz w:val="28"/>
                                      <w:szCs w:val="28"/>
                                    </w:rPr>
                                    <w:t>中心</w:t>
                                  </w:r>
                                </w:p>
                                <w:p w14:paraId="666FA1B7" w14:textId="77777777" w:rsidR="00C12DCC" w:rsidRPr="003867B6" w:rsidRDefault="00C12DCC" w:rsidP="003867B6">
                                  <w:pPr>
                                    <w:jc w:val="center"/>
                                    <w:rPr>
                                      <w:rFonts w:ascii="DFKai-SB" w:eastAsia="DFKai-SB" w:hAnsi="DFKai-SB"/>
                                      <w:sz w:val="28"/>
                                      <w:szCs w:val="28"/>
                                    </w:rPr>
                                  </w:pPr>
                                  <w:r>
                                    <w:rPr>
                                      <w:rFonts w:ascii="DFKai-SB" w:eastAsia="DFKai-SB" w:hAnsi="DFKai-SB" w:hint="eastAsia"/>
                                      <w:sz w:val="28"/>
                                      <w:szCs w:val="28"/>
                                    </w:rPr>
                                    <w:t>進行三級輔導處遇</w:t>
                                  </w:r>
                                </w:p>
                              </w:txbxContent>
                            </wps:txbx>
                            <wps:bodyPr rot="0" vert="horz" wrap="square" lIns="91440" tIns="45720" rIns="91440" bIns="45720" anchor="t" anchorCtr="0" upright="1">
                              <a:noAutofit/>
                            </wps:bodyPr>
                          </wps:wsp>
                          <wps:wsp>
                            <wps:cNvPr id="52" name="直線單箭頭接點 52"/>
                            <wps:cNvCnPr>
                              <a:cxnSpLocks noChangeShapeType="1"/>
                            </wps:cNvCnPr>
                            <wps:spPr bwMode="auto">
                              <a:xfrm>
                                <a:off x="3814549" y="1173708"/>
                                <a:ext cx="0" cy="313055"/>
                              </a:xfrm>
                              <a:prstGeom prst="straightConnector1">
                                <a:avLst/>
                              </a:prstGeom>
                              <a:ln>
                                <a:headEnd/>
                                <a:tailEnd type="triangle" w="med" len="med"/>
                              </a:ln>
                            </wps:spPr>
                            <wps:style>
                              <a:lnRef idx="2">
                                <a:schemeClr val="dk1"/>
                              </a:lnRef>
                              <a:fillRef idx="1">
                                <a:schemeClr val="lt1"/>
                              </a:fillRef>
                              <a:effectRef idx="0">
                                <a:schemeClr val="dk1"/>
                              </a:effectRef>
                              <a:fontRef idx="minor">
                                <a:schemeClr val="dk1"/>
                              </a:fontRef>
                            </wps:style>
                            <wps:bodyPr/>
                          </wps:wsp>
                        </wpg:grpSp>
                        <wps:wsp>
                          <wps:cNvPr id="347" name="矩形 1"/>
                          <wps:cNvSpPr>
                            <a:spLocks noChangeArrowheads="1"/>
                          </wps:cNvSpPr>
                          <wps:spPr bwMode="auto">
                            <a:xfrm>
                              <a:off x="0" y="1181100"/>
                              <a:ext cx="2697480" cy="5638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C88950B" w14:textId="77777777" w:rsidR="00682EDF" w:rsidRDefault="00682EDF" w:rsidP="00682EDF">
                                <w:pPr>
                                  <w:jc w:val="center"/>
                                  <w:rPr>
                                    <w:rFonts w:ascii="DFKai-SB" w:eastAsia="DFKai-SB" w:hAnsi="DFKai-SB"/>
                                    <w:sz w:val="28"/>
                                    <w:szCs w:val="28"/>
                                  </w:rPr>
                                </w:pPr>
                                <w:r w:rsidRPr="00E738FB">
                                  <w:rPr>
                                    <w:rFonts w:ascii="DFKai-SB" w:eastAsia="DFKai-SB" w:hAnsi="DFKai-SB" w:hint="eastAsia"/>
                                    <w:sz w:val="28"/>
                                    <w:szCs w:val="28"/>
                                  </w:rPr>
                                  <w:t>學校補寫『服務申請總表』</w:t>
                                </w:r>
                              </w:p>
                              <w:p w14:paraId="6ECA7D51" w14:textId="77777777" w:rsidR="00682EDF" w:rsidRPr="00682EDF" w:rsidRDefault="00682EDF" w:rsidP="00682EDF">
                                <w:pPr>
                                  <w:jc w:val="center"/>
                                  <w:rPr>
                                    <w:rFonts w:ascii="DFKai-SB" w:eastAsia="DFKai-SB" w:hAnsi="DFKai-SB" w:hint="eastAsia"/>
                                    <w:sz w:val="24"/>
                                    <w:szCs w:val="28"/>
                                  </w:rPr>
                                </w:pPr>
                                <w:r w:rsidRPr="00E06F27">
                                  <w:rPr>
                                    <w:rFonts w:ascii="DFKai-SB" w:eastAsia="DFKai-SB" w:hAnsi="DFKai-SB" w:hint="eastAsia"/>
                                    <w:sz w:val="24"/>
                                    <w:szCs w:val="28"/>
                                  </w:rPr>
                                  <w:t>(</w:t>
                                </w:r>
                                <w:proofErr w:type="gramStart"/>
                                <w:r>
                                  <w:rPr>
                                    <w:rFonts w:ascii="DFKai-SB" w:eastAsia="DFKai-SB" w:hAnsi="DFKai-SB" w:hint="eastAsia"/>
                                    <w:sz w:val="24"/>
                                    <w:szCs w:val="28"/>
                                  </w:rPr>
                                  <w:t>最遲</w:t>
                                </w:r>
                                <w:r w:rsidRPr="00E06F27">
                                  <w:rPr>
                                    <w:rFonts w:ascii="DFKai-SB" w:eastAsia="DFKai-SB" w:hAnsi="DFKai-SB" w:hint="eastAsia"/>
                                    <w:sz w:val="24"/>
                                    <w:szCs w:val="28"/>
                                  </w:rPr>
                                  <w:t>請</w:t>
                                </w:r>
                                <w:r w:rsidRPr="00E06F27">
                                  <w:rPr>
                                    <w:rFonts w:ascii="DFKai-SB" w:eastAsia="DFKai-SB" w:hAnsi="DFKai-SB"/>
                                    <w:sz w:val="24"/>
                                    <w:szCs w:val="28"/>
                                  </w:rPr>
                                  <w:t>於</w:t>
                                </w:r>
                                <w:proofErr w:type="gramEnd"/>
                                <w:r w:rsidRPr="00E06F27">
                                  <w:rPr>
                                    <w:rFonts w:ascii="DFKai-SB" w:eastAsia="DFKai-SB" w:hAnsi="DFKai-SB"/>
                                    <w:sz w:val="24"/>
                                    <w:szCs w:val="28"/>
                                  </w:rPr>
                                  <w:t>服務結束後</w:t>
                                </w:r>
                                <w:r w:rsidRPr="00E06F27">
                                  <w:rPr>
                                    <w:rFonts w:ascii="DFKai-SB" w:eastAsia="DFKai-SB" w:hAnsi="DFKai-SB" w:hint="eastAsia"/>
                                    <w:sz w:val="24"/>
                                    <w:szCs w:val="28"/>
                                  </w:rPr>
                                  <w:t>一星期內補件)</w:t>
                                </w:r>
                              </w:p>
                            </w:txbxContent>
                          </wps:txbx>
                          <wps:bodyPr rot="0" vert="horz" wrap="square" lIns="91440" tIns="45720" rIns="91440" bIns="45720" anchor="t" anchorCtr="0" upright="1">
                            <a:noAutofit/>
                          </wps:bodyPr>
                        </wps:wsp>
                      </wpg:grpSp>
                      <wpg:grpSp>
                        <wpg:cNvPr id="1380853935" name="群組 10"/>
                        <wpg:cNvGrpSpPr/>
                        <wpg:grpSpPr>
                          <a:xfrm>
                            <a:off x="-144762" y="0"/>
                            <a:ext cx="6324582" cy="4438015"/>
                            <a:chOff x="-144762" y="0"/>
                            <a:chExt cx="6324582" cy="4438015"/>
                          </a:xfrm>
                        </wpg:grpSpPr>
                        <wpg:grpSp>
                          <wpg:cNvPr id="1779356953" name="群組 9"/>
                          <wpg:cNvGrpSpPr/>
                          <wpg:grpSpPr>
                            <a:xfrm>
                              <a:off x="-144762" y="274320"/>
                              <a:ext cx="6324582" cy="4163695"/>
                              <a:chOff x="-144762" y="60968"/>
                              <a:chExt cx="6324582" cy="4164170"/>
                            </a:xfrm>
                          </wpg:grpSpPr>
                          <wpg:grpSp>
                            <wpg:cNvPr id="273" name="群組 273"/>
                            <wpg:cNvGrpSpPr/>
                            <wpg:grpSpPr>
                              <a:xfrm>
                                <a:off x="0" y="2819400"/>
                                <a:ext cx="6179820" cy="1405738"/>
                                <a:chOff x="-129540" y="-22860"/>
                                <a:chExt cx="6179820" cy="1405738"/>
                              </a:xfrm>
                            </wpg:grpSpPr>
                            <wpg:grpSp>
                              <wpg:cNvPr id="265" name="群組 265"/>
                              <wpg:cNvGrpSpPr/>
                              <wpg:grpSpPr>
                                <a:xfrm>
                                  <a:off x="-129540" y="-22860"/>
                                  <a:ext cx="3615690" cy="1124585"/>
                                  <a:chOff x="-129540" y="-22860"/>
                                  <a:chExt cx="3615690" cy="1124585"/>
                                </a:xfrm>
                              </wpg:grpSpPr>
                              <wps:wsp>
                                <wps:cNvPr id="329" name="矩形 329"/>
                                <wps:cNvSpPr>
                                  <a:spLocks noChangeArrowheads="1"/>
                                </wps:cNvSpPr>
                                <wps:spPr bwMode="auto">
                                  <a:xfrm>
                                    <a:off x="-129540" y="784860"/>
                                    <a:ext cx="1310640" cy="3048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8DABA50" w14:textId="77777777" w:rsidR="00C12DCC" w:rsidRPr="00E738FB" w:rsidRDefault="00C12DCC" w:rsidP="00233371">
                                      <w:pPr>
                                        <w:rPr>
                                          <w:rFonts w:ascii="DFKai-SB" w:eastAsia="DFKai-SB" w:hAnsi="DFKai-SB"/>
                                          <w:sz w:val="28"/>
                                          <w:szCs w:val="28"/>
                                        </w:rPr>
                                      </w:pPr>
                                      <w:r w:rsidRPr="00E738FB">
                                        <w:rPr>
                                          <w:rFonts w:ascii="DFKai-SB" w:eastAsia="DFKai-SB" w:hAnsi="DFKai-SB" w:hint="eastAsia"/>
                                          <w:sz w:val="28"/>
                                          <w:szCs w:val="28"/>
                                        </w:rPr>
                                        <w:t>學生狀態評估</w:t>
                                      </w:r>
                                    </w:p>
                                  </w:txbxContent>
                                </wps:txbx>
                                <wps:bodyPr rot="0" vert="horz" wrap="square" lIns="91440" tIns="45720" rIns="91440" bIns="45720" anchor="t" anchorCtr="0" upright="1">
                                  <a:noAutofit/>
                                </wps:bodyPr>
                              </wps:wsp>
                              <wps:wsp>
                                <wps:cNvPr id="328" name="矩形 328"/>
                                <wps:cNvSpPr>
                                  <a:spLocks noChangeArrowheads="1"/>
                                </wps:cNvSpPr>
                                <wps:spPr bwMode="auto">
                                  <a:xfrm>
                                    <a:off x="1348740" y="755650"/>
                                    <a:ext cx="975360" cy="3460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5CE1132" w14:textId="77777777" w:rsidR="00C12DCC" w:rsidRPr="00E738FB" w:rsidRDefault="00C12DCC" w:rsidP="00233371">
                                      <w:pPr>
                                        <w:rPr>
                                          <w:rFonts w:ascii="DFKai-SB" w:eastAsia="DFKai-SB" w:hAnsi="DFKai-SB"/>
                                          <w:sz w:val="28"/>
                                          <w:szCs w:val="28"/>
                                        </w:rPr>
                                      </w:pPr>
                                      <w:r w:rsidRPr="00E738FB">
                                        <w:rPr>
                                          <w:rFonts w:ascii="DFKai-SB" w:eastAsia="DFKai-SB" w:hAnsi="DFKai-SB" w:hint="eastAsia"/>
                                          <w:sz w:val="28"/>
                                          <w:szCs w:val="28"/>
                                        </w:rPr>
                                        <w:t>教師諮詢</w:t>
                                      </w:r>
                                    </w:p>
                                  </w:txbxContent>
                                </wps:txbx>
                                <wps:bodyPr rot="0" vert="horz" wrap="square" lIns="91440" tIns="45720" rIns="91440" bIns="45720" anchor="t" anchorCtr="0" upright="1">
                                  <a:noAutofit/>
                                </wps:bodyPr>
                              </wps:wsp>
                              <wps:wsp>
                                <wps:cNvPr id="335" name="矩形 335"/>
                                <wps:cNvSpPr>
                                  <a:spLocks noChangeArrowheads="1"/>
                                </wps:cNvSpPr>
                                <wps:spPr bwMode="auto">
                                  <a:xfrm>
                                    <a:off x="2506980" y="786765"/>
                                    <a:ext cx="979170" cy="31496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854B80A" w14:textId="77777777" w:rsidR="00C12DCC" w:rsidRPr="00E738FB" w:rsidRDefault="00C12DCC" w:rsidP="00233371">
                                      <w:pPr>
                                        <w:rPr>
                                          <w:rFonts w:ascii="DFKai-SB" w:eastAsia="DFKai-SB" w:hAnsi="DFKai-SB"/>
                                          <w:sz w:val="28"/>
                                          <w:szCs w:val="28"/>
                                        </w:rPr>
                                      </w:pPr>
                                      <w:r w:rsidRPr="00E738FB">
                                        <w:rPr>
                                          <w:rFonts w:ascii="DFKai-SB" w:eastAsia="DFKai-SB" w:hAnsi="DFKai-SB" w:hint="eastAsia"/>
                                          <w:sz w:val="28"/>
                                          <w:szCs w:val="28"/>
                                        </w:rPr>
                                        <w:t>家長諮詢</w:t>
                                      </w:r>
                                    </w:p>
                                  </w:txbxContent>
                                </wps:txbx>
                                <wps:bodyPr rot="0" vert="horz" wrap="square" lIns="91440" tIns="45720" rIns="91440" bIns="45720" anchor="t" anchorCtr="0" upright="1">
                                  <a:noAutofit/>
                                </wps:bodyPr>
                              </wps:wsp>
                              <wps:wsp>
                                <wps:cNvPr id="339" name="矩形 339"/>
                                <wps:cNvSpPr>
                                  <a:spLocks noChangeArrowheads="1"/>
                                </wps:cNvSpPr>
                                <wps:spPr bwMode="auto">
                                  <a:xfrm>
                                    <a:off x="1242060" y="-22860"/>
                                    <a:ext cx="1165860" cy="3524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EDC4126" w14:textId="77777777" w:rsidR="00C12DCC" w:rsidRPr="00E738FB" w:rsidRDefault="00C12DCC" w:rsidP="00233371">
                                      <w:pPr>
                                        <w:jc w:val="center"/>
                                        <w:rPr>
                                          <w:rFonts w:ascii="DFKai-SB" w:eastAsia="DFKai-SB" w:hAnsi="DFKai-SB"/>
                                          <w:sz w:val="28"/>
                                          <w:szCs w:val="28"/>
                                        </w:rPr>
                                      </w:pPr>
                                      <w:r w:rsidRPr="00E738FB">
                                        <w:rPr>
                                          <w:rFonts w:ascii="DFKai-SB" w:eastAsia="DFKai-SB" w:hAnsi="DFKai-SB" w:hint="eastAsia"/>
                                          <w:sz w:val="28"/>
                                          <w:szCs w:val="28"/>
                                        </w:rPr>
                                        <w:t>個別服務</w:t>
                                      </w:r>
                                    </w:p>
                                  </w:txbxContent>
                                </wps:txbx>
                                <wps:bodyPr rot="0" vert="horz" wrap="square" lIns="91440" tIns="45720" rIns="91440" bIns="45720" anchor="t" anchorCtr="0" upright="1">
                                  <a:noAutofit/>
                                </wps:bodyPr>
                              </wps:wsp>
                              <wps:wsp>
                                <wps:cNvPr id="337" name="直線單箭頭接點 337"/>
                                <wps:cNvCnPr>
                                  <a:cxnSpLocks noChangeShapeType="1"/>
                                </wps:cNvCnPr>
                                <wps:spPr bwMode="auto">
                                  <a:xfrm>
                                    <a:off x="1821180" y="342900"/>
                                    <a:ext cx="635" cy="414655"/>
                                  </a:xfrm>
                                  <a:prstGeom prst="straightConnector1">
                                    <a:avLst/>
                                  </a:prstGeom>
                                  <a:ln>
                                    <a:headEnd/>
                                    <a:tailEnd type="triangle" w="med" len="med"/>
                                  </a:ln>
                                </wps:spPr>
                                <wps:style>
                                  <a:lnRef idx="2">
                                    <a:schemeClr val="dk1"/>
                                  </a:lnRef>
                                  <a:fillRef idx="1">
                                    <a:schemeClr val="lt1"/>
                                  </a:fillRef>
                                  <a:effectRef idx="0">
                                    <a:schemeClr val="dk1"/>
                                  </a:effectRef>
                                  <a:fontRef idx="minor">
                                    <a:schemeClr val="dk1"/>
                                  </a:fontRef>
                                </wps:style>
                                <wps:bodyPr/>
                              </wps:wsp>
                              <wpg:grpSp>
                                <wpg:cNvPr id="61" name="群組 61"/>
                                <wpg:cNvGrpSpPr/>
                                <wpg:grpSpPr>
                                  <a:xfrm>
                                    <a:off x="556260" y="548640"/>
                                    <a:ext cx="2362201" cy="238125"/>
                                    <a:chOff x="7620" y="-7620"/>
                                    <a:chExt cx="2172663" cy="185415"/>
                                  </a:xfrm>
                                </wpg:grpSpPr>
                                <wps:wsp>
                                  <wps:cNvPr id="330" name="直線單箭頭接點 330"/>
                                  <wps:cNvCnPr>
                                    <a:cxnSpLocks noChangeShapeType="1"/>
                                  </wps:cNvCnPr>
                                  <wps:spPr bwMode="auto">
                                    <a:xfrm>
                                      <a:off x="7620" y="-7620"/>
                                      <a:ext cx="0" cy="182245"/>
                                    </a:xfrm>
                                    <a:prstGeom prst="straightConnector1">
                                      <a:avLst/>
                                    </a:prstGeom>
                                    <a:ln>
                                      <a:headEnd/>
                                      <a:tailEnd type="triangle" w="med" len="med"/>
                                    </a:ln>
                                  </wps:spPr>
                                  <wps:style>
                                    <a:lnRef idx="2">
                                      <a:schemeClr val="dk1"/>
                                    </a:lnRef>
                                    <a:fillRef idx="1">
                                      <a:schemeClr val="lt1"/>
                                    </a:fillRef>
                                    <a:effectRef idx="0">
                                      <a:schemeClr val="dk1"/>
                                    </a:effectRef>
                                    <a:fontRef idx="minor">
                                      <a:schemeClr val="dk1"/>
                                    </a:fontRef>
                                  </wps:style>
                                  <wps:bodyPr/>
                                </wps:wsp>
                                <wps:wsp>
                                  <wps:cNvPr id="331" name="直線單箭頭接點 331"/>
                                  <wps:cNvCnPr>
                                    <a:cxnSpLocks noChangeShapeType="1"/>
                                  </wps:cNvCnPr>
                                  <wps:spPr bwMode="auto">
                                    <a:xfrm>
                                      <a:off x="2180282" y="-4450"/>
                                      <a:ext cx="0" cy="182245"/>
                                    </a:xfrm>
                                    <a:prstGeom prst="straightConnector1">
                                      <a:avLst/>
                                    </a:prstGeom>
                                    <a:ln>
                                      <a:headEnd/>
                                      <a:tailEnd type="triangle" w="med" len="med"/>
                                    </a:ln>
                                  </wps:spPr>
                                  <wps:style>
                                    <a:lnRef idx="2">
                                      <a:schemeClr val="dk1"/>
                                    </a:lnRef>
                                    <a:fillRef idx="1">
                                      <a:schemeClr val="lt1"/>
                                    </a:fillRef>
                                    <a:effectRef idx="0">
                                      <a:schemeClr val="dk1"/>
                                    </a:effectRef>
                                    <a:fontRef idx="minor">
                                      <a:schemeClr val="dk1"/>
                                    </a:fontRef>
                                  </wps:style>
                                  <wps:bodyPr/>
                                </wps:wsp>
                                <wps:wsp>
                                  <wps:cNvPr id="332" name="直線單箭頭接點 332"/>
                                  <wps:cNvCnPr>
                                    <a:cxnSpLocks noChangeShapeType="1"/>
                                  </wps:cNvCnPr>
                                  <wps:spPr bwMode="auto">
                                    <a:xfrm>
                                      <a:off x="15875" y="0"/>
                                      <a:ext cx="2164408" cy="0"/>
                                    </a:xfrm>
                                    <a:prstGeom prst="straightConnector1">
                                      <a:avLst/>
                                    </a:prstGeom>
                                    <a:ln>
                                      <a:headEnd/>
                                      <a:tailEnd/>
                                    </a:ln>
                                  </wps:spPr>
                                  <wps:style>
                                    <a:lnRef idx="2">
                                      <a:schemeClr val="dk1"/>
                                    </a:lnRef>
                                    <a:fillRef idx="1">
                                      <a:schemeClr val="lt1"/>
                                    </a:fillRef>
                                    <a:effectRef idx="0">
                                      <a:schemeClr val="dk1"/>
                                    </a:effectRef>
                                    <a:fontRef idx="minor">
                                      <a:schemeClr val="dk1"/>
                                    </a:fontRef>
                                  </wps:style>
                                  <wps:bodyPr/>
                                </wps:wsp>
                              </wpg:grpSp>
                            </wpg:grpSp>
                            <wpg:grpSp>
                              <wpg:cNvPr id="266" name="群組 266"/>
                              <wpg:cNvGrpSpPr/>
                              <wpg:grpSpPr>
                                <a:xfrm>
                                  <a:off x="3627120" y="7620"/>
                                  <a:ext cx="2423160" cy="1160145"/>
                                  <a:chOff x="22860" y="0"/>
                                  <a:chExt cx="2423160" cy="1160145"/>
                                </a:xfrm>
                              </wpg:grpSpPr>
                              <wps:wsp>
                                <wps:cNvPr id="334" name="矩形 334"/>
                                <wps:cNvSpPr>
                                  <a:spLocks noChangeArrowheads="1"/>
                                </wps:cNvSpPr>
                                <wps:spPr bwMode="auto">
                                  <a:xfrm>
                                    <a:off x="1480820" y="815340"/>
                                    <a:ext cx="965200" cy="34480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41D39E6" w14:textId="77777777" w:rsidR="00C12DCC" w:rsidRPr="00E738FB" w:rsidRDefault="00C12DCC" w:rsidP="00233371">
                                      <w:pPr>
                                        <w:rPr>
                                          <w:rFonts w:ascii="DFKai-SB" w:eastAsia="DFKai-SB" w:hAnsi="DFKai-SB"/>
                                          <w:sz w:val="28"/>
                                          <w:szCs w:val="28"/>
                                        </w:rPr>
                                      </w:pPr>
                                      <w:r w:rsidRPr="00E738FB">
                                        <w:rPr>
                                          <w:rFonts w:ascii="DFKai-SB" w:eastAsia="DFKai-SB" w:hAnsi="DFKai-SB" w:hint="eastAsia"/>
                                          <w:sz w:val="28"/>
                                          <w:szCs w:val="28"/>
                                        </w:rPr>
                                        <w:t>安心講座</w:t>
                                      </w:r>
                                    </w:p>
                                  </w:txbxContent>
                                </wps:txbx>
                                <wps:bodyPr rot="0" vert="horz" wrap="square" lIns="91440" tIns="45720" rIns="91440" bIns="45720" anchor="t" anchorCtr="0" upright="1">
                                  <a:noAutofit/>
                                </wps:bodyPr>
                              </wps:wsp>
                              <wps:wsp>
                                <wps:cNvPr id="340" name="矩形 340"/>
                                <wps:cNvSpPr>
                                  <a:spLocks noChangeArrowheads="1"/>
                                </wps:cNvSpPr>
                                <wps:spPr bwMode="auto">
                                  <a:xfrm>
                                    <a:off x="627380" y="0"/>
                                    <a:ext cx="1072515" cy="3524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F5D32CD" w14:textId="77777777" w:rsidR="00C12DCC" w:rsidRPr="00E738FB" w:rsidRDefault="00C12DCC" w:rsidP="00233371">
                                      <w:pPr>
                                        <w:jc w:val="center"/>
                                        <w:rPr>
                                          <w:rFonts w:ascii="DFKai-SB" w:eastAsia="DFKai-SB" w:hAnsi="DFKai-SB"/>
                                          <w:sz w:val="28"/>
                                          <w:szCs w:val="28"/>
                                        </w:rPr>
                                      </w:pPr>
                                      <w:r w:rsidRPr="00E738FB">
                                        <w:rPr>
                                          <w:rFonts w:ascii="DFKai-SB" w:eastAsia="DFKai-SB" w:hAnsi="DFKai-SB" w:hint="eastAsia"/>
                                          <w:sz w:val="28"/>
                                          <w:szCs w:val="28"/>
                                        </w:rPr>
                                        <w:t>安心服務</w:t>
                                      </w:r>
                                    </w:p>
                                  </w:txbxContent>
                                </wps:txbx>
                                <wps:bodyPr rot="0" vert="horz" wrap="square" lIns="91440" tIns="45720" rIns="91440" bIns="45720" anchor="t" anchorCtr="0" upright="1">
                                  <a:noAutofit/>
                                </wps:bodyPr>
                              </wps:wsp>
                              <wps:wsp>
                                <wps:cNvPr id="336" name="矩形 336"/>
                                <wps:cNvSpPr>
                                  <a:spLocks noChangeArrowheads="1"/>
                                </wps:cNvSpPr>
                                <wps:spPr bwMode="auto">
                                  <a:xfrm>
                                    <a:off x="22860" y="807144"/>
                                    <a:ext cx="1287780" cy="32004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24F6573" w14:textId="730936F3" w:rsidR="00C12DCC" w:rsidRPr="00E738FB" w:rsidRDefault="00C12DCC" w:rsidP="00B62AE8">
                                      <w:pPr>
                                        <w:jc w:val="center"/>
                                        <w:rPr>
                                          <w:rFonts w:ascii="DFKai-SB" w:eastAsia="DFKai-SB" w:hAnsi="DFKai-SB"/>
                                          <w:sz w:val="28"/>
                                          <w:szCs w:val="28"/>
                                        </w:rPr>
                                      </w:pPr>
                                      <w:r w:rsidRPr="00E738FB">
                                        <w:rPr>
                                          <w:rFonts w:ascii="DFKai-SB" w:eastAsia="DFKai-SB" w:hAnsi="DFKai-SB" w:hint="eastAsia"/>
                                          <w:sz w:val="28"/>
                                          <w:szCs w:val="28"/>
                                        </w:rPr>
                                        <w:t>班級</w:t>
                                      </w:r>
                                      <w:r w:rsidR="00EE65AC">
                                        <w:rPr>
                                          <w:rFonts w:ascii="DFKai-SB" w:eastAsia="DFKai-SB" w:hAnsi="DFKai-SB" w:hint="eastAsia"/>
                                          <w:sz w:val="28"/>
                                          <w:szCs w:val="28"/>
                                        </w:rPr>
                                        <w:t>哀傷</w:t>
                                      </w:r>
                                      <w:r w:rsidRPr="00E738FB">
                                        <w:rPr>
                                          <w:rFonts w:ascii="DFKai-SB" w:eastAsia="DFKai-SB" w:hAnsi="DFKai-SB" w:hint="eastAsia"/>
                                          <w:sz w:val="28"/>
                                          <w:szCs w:val="28"/>
                                        </w:rPr>
                                        <w:t>輔導</w:t>
                                      </w:r>
                                    </w:p>
                                  </w:txbxContent>
                                </wps:txbx>
                                <wps:bodyPr rot="0" vert="horz" wrap="square" lIns="91440" tIns="45720" rIns="91440" bIns="45720" anchor="t" anchorCtr="0" upright="1">
                                  <a:noAutofit/>
                                </wps:bodyPr>
                              </wps:wsp>
                              <wpg:grpSp>
                                <wpg:cNvPr id="257" name="群組 257"/>
                                <wpg:cNvGrpSpPr/>
                                <wpg:grpSpPr>
                                  <a:xfrm>
                                    <a:off x="624840" y="350520"/>
                                    <a:ext cx="1362075" cy="460375"/>
                                    <a:chOff x="203200" y="0"/>
                                    <a:chExt cx="1362075" cy="460375"/>
                                  </a:xfrm>
                                </wpg:grpSpPr>
                                <wpg:grpSp>
                                  <wpg:cNvPr id="63" name="群組 63"/>
                                  <wpg:cNvGrpSpPr/>
                                  <wpg:grpSpPr>
                                    <a:xfrm>
                                      <a:off x="203200" y="252256"/>
                                      <a:ext cx="1362075" cy="208119"/>
                                      <a:chOff x="203200" y="-6824"/>
                                      <a:chExt cx="1362075" cy="208119"/>
                                    </a:xfrm>
                                  </wpg:grpSpPr>
                                  <wps:wsp>
                                    <wps:cNvPr id="333" name="直線接點 333"/>
                                    <wps:cNvCnPr>
                                      <a:cxnSpLocks noChangeShapeType="1"/>
                                    </wps:cNvCnPr>
                                    <wps:spPr bwMode="auto">
                                      <a:xfrm>
                                        <a:off x="203200" y="0"/>
                                        <a:ext cx="1361440" cy="6350"/>
                                      </a:xfrm>
                                      <a:prstGeom prst="line">
                                        <a:avLst/>
                                      </a:prstGeom>
                                      <a:ln>
                                        <a:headEnd/>
                                        <a:tailEnd/>
                                      </a:ln>
                                    </wps:spPr>
                                    <wps:style>
                                      <a:lnRef idx="2">
                                        <a:schemeClr val="dk1"/>
                                      </a:lnRef>
                                      <a:fillRef idx="1">
                                        <a:schemeClr val="lt1"/>
                                      </a:fillRef>
                                      <a:effectRef idx="0">
                                        <a:schemeClr val="dk1"/>
                                      </a:effectRef>
                                      <a:fontRef idx="minor">
                                        <a:schemeClr val="dk1"/>
                                      </a:fontRef>
                                    </wps:style>
                                    <wps:bodyPr/>
                                  </wps:wsp>
                                  <wps:wsp>
                                    <wps:cNvPr id="327" name="直線接點 327"/>
                                    <wps:cNvCnPr>
                                      <a:cxnSpLocks noChangeShapeType="1"/>
                                    </wps:cNvCnPr>
                                    <wps:spPr bwMode="auto">
                                      <a:xfrm>
                                        <a:off x="1560830" y="4445"/>
                                        <a:ext cx="4445" cy="196850"/>
                                      </a:xfrm>
                                      <a:prstGeom prst="line">
                                        <a:avLst/>
                                      </a:prstGeom>
                                      <a:ln>
                                        <a:headEnd/>
                                        <a:tailEnd type="triangle" w="med" len="med"/>
                                      </a:ln>
                                    </wps:spPr>
                                    <wps:style>
                                      <a:lnRef idx="2">
                                        <a:schemeClr val="dk1"/>
                                      </a:lnRef>
                                      <a:fillRef idx="1">
                                        <a:schemeClr val="lt1"/>
                                      </a:fillRef>
                                      <a:effectRef idx="0">
                                        <a:schemeClr val="dk1"/>
                                      </a:effectRef>
                                      <a:fontRef idx="minor">
                                        <a:schemeClr val="dk1"/>
                                      </a:fontRef>
                                    </wps:style>
                                    <wps:bodyPr/>
                                  </wps:wsp>
                                  <wps:wsp>
                                    <wps:cNvPr id="326" name="直線接點 326"/>
                                    <wps:cNvCnPr>
                                      <a:cxnSpLocks noChangeShapeType="1"/>
                                    </wps:cNvCnPr>
                                    <wps:spPr bwMode="auto">
                                      <a:xfrm>
                                        <a:off x="212403" y="-6824"/>
                                        <a:ext cx="4445" cy="196850"/>
                                      </a:xfrm>
                                      <a:prstGeom prst="line">
                                        <a:avLst/>
                                      </a:prstGeom>
                                      <a:ln>
                                        <a:headEnd/>
                                        <a:tailEnd type="triangle" w="med" len="med"/>
                                      </a:ln>
                                    </wps:spPr>
                                    <wps:style>
                                      <a:lnRef idx="2">
                                        <a:schemeClr val="dk1"/>
                                      </a:lnRef>
                                      <a:fillRef idx="1">
                                        <a:schemeClr val="lt1"/>
                                      </a:fillRef>
                                      <a:effectRef idx="0">
                                        <a:schemeClr val="dk1"/>
                                      </a:effectRef>
                                      <a:fontRef idx="minor">
                                        <a:schemeClr val="dk1"/>
                                      </a:fontRef>
                                    </wps:style>
                                    <wps:bodyPr/>
                                  </wps:wsp>
                                </wpg:grpSp>
                                <wps:wsp>
                                  <wps:cNvPr id="256" name="直線接點 256"/>
                                  <wps:cNvCnPr>
                                    <a:cxnSpLocks noChangeShapeType="1"/>
                                  </wps:cNvCnPr>
                                  <wps:spPr bwMode="auto">
                                    <a:xfrm>
                                      <a:off x="762000" y="0"/>
                                      <a:ext cx="0" cy="268605"/>
                                    </a:xfrm>
                                    <a:prstGeom prst="line">
                                      <a:avLst/>
                                    </a:prstGeom>
                                    <a:ln>
                                      <a:headEnd/>
                                      <a:tailEnd/>
                                    </a:ln>
                                  </wps:spPr>
                                  <wps:style>
                                    <a:lnRef idx="2">
                                      <a:schemeClr val="dk1"/>
                                    </a:lnRef>
                                    <a:fillRef idx="1">
                                      <a:schemeClr val="lt1"/>
                                    </a:fillRef>
                                    <a:effectRef idx="0">
                                      <a:schemeClr val="dk1"/>
                                    </a:effectRef>
                                    <a:fontRef idx="minor">
                                      <a:schemeClr val="dk1"/>
                                    </a:fontRef>
                                  </wps:style>
                                  <wps:bodyPr/>
                                </wps:wsp>
                              </wpg:grpSp>
                            </wpg:grpSp>
                            <wpg:grpSp>
                              <wpg:cNvPr id="264" name="群組 264"/>
                              <wpg:cNvGrpSpPr/>
                              <wpg:grpSpPr>
                                <a:xfrm>
                                  <a:off x="571500" y="1107288"/>
                                  <a:ext cx="5045912" cy="275590"/>
                                  <a:chOff x="0" y="-20472"/>
                                  <a:chExt cx="5045912" cy="275590"/>
                                </a:xfrm>
                              </wpg:grpSpPr>
                              <wpg:grpSp>
                                <wpg:cNvPr id="262" name="群組 262"/>
                                <wpg:cNvGrpSpPr/>
                                <wpg:grpSpPr>
                                  <a:xfrm>
                                    <a:off x="0" y="-20472"/>
                                    <a:ext cx="5045912" cy="275590"/>
                                    <a:chOff x="6148" y="-20472"/>
                                    <a:chExt cx="5045912" cy="275590"/>
                                  </a:xfrm>
                                </wpg:grpSpPr>
                                <wpg:grpSp>
                                  <wpg:cNvPr id="62" name="群組 62"/>
                                  <wpg:cNvGrpSpPr/>
                                  <wpg:grpSpPr>
                                    <a:xfrm>
                                      <a:off x="6148" y="40488"/>
                                      <a:ext cx="5045912" cy="214630"/>
                                      <a:chOff x="5715" y="-304332"/>
                                      <a:chExt cx="4690897" cy="640792"/>
                                    </a:xfrm>
                                  </wpg:grpSpPr>
                                  <wps:wsp>
                                    <wps:cNvPr id="322" name="直線單箭頭接點 322"/>
                                    <wps:cNvCnPr>
                                      <a:cxnSpLocks noChangeShapeType="1"/>
                                    </wps:cNvCnPr>
                                    <wps:spPr bwMode="auto">
                                      <a:xfrm>
                                        <a:off x="4696612" y="-304332"/>
                                        <a:ext cx="0" cy="640792"/>
                                      </a:xfrm>
                                      <a:prstGeom prst="straightConnector1">
                                        <a:avLst/>
                                      </a:prstGeom>
                                      <a:ln w="19050">
                                        <a:headEnd/>
                                        <a:tailEnd/>
                                      </a:ln>
                                    </wps:spPr>
                                    <wps:style>
                                      <a:lnRef idx="1">
                                        <a:schemeClr val="dk1"/>
                                      </a:lnRef>
                                      <a:fillRef idx="0">
                                        <a:schemeClr val="dk1"/>
                                      </a:fillRef>
                                      <a:effectRef idx="0">
                                        <a:schemeClr val="dk1"/>
                                      </a:effectRef>
                                      <a:fontRef idx="minor">
                                        <a:schemeClr val="tx1"/>
                                      </a:fontRef>
                                    </wps:style>
                                    <wps:bodyPr/>
                                  </wps:wsp>
                                  <wps:wsp>
                                    <wps:cNvPr id="319" name="直線單箭頭接點 319"/>
                                    <wps:cNvCnPr>
                                      <a:cxnSpLocks noChangeShapeType="1"/>
                                    </wps:cNvCnPr>
                                    <wps:spPr bwMode="auto">
                                      <a:xfrm flipV="1">
                                        <a:off x="5715" y="315606"/>
                                        <a:ext cx="4690897" cy="4272"/>
                                      </a:xfrm>
                                      <a:prstGeom prst="straightConnector1">
                                        <a:avLst/>
                                      </a:prstGeom>
                                      <a:ln w="19050">
                                        <a:headEnd/>
                                        <a:tailEnd/>
                                      </a:ln>
                                    </wps:spPr>
                                    <wps:style>
                                      <a:lnRef idx="1">
                                        <a:schemeClr val="dk1"/>
                                      </a:lnRef>
                                      <a:fillRef idx="0">
                                        <a:schemeClr val="dk1"/>
                                      </a:fillRef>
                                      <a:effectRef idx="0">
                                        <a:schemeClr val="dk1"/>
                                      </a:effectRef>
                                      <a:fontRef idx="minor">
                                        <a:schemeClr val="tx1"/>
                                      </a:fontRef>
                                    </wps:style>
                                    <wps:bodyPr/>
                                  </wps:wsp>
                                </wpg:grpSp>
                                <wps:wsp>
                                  <wps:cNvPr id="258" name="直線接點 258"/>
                                  <wps:cNvCnPr>
                                    <a:cxnSpLocks noChangeShapeType="1"/>
                                  </wps:cNvCnPr>
                                  <wps:spPr bwMode="auto">
                                    <a:xfrm>
                                      <a:off x="1409700" y="-20472"/>
                                      <a:ext cx="0" cy="268605"/>
                                    </a:xfrm>
                                    <a:prstGeom prst="line">
                                      <a:avLst/>
                                    </a:prstGeom>
                                    <a:ln w="19050">
                                      <a:headEnd/>
                                      <a:tailEnd/>
                                    </a:ln>
                                  </wps:spPr>
                                  <wps:style>
                                    <a:lnRef idx="1">
                                      <a:schemeClr val="dk1"/>
                                    </a:lnRef>
                                    <a:fillRef idx="0">
                                      <a:schemeClr val="dk1"/>
                                    </a:fillRef>
                                    <a:effectRef idx="0">
                                      <a:schemeClr val="dk1"/>
                                    </a:effectRef>
                                    <a:fontRef idx="minor">
                                      <a:schemeClr val="tx1"/>
                                    </a:fontRef>
                                  </wps:style>
                                  <wps:bodyPr/>
                                </wps:wsp>
                                <wps:wsp>
                                  <wps:cNvPr id="259" name="直線接點 259"/>
                                  <wps:cNvCnPr>
                                    <a:cxnSpLocks noChangeShapeType="1"/>
                                  </wps:cNvCnPr>
                                  <wps:spPr bwMode="auto">
                                    <a:xfrm>
                                      <a:off x="2446020" y="-20472"/>
                                      <a:ext cx="0" cy="268605"/>
                                    </a:xfrm>
                                    <a:prstGeom prst="line">
                                      <a:avLst/>
                                    </a:prstGeom>
                                    <a:ln w="19050">
                                      <a:headEnd/>
                                      <a:tailEnd/>
                                    </a:ln>
                                  </wps:spPr>
                                  <wps:style>
                                    <a:lnRef idx="1">
                                      <a:schemeClr val="dk1"/>
                                    </a:lnRef>
                                    <a:fillRef idx="0">
                                      <a:schemeClr val="dk1"/>
                                    </a:fillRef>
                                    <a:effectRef idx="0">
                                      <a:schemeClr val="dk1"/>
                                    </a:effectRef>
                                    <a:fontRef idx="minor">
                                      <a:schemeClr val="tx1"/>
                                    </a:fontRef>
                                  </wps:style>
                                  <wps:bodyPr/>
                                </wps:wsp>
                                <wps:wsp>
                                  <wps:cNvPr id="260" name="直線接點 260"/>
                                  <wps:cNvCnPr>
                                    <a:cxnSpLocks noChangeShapeType="1"/>
                                  </wps:cNvCnPr>
                                  <wps:spPr bwMode="auto">
                                    <a:xfrm flipH="1">
                                      <a:off x="3680460" y="25248"/>
                                      <a:ext cx="3810" cy="229870"/>
                                    </a:xfrm>
                                    <a:prstGeom prst="line">
                                      <a:avLst/>
                                    </a:prstGeom>
                                    <a:ln w="19050">
                                      <a:headEnd/>
                                      <a:tailEnd/>
                                    </a:ln>
                                  </wps:spPr>
                                  <wps:style>
                                    <a:lnRef idx="1">
                                      <a:schemeClr val="dk1"/>
                                    </a:lnRef>
                                    <a:fillRef idx="0">
                                      <a:schemeClr val="dk1"/>
                                    </a:fillRef>
                                    <a:effectRef idx="0">
                                      <a:schemeClr val="dk1"/>
                                    </a:effectRef>
                                    <a:fontRef idx="minor">
                                      <a:schemeClr val="tx1"/>
                                    </a:fontRef>
                                  </wps:style>
                                  <wps:bodyPr/>
                                </wps:wsp>
                              </wpg:grpSp>
                              <wps:wsp>
                                <wps:cNvPr id="263" name="直線接點 263"/>
                                <wps:cNvCnPr>
                                  <a:cxnSpLocks noChangeShapeType="1"/>
                                </wps:cNvCnPr>
                                <wps:spPr bwMode="auto">
                                  <a:xfrm>
                                    <a:off x="0" y="-20472"/>
                                    <a:ext cx="0" cy="268605"/>
                                  </a:xfrm>
                                  <a:prstGeom prst="line">
                                    <a:avLst/>
                                  </a:prstGeom>
                                  <a:ln w="19050">
                                    <a:headEnd/>
                                    <a:tailEnd/>
                                  </a:ln>
                                </wps:spPr>
                                <wps:style>
                                  <a:lnRef idx="1">
                                    <a:schemeClr val="dk1"/>
                                  </a:lnRef>
                                  <a:fillRef idx="0">
                                    <a:schemeClr val="dk1"/>
                                  </a:fillRef>
                                  <a:effectRef idx="0">
                                    <a:schemeClr val="dk1"/>
                                  </a:effectRef>
                                  <a:fontRef idx="minor">
                                    <a:schemeClr val="tx1"/>
                                  </a:fontRef>
                                </wps:style>
                                <wps:bodyPr/>
                              </wps:wsp>
                            </wpg:grpSp>
                          </wpg:grpSp>
                          <wpg:grpSp>
                            <wpg:cNvPr id="1204544144" name="群組 8"/>
                            <wpg:cNvGrpSpPr/>
                            <wpg:grpSpPr>
                              <a:xfrm>
                                <a:off x="-144762" y="60968"/>
                                <a:ext cx="6134082" cy="2773037"/>
                                <a:chOff x="-365742" y="1234448"/>
                                <a:chExt cx="6134082" cy="2773037"/>
                              </a:xfrm>
                            </wpg:grpSpPr>
                            <wpg:grpSp>
                              <wpg:cNvPr id="278" name="群組 278"/>
                              <wpg:cNvGrpSpPr/>
                              <wpg:grpSpPr>
                                <a:xfrm>
                                  <a:off x="-365742" y="1234448"/>
                                  <a:ext cx="5742488" cy="2773037"/>
                                  <a:chOff x="-427199" y="1048927"/>
                                  <a:chExt cx="5743051" cy="2773773"/>
                                </a:xfrm>
                              </wpg:grpSpPr>
                              <wpg:grpSp>
                                <wpg:cNvPr id="267" name="群組 267"/>
                                <wpg:cNvGrpSpPr/>
                                <wpg:grpSpPr>
                                  <a:xfrm>
                                    <a:off x="1668495" y="1048927"/>
                                    <a:ext cx="2890128" cy="706746"/>
                                    <a:chOff x="-693705" y="1048927"/>
                                    <a:chExt cx="2890128" cy="706746"/>
                                  </a:xfrm>
                                </wpg:grpSpPr>
                                <wps:wsp>
                                  <wps:cNvPr id="350" name="直線接點 350"/>
                                  <wps:cNvCnPr>
                                    <a:cxnSpLocks noChangeShapeType="1"/>
                                  </wps:cNvCnPr>
                                  <wps:spPr bwMode="auto">
                                    <a:xfrm flipH="1">
                                      <a:off x="762000" y="1422297"/>
                                      <a:ext cx="3175" cy="333376"/>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1" name="矩形 351"/>
                                  <wps:cNvSpPr>
                                    <a:spLocks noChangeArrowheads="1"/>
                                  </wps:cNvSpPr>
                                  <wps:spPr bwMode="auto">
                                    <a:xfrm>
                                      <a:off x="-693705" y="1048927"/>
                                      <a:ext cx="2890128" cy="352424"/>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BB74594" w14:textId="197F9B49" w:rsidR="00682EDF" w:rsidRPr="00682EDF" w:rsidRDefault="00682EDF" w:rsidP="00682EDF">
                                        <w:pPr>
                                          <w:jc w:val="center"/>
                                          <w:rPr>
                                            <w:rFonts w:ascii="DFKai-SB" w:eastAsia="DFKai-SB" w:hAnsi="DFKai-SB"/>
                                            <w:sz w:val="28"/>
                                            <w:szCs w:val="28"/>
                                          </w:rPr>
                                        </w:pPr>
                                        <w:r w:rsidRPr="00682EDF">
                                          <w:rPr>
                                            <w:rFonts w:ascii="DFKai-SB" w:eastAsia="DFKai-SB" w:hAnsi="DFKai-SB" w:hint="eastAsia"/>
                                            <w:sz w:val="28"/>
                                            <w:szCs w:val="28"/>
                                          </w:rPr>
                                          <w:t>長官交辦</w:t>
                                        </w:r>
                                        <w:r>
                                          <w:rPr>
                                            <w:rFonts w:ascii="DFKai-SB" w:eastAsia="DFKai-SB" w:hAnsi="DFKai-SB" w:hint="eastAsia"/>
                                            <w:sz w:val="28"/>
                                            <w:szCs w:val="28"/>
                                          </w:rPr>
                                          <w:t>、學校聯繫、</w:t>
                                        </w:r>
                                        <w:r w:rsidRPr="00682EDF">
                                          <w:rPr>
                                            <w:rFonts w:ascii="DFKai-SB" w:eastAsia="DFKai-SB" w:hAnsi="DFKai-SB" w:hint="eastAsia"/>
                                            <w:sz w:val="28"/>
                                            <w:szCs w:val="28"/>
                                          </w:rPr>
                                          <w:t>媒體報導</w:t>
                                        </w:r>
                                      </w:p>
                                      <w:p w14:paraId="53C14D98" w14:textId="39506173" w:rsidR="00C12DCC" w:rsidRPr="00682EDF" w:rsidRDefault="00C12DCC" w:rsidP="00B62AE8">
                                        <w:pPr>
                                          <w:jc w:val="center"/>
                                          <w:rPr>
                                            <w:rFonts w:ascii="DFKai-SB" w:eastAsia="DFKai-SB" w:hAnsi="DFKai-SB"/>
                                            <w:sz w:val="28"/>
                                            <w:szCs w:val="28"/>
                                          </w:rPr>
                                        </w:pPr>
                                      </w:p>
                                    </w:txbxContent>
                                  </wps:txbx>
                                  <wps:bodyPr rot="0" vert="horz" wrap="square" lIns="91440" tIns="45720" rIns="91440" bIns="45720" anchor="t" anchorCtr="0" upright="1">
                                    <a:noAutofit/>
                                  </wps:bodyPr>
                                </wps:wsp>
                              </wpg:grpSp>
                              <wpg:grpSp>
                                <wpg:cNvPr id="355" name="群組 355"/>
                                <wpg:cNvGrpSpPr/>
                                <wpg:grpSpPr>
                                  <a:xfrm>
                                    <a:off x="1778187" y="1340367"/>
                                    <a:ext cx="3537665" cy="1014057"/>
                                    <a:chOff x="-88713" y="-76953"/>
                                    <a:chExt cx="3537665" cy="1014057"/>
                                  </a:xfrm>
                                </wpg:grpSpPr>
                                <wps:wsp>
                                  <wps:cNvPr id="348" name="矩形 348"/>
                                  <wps:cNvSpPr>
                                    <a:spLocks noChangeArrowheads="1"/>
                                  </wps:cNvSpPr>
                                  <wps:spPr bwMode="auto">
                                    <a:xfrm>
                                      <a:off x="-88713" y="350364"/>
                                      <a:ext cx="2677805" cy="58674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DFAB24F" w14:textId="5D686AAD" w:rsidR="00C12DCC" w:rsidRPr="00E738FB" w:rsidRDefault="00C12DCC" w:rsidP="00AB7CD4">
                                        <w:pPr>
                                          <w:jc w:val="center"/>
                                          <w:rPr>
                                            <w:rFonts w:ascii="DFKai-SB" w:eastAsia="DFKai-SB" w:hAnsi="DFKai-SB"/>
                                            <w:sz w:val="28"/>
                                            <w:szCs w:val="28"/>
                                          </w:rPr>
                                        </w:pPr>
                                        <w:r w:rsidRPr="00E738FB">
                                          <w:rPr>
                                            <w:rFonts w:ascii="DFKai-SB" w:eastAsia="DFKai-SB" w:hAnsi="DFKai-SB" w:hint="eastAsia"/>
                                            <w:sz w:val="28"/>
                                            <w:szCs w:val="28"/>
                                          </w:rPr>
                                          <w:t>輔</w:t>
                                        </w:r>
                                        <w:proofErr w:type="gramStart"/>
                                        <w:r w:rsidRPr="00E738FB">
                                          <w:rPr>
                                            <w:rFonts w:ascii="DFKai-SB" w:eastAsia="DFKai-SB" w:hAnsi="DFKai-SB" w:hint="eastAsia"/>
                                            <w:sz w:val="28"/>
                                            <w:szCs w:val="28"/>
                                          </w:rPr>
                                          <w:t>諮</w:t>
                                        </w:r>
                                        <w:proofErr w:type="gramEnd"/>
                                        <w:r w:rsidRPr="00E738FB">
                                          <w:rPr>
                                            <w:rFonts w:ascii="DFKai-SB" w:eastAsia="DFKai-SB" w:hAnsi="DFKai-SB" w:hint="eastAsia"/>
                                            <w:sz w:val="28"/>
                                            <w:szCs w:val="28"/>
                                          </w:rPr>
                                          <w:t>中心督導受理</w:t>
                                        </w:r>
                                      </w:p>
                                      <w:p w14:paraId="05975B71" w14:textId="26E68B3E" w:rsidR="00C12DCC" w:rsidRPr="00E738FB" w:rsidRDefault="00C12DCC" w:rsidP="00AB7CD4">
                                        <w:pPr>
                                          <w:jc w:val="center"/>
                                          <w:rPr>
                                            <w:rFonts w:ascii="DFKai-SB" w:eastAsia="DFKai-SB" w:hAnsi="DFKai-SB"/>
                                            <w:sz w:val="28"/>
                                            <w:szCs w:val="28"/>
                                          </w:rPr>
                                        </w:pPr>
                                        <w:r w:rsidRPr="00E738FB">
                                          <w:rPr>
                                            <w:rFonts w:ascii="DFKai-SB" w:eastAsia="DFKai-SB" w:hAnsi="DFKai-SB" w:hint="eastAsia"/>
                                            <w:sz w:val="28"/>
                                            <w:szCs w:val="28"/>
                                          </w:rPr>
                                          <w:t>聯繫學校</w:t>
                                        </w:r>
                                        <w:r w:rsidR="00682EDF">
                                          <w:rPr>
                                            <w:rFonts w:ascii="DFKai-SB" w:eastAsia="DFKai-SB" w:hAnsi="DFKai-SB" w:hint="eastAsia"/>
                                            <w:sz w:val="28"/>
                                            <w:szCs w:val="28"/>
                                          </w:rPr>
                                          <w:t>蒐</w:t>
                                        </w:r>
                                        <w:r w:rsidRPr="00E738FB">
                                          <w:rPr>
                                            <w:rFonts w:ascii="DFKai-SB" w:eastAsia="DFKai-SB" w:hAnsi="DFKai-SB" w:hint="eastAsia"/>
                                            <w:sz w:val="28"/>
                                            <w:szCs w:val="28"/>
                                          </w:rPr>
                                          <w:t>集相關資訊進行評估</w:t>
                                        </w:r>
                                      </w:p>
                                      <w:p w14:paraId="1A9BB041" w14:textId="77777777" w:rsidR="00C12DCC" w:rsidRPr="00E738FB" w:rsidRDefault="00C12DCC" w:rsidP="00233371">
                                        <w:pPr>
                                          <w:rPr>
                                            <w:rFonts w:ascii="DFKai-SB" w:eastAsia="DFKai-SB" w:hAnsi="DFKai-SB"/>
                                            <w:sz w:val="28"/>
                                            <w:szCs w:val="28"/>
                                          </w:rPr>
                                        </w:pPr>
                                      </w:p>
                                    </w:txbxContent>
                                  </wps:txbx>
                                  <wps:bodyPr rot="0" vert="horz" wrap="square" lIns="54000" tIns="45720" rIns="54000" bIns="45720" anchor="t" anchorCtr="0" upright="1">
                                    <a:noAutofit/>
                                  </wps:bodyPr>
                                </wps:wsp>
                                <wps:wsp>
                                  <wps:cNvPr id="354" name="直線接點 354"/>
                                  <wps:cNvCnPr>
                                    <a:cxnSpLocks noChangeShapeType="1"/>
                                  </wps:cNvCnPr>
                                  <wps:spPr bwMode="auto">
                                    <a:xfrm flipV="1">
                                      <a:off x="3448952" y="-76953"/>
                                      <a:ext cx="0" cy="383686"/>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364" name="群組 364"/>
                                <wpg:cNvGrpSpPr/>
                                <wpg:grpSpPr>
                                  <a:xfrm>
                                    <a:off x="-427199" y="1676375"/>
                                    <a:ext cx="2207918" cy="775163"/>
                                    <a:chOff x="-427350" y="-60985"/>
                                    <a:chExt cx="2208685" cy="775163"/>
                                  </a:xfrm>
                                </wpg:grpSpPr>
                                <wps:wsp>
                                  <wps:cNvPr id="362" name="矩形: 圓角 362"/>
                                  <wps:cNvSpPr/>
                                  <wps:spPr>
                                    <a:xfrm>
                                      <a:off x="-427350" y="-60985"/>
                                      <a:ext cx="1844854" cy="775163"/>
                                    </a:xfrm>
                                    <a:prstGeom prst="roundRect">
                                      <a:avLst/>
                                    </a:prstGeom>
                                  </wps:spPr>
                                  <wps:style>
                                    <a:lnRef idx="2">
                                      <a:schemeClr val="dk1"/>
                                    </a:lnRef>
                                    <a:fillRef idx="1">
                                      <a:schemeClr val="lt1"/>
                                    </a:fillRef>
                                    <a:effectRef idx="0">
                                      <a:schemeClr val="dk1"/>
                                    </a:effectRef>
                                    <a:fontRef idx="minor">
                                      <a:schemeClr val="dk1"/>
                                    </a:fontRef>
                                  </wps:style>
                                  <wps:txbx>
                                    <w:txbxContent>
                                      <w:p w14:paraId="702F92BA" w14:textId="77777777" w:rsidR="00C12DCC" w:rsidRDefault="00C12DCC" w:rsidP="00FB6A22">
                                        <w:pPr>
                                          <w:jc w:val="center"/>
                                          <w:rPr>
                                            <w:rFonts w:ascii="DFKai-SB" w:eastAsia="DFKai-SB" w:hAnsi="DFKai-SB"/>
                                            <w:sz w:val="28"/>
                                            <w:szCs w:val="28"/>
                                          </w:rPr>
                                        </w:pPr>
                                        <w:r w:rsidRPr="00E738FB">
                                          <w:rPr>
                                            <w:rFonts w:ascii="DFKai-SB" w:eastAsia="DFKai-SB" w:hAnsi="DFKai-SB" w:hint="eastAsia"/>
                                            <w:sz w:val="28"/>
                                            <w:szCs w:val="28"/>
                                          </w:rPr>
                                          <w:t>學校無須支援</w:t>
                                        </w:r>
                                      </w:p>
                                      <w:p w14:paraId="6C1CD7CA" w14:textId="5AC52194" w:rsidR="00C12DCC" w:rsidRPr="001F4E27" w:rsidRDefault="004A57F6" w:rsidP="004A57F6">
                                        <w:pPr>
                                          <w:jc w:val="center"/>
                                          <w:rPr>
                                            <w:rFonts w:ascii="DFKai-SB" w:eastAsia="DFKai-SB" w:hAnsi="DFKai-SB"/>
                                            <w:sz w:val="24"/>
                                            <w:szCs w:val="24"/>
                                          </w:rPr>
                                        </w:pPr>
                                        <w:r>
                                          <w:rPr>
                                            <w:rFonts w:ascii="DFKai-SB" w:eastAsia="DFKai-SB" w:hAnsi="DFKai-SB" w:hint="eastAsia"/>
                                            <w:sz w:val="24"/>
                                            <w:szCs w:val="24"/>
                                          </w:rPr>
                                          <w:t>(</w:t>
                                        </w:r>
                                        <w:r w:rsidRPr="004A57F6">
                                          <w:rPr>
                                            <w:rFonts w:ascii="DFKai-SB" w:eastAsia="DFKai-SB" w:hAnsi="DFKai-SB" w:hint="eastAsia"/>
                                            <w:sz w:val="24"/>
                                            <w:szCs w:val="24"/>
                                          </w:rPr>
                                          <w:t>由中心責任區主責人員</w:t>
                                        </w:r>
                                        <w:r w:rsidR="00C12DCC" w:rsidRPr="001F4E27">
                                          <w:rPr>
                                            <w:rFonts w:ascii="DFKai-SB" w:eastAsia="DFKai-SB" w:hAnsi="DFKai-SB" w:hint="eastAsia"/>
                                            <w:sz w:val="24"/>
                                            <w:szCs w:val="24"/>
                                          </w:rPr>
                                          <w:t>追蹤關懷1個月)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3" name="直線單箭頭接點 363"/>
                                  <wps:cNvCnPr>
                                    <a:cxnSpLocks noChangeShapeType="1"/>
                                  </wps:cNvCnPr>
                                  <wps:spPr bwMode="auto">
                                    <a:xfrm rot="5400000">
                                      <a:off x="1601948" y="131763"/>
                                      <a:ext cx="0" cy="3587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275" name="群組 275"/>
                                <wpg:cNvGrpSpPr/>
                                <wpg:grpSpPr>
                                  <a:xfrm>
                                    <a:off x="1653540" y="2354580"/>
                                    <a:ext cx="2988310" cy="1468120"/>
                                    <a:chOff x="7620" y="45720"/>
                                    <a:chExt cx="2988944" cy="1468120"/>
                                  </a:xfrm>
                                </wpg:grpSpPr>
                                <wpg:grpSp>
                                  <wpg:cNvPr id="59" name="群組 59"/>
                                  <wpg:cNvGrpSpPr/>
                                  <wpg:grpSpPr>
                                    <a:xfrm>
                                      <a:off x="453835" y="45720"/>
                                      <a:ext cx="2084944" cy="870650"/>
                                      <a:chOff x="156655" y="45720"/>
                                      <a:chExt cx="2084944" cy="870650"/>
                                    </a:xfrm>
                                  </wpg:grpSpPr>
                                  <wps:wsp>
                                    <wps:cNvPr id="346" name="直線單箭頭接點 346"/>
                                    <wps:cNvCnPr>
                                      <a:cxnSpLocks noChangeShapeType="1"/>
                                    </wps:cNvCnPr>
                                    <wps:spPr bwMode="auto">
                                      <a:xfrm>
                                        <a:off x="1180788" y="45720"/>
                                        <a:ext cx="0" cy="313055"/>
                                      </a:xfrm>
                                      <a:prstGeom prst="straightConnector1">
                                        <a:avLst/>
                                      </a:prstGeom>
                                      <a:ln>
                                        <a:headEnd/>
                                        <a:tailEnd type="triangle" w="med" len="med"/>
                                      </a:ln>
                                    </wps:spPr>
                                    <wps:style>
                                      <a:lnRef idx="2">
                                        <a:schemeClr val="dk1"/>
                                      </a:lnRef>
                                      <a:fillRef idx="1">
                                        <a:schemeClr val="lt1"/>
                                      </a:fillRef>
                                      <a:effectRef idx="0">
                                        <a:schemeClr val="dk1"/>
                                      </a:effectRef>
                                      <a:fontRef idx="minor">
                                        <a:schemeClr val="dk1"/>
                                      </a:fontRef>
                                    </wps:style>
                                    <wps:bodyPr/>
                                  </wps:wsp>
                                  <wps:wsp>
                                    <wps:cNvPr id="344" name="矩形 344"/>
                                    <wps:cNvSpPr>
                                      <a:spLocks noChangeArrowheads="1"/>
                                    </wps:cNvSpPr>
                                    <wps:spPr bwMode="auto">
                                      <a:xfrm>
                                        <a:off x="156655" y="349609"/>
                                        <a:ext cx="2084944" cy="566761"/>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7D8E185" w14:textId="77777777" w:rsidR="00C12DCC" w:rsidRDefault="001119B7" w:rsidP="00233371">
                                          <w:pPr>
                                            <w:jc w:val="center"/>
                                            <w:rPr>
                                              <w:rFonts w:ascii="DFKai-SB" w:eastAsia="DFKai-SB" w:hAnsi="DFKai-SB"/>
                                              <w:sz w:val="28"/>
                                              <w:szCs w:val="28"/>
                                            </w:rPr>
                                          </w:pPr>
                                          <w:r>
                                            <w:rPr>
                                              <w:rFonts w:ascii="DFKai-SB" w:eastAsia="DFKai-SB" w:hAnsi="DFKai-SB" w:hint="eastAsia"/>
                                              <w:sz w:val="28"/>
                                              <w:szCs w:val="28"/>
                                            </w:rPr>
                                            <w:t>啟動安心團隊到校服務</w:t>
                                          </w:r>
                                        </w:p>
                                        <w:p w14:paraId="56509590" w14:textId="77777777" w:rsidR="00983D97" w:rsidRPr="00E738FB" w:rsidRDefault="00983D97" w:rsidP="00983D97">
                                          <w:pPr>
                                            <w:jc w:val="center"/>
                                            <w:rPr>
                                              <w:rFonts w:ascii="DFKai-SB" w:eastAsia="DFKai-SB" w:hAnsi="DFKai-SB"/>
                                              <w:sz w:val="28"/>
                                              <w:szCs w:val="28"/>
                                            </w:rPr>
                                          </w:pPr>
                                          <w:r>
                                            <w:rPr>
                                              <w:rFonts w:ascii="DFKai-SB" w:eastAsia="DFKai-SB" w:hAnsi="DFKai-SB" w:hint="eastAsia"/>
                                              <w:sz w:val="28"/>
                                              <w:szCs w:val="28"/>
                                            </w:rPr>
                                            <w:t>及提供</w:t>
                                          </w:r>
                                          <w:r>
                                            <w:rPr>
                                              <w:rFonts w:ascii="DFKai-SB" w:eastAsia="DFKai-SB" w:hAnsi="DFKai-SB"/>
                                              <w:sz w:val="28"/>
                                              <w:szCs w:val="28"/>
                                            </w:rPr>
                                            <w:t>安心文宣</w:t>
                                          </w:r>
                                        </w:p>
                                      </w:txbxContent>
                                    </wps:txbx>
                                    <wps:bodyPr rot="0" vert="horz" wrap="square" lIns="91440" tIns="45720" rIns="91440" bIns="45720" anchor="t" anchorCtr="0" upright="1">
                                      <a:noAutofit/>
                                    </wps:bodyPr>
                                  </wps:wsp>
                                </wpg:grpSp>
                                <wpg:grpSp>
                                  <wpg:cNvPr id="60" name="群組 60"/>
                                  <wpg:cNvGrpSpPr/>
                                  <wpg:grpSpPr>
                                    <a:xfrm>
                                      <a:off x="7620" y="937260"/>
                                      <a:ext cx="2988944" cy="576580"/>
                                      <a:chOff x="6751" y="91440"/>
                                      <a:chExt cx="2647950" cy="576580"/>
                                    </a:xfrm>
                                  </wpg:grpSpPr>
                                  <wps:wsp>
                                    <wps:cNvPr id="342" name="直線接點 342"/>
                                    <wps:cNvCnPr>
                                      <a:cxnSpLocks noChangeShapeType="1"/>
                                    </wps:cNvCnPr>
                                    <wps:spPr bwMode="auto">
                                      <a:xfrm>
                                        <a:off x="1318260" y="91440"/>
                                        <a:ext cx="0" cy="2686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1" name="手繪多邊形: 圖案 341"/>
                                    <wps:cNvSpPr>
                                      <a:spLocks/>
                                    </wps:cNvSpPr>
                                    <wps:spPr bwMode="auto">
                                      <a:xfrm>
                                        <a:off x="6751" y="350520"/>
                                        <a:ext cx="2647950" cy="317500"/>
                                      </a:xfrm>
                                      <a:custGeom>
                                        <a:avLst/>
                                        <a:gdLst>
                                          <a:gd name="T0" fmla="*/ 0 w 1520"/>
                                          <a:gd name="T1" fmla="*/ 500 h 500"/>
                                          <a:gd name="T2" fmla="*/ 0 w 1520"/>
                                          <a:gd name="T3" fmla="*/ 0 h 500"/>
                                          <a:gd name="T4" fmla="*/ 1520 w 1520"/>
                                          <a:gd name="T5" fmla="*/ 0 h 500"/>
                                          <a:gd name="T6" fmla="*/ 1520 w 1520"/>
                                          <a:gd name="T7" fmla="*/ 500 h 500"/>
                                        </a:gdLst>
                                        <a:ahLst/>
                                        <a:cxnLst>
                                          <a:cxn ang="0">
                                            <a:pos x="T0" y="T1"/>
                                          </a:cxn>
                                          <a:cxn ang="0">
                                            <a:pos x="T2" y="T3"/>
                                          </a:cxn>
                                          <a:cxn ang="0">
                                            <a:pos x="T4" y="T5"/>
                                          </a:cxn>
                                          <a:cxn ang="0">
                                            <a:pos x="T6" y="T7"/>
                                          </a:cxn>
                                        </a:cxnLst>
                                        <a:rect l="0" t="0" r="r" b="b"/>
                                        <a:pathLst>
                                          <a:path w="1520" h="500">
                                            <a:moveTo>
                                              <a:pt x="0" y="500"/>
                                            </a:moveTo>
                                            <a:lnTo>
                                              <a:pt x="0" y="0"/>
                                            </a:lnTo>
                                            <a:lnTo>
                                              <a:pt x="1520" y="0"/>
                                            </a:lnTo>
                                            <a:lnTo>
                                              <a:pt x="1520" y="500"/>
                                            </a:lnTo>
                                          </a:path>
                                        </a:pathLst>
                                      </a:custGeom>
                                      <a:ln w="19050">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wpg:grpSp>
                              </wpg:grpSp>
                            </wpg:grpSp>
                            <wps:wsp>
                              <wps:cNvPr id="1968117116" name="直線單箭頭接點 2"/>
                              <wps:cNvCnPr/>
                              <wps:spPr>
                                <a:xfrm flipV="1">
                                  <a:off x="4541520" y="2194560"/>
                                  <a:ext cx="385874" cy="762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208246991" name="矩形 1"/>
                              <wps:cNvSpPr>
                                <a:spLocks noChangeArrowheads="1"/>
                              </wps:cNvSpPr>
                              <wps:spPr bwMode="auto">
                                <a:xfrm>
                                  <a:off x="4960620" y="1897380"/>
                                  <a:ext cx="807720" cy="55626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5857F5D" w14:textId="77777777" w:rsidR="00CA51BF" w:rsidRDefault="00CA51BF" w:rsidP="00CA51BF">
                                    <w:pPr>
                                      <w:jc w:val="center"/>
                                      <w:rPr>
                                        <w:rFonts w:ascii="DFKai-SB" w:eastAsia="DFKai-SB" w:hAnsi="DFKai-SB"/>
                                        <w:sz w:val="28"/>
                                        <w:szCs w:val="28"/>
                                      </w:rPr>
                                    </w:pPr>
                                    <w:r>
                                      <w:rPr>
                                        <w:rFonts w:ascii="DFKai-SB" w:eastAsia="DFKai-SB" w:hAnsi="DFKai-SB" w:hint="eastAsia"/>
                                        <w:sz w:val="28"/>
                                        <w:szCs w:val="28"/>
                                      </w:rPr>
                                      <w:t>報告</w:t>
                                    </w:r>
                                  </w:p>
                                  <w:p w14:paraId="68CCA4B9" w14:textId="3921173E" w:rsidR="00CA51BF" w:rsidRPr="00E738FB" w:rsidRDefault="00CA51BF" w:rsidP="00CA51BF">
                                    <w:pPr>
                                      <w:jc w:val="center"/>
                                      <w:rPr>
                                        <w:rFonts w:ascii="DFKai-SB" w:eastAsia="DFKai-SB" w:hAnsi="DFKai-SB"/>
                                        <w:sz w:val="28"/>
                                        <w:szCs w:val="28"/>
                                      </w:rPr>
                                    </w:pPr>
                                    <w:r>
                                      <w:rPr>
                                        <w:rFonts w:ascii="DFKai-SB" w:eastAsia="DFKai-SB" w:hAnsi="DFKai-SB" w:hint="eastAsia"/>
                                        <w:sz w:val="28"/>
                                        <w:szCs w:val="28"/>
                                      </w:rPr>
                                      <w:t>主任</w:t>
                                    </w:r>
                                  </w:p>
                                </w:txbxContent>
                              </wps:txbx>
                              <wps:bodyPr rot="0" vert="horz" wrap="square" lIns="91440" tIns="45720" rIns="91440" bIns="45720" anchor="t" anchorCtr="0" upright="1">
                                <a:noAutofit/>
                              </wps:bodyPr>
                            </wps:wsp>
                            <wps:wsp>
                              <wps:cNvPr id="943465387" name="直線接點 5"/>
                              <wps:cNvCnPr/>
                              <wps:spPr>
                                <a:xfrm>
                                  <a:off x="4259580" y="3108960"/>
                                  <a:ext cx="11049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325318191" name="直線單箭頭接點 7"/>
                              <wps:cNvCnPr/>
                              <wps:spPr>
                                <a:xfrm flipH="1" flipV="1">
                                  <a:off x="5341620" y="2453640"/>
                                  <a:ext cx="7620" cy="66294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grpSp>
                        </wpg:grpSp>
                        <wps:wsp>
                          <wps:cNvPr id="1203431920" name="矩形 1"/>
                          <wps:cNvSpPr>
                            <a:spLocks noChangeArrowheads="1"/>
                          </wps:cNvSpPr>
                          <wps:spPr bwMode="auto">
                            <a:xfrm>
                              <a:off x="5105400" y="0"/>
                              <a:ext cx="967740" cy="556196"/>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C7D694A" w14:textId="5F562A20" w:rsidR="00E624C2" w:rsidRDefault="00E624C2" w:rsidP="00E624C2">
                                <w:pPr>
                                  <w:jc w:val="center"/>
                                  <w:rPr>
                                    <w:rFonts w:ascii="DFKai-SB" w:eastAsia="DFKai-SB" w:hAnsi="DFKai-SB"/>
                                    <w:sz w:val="28"/>
                                    <w:szCs w:val="28"/>
                                  </w:rPr>
                                </w:pPr>
                                <w:r>
                                  <w:rPr>
                                    <w:rFonts w:ascii="DFKai-SB" w:eastAsia="DFKai-SB" w:hAnsi="DFKai-SB" w:hint="eastAsia"/>
                                    <w:sz w:val="28"/>
                                    <w:szCs w:val="28"/>
                                  </w:rPr>
                                  <w:t>呈報處內</w:t>
                                </w:r>
                              </w:p>
                              <w:p w14:paraId="223D38DE" w14:textId="750AA581" w:rsidR="00E624C2" w:rsidRPr="00E738FB" w:rsidRDefault="00E624C2" w:rsidP="00E624C2">
                                <w:pPr>
                                  <w:jc w:val="center"/>
                                  <w:rPr>
                                    <w:rFonts w:ascii="DFKai-SB" w:eastAsia="DFKai-SB" w:hAnsi="DFKai-SB"/>
                                    <w:sz w:val="28"/>
                                    <w:szCs w:val="28"/>
                                  </w:rPr>
                                </w:pPr>
                                <w:r>
                                  <w:rPr>
                                    <w:rFonts w:ascii="DFKai-SB" w:eastAsia="DFKai-SB" w:hAnsi="DFKai-SB" w:hint="eastAsia"/>
                                    <w:sz w:val="28"/>
                                    <w:szCs w:val="28"/>
                                  </w:rPr>
                                  <w:t>長官</w:t>
                                </w: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2EFFC73C" id="群組 12" o:spid="_x0000_s1027" style="position:absolute;margin-left:7.8pt;margin-top:7.1pt;width:498pt;height:521.2pt;z-index:487709696;mso-width-relative:margin" coordorigin="-1447" coordsize="63245,6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">
                <v:group id="群組 11" o:spid="_x0000_s1028" style="position:absolute;left:4953;top:44500;width:53111;height:21692" coordsize="53111,21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">
                  <v:group id="群組 3" o:spid="_x0000_s1029" style="position:absolute;width:53111;height:21691" coordorigin="-5334" coordsize="53114,21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群組 2" o:spid="_x0000_s1030" style="position:absolute;left:-5334;width:53114;height:11799" coordorigin="-5334" coordsize="53114,11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直線接點 45" o:spid="_x0000_s1031" style="position:absolute;visibility:visible;mso-wrap-style:square" from="22655,0" to="22655,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" strokeweight="1pt"/>
                      <v:shape id="手繪多邊形: 圖案 46" o:spid="_x0000_s1032" style="position:absolute;left:7847;top:2593;width:29883;height:3175;visibility:visible;mso-wrap-style:square;v-text-anchor:top" coordsize="152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" path="m,500l,,1520,r,500e" filled="f" strokecolor="black [3040]" strokeweight="1.5pt">
                        <v:path arrowok="t" o:connecttype="custom" o:connectlocs="0,317500;0,0;2988310,0;2988310,317500" o:connectangles="0,0,0,0"/>
                      </v:shape>
                      <v:rect id="矩形 47" o:spid="_x0000_s1033" style="position:absolute;left:-5334;top:5619;width:26899;height:6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" fillcolor="white [3201]" strokecolor="black [3200]" strokeweight="2pt">
                        <v:textbox>
                          <w:txbxContent>
                            <w:p w14:paraId="2260AA25" w14:textId="77777777" w:rsidR="00682EDF" w:rsidRDefault="00C12DCC" w:rsidP="003867B6">
                              <w:pPr>
                                <w:jc w:val="center"/>
                                <w:rPr>
                                  <w:rFonts w:ascii="DFKai-SB" w:eastAsia="DFKai-SB" w:hAnsi="DFKai-SB"/>
                                  <w:sz w:val="28"/>
                                  <w:szCs w:val="28"/>
                                </w:rPr>
                              </w:pPr>
                              <w:r>
                                <w:rPr>
                                  <w:rFonts w:ascii="DFKai-SB" w:eastAsia="DFKai-SB" w:hAnsi="DFKai-SB" w:hint="eastAsia"/>
                                  <w:sz w:val="28"/>
                                  <w:szCs w:val="28"/>
                                </w:rPr>
                                <w:t>提供</w:t>
                              </w:r>
                              <w:r w:rsidR="00682EDF">
                                <w:rPr>
                                  <w:rFonts w:ascii="DFKai-SB" w:eastAsia="DFKai-SB" w:hAnsi="DFKai-SB" w:hint="eastAsia"/>
                                  <w:sz w:val="28"/>
                                  <w:szCs w:val="28"/>
                                </w:rPr>
                                <w:t>校方、</w:t>
                              </w:r>
                              <w:r>
                                <w:rPr>
                                  <w:rFonts w:ascii="DFKai-SB" w:eastAsia="DFKai-SB" w:hAnsi="DFKai-SB" w:hint="eastAsia"/>
                                  <w:sz w:val="28"/>
                                  <w:szCs w:val="28"/>
                                </w:rPr>
                                <w:t>輔導室</w:t>
                              </w:r>
                              <w:r w:rsidR="00682EDF">
                                <w:rPr>
                                  <w:rFonts w:ascii="DFKai-SB" w:eastAsia="DFKai-SB" w:hAnsi="DFKai-SB" w:hint="eastAsia"/>
                                  <w:sz w:val="28"/>
                                  <w:szCs w:val="28"/>
                                </w:rPr>
                                <w:t>等</w:t>
                              </w:r>
                            </w:p>
                            <w:p w14:paraId="294A7CC7" w14:textId="3A27C295" w:rsidR="00C12DCC" w:rsidRPr="00E738FB" w:rsidRDefault="00C12DCC" w:rsidP="003867B6">
                              <w:pPr>
                                <w:jc w:val="center"/>
                                <w:rPr>
                                  <w:rFonts w:ascii="DFKai-SB" w:eastAsia="DFKai-SB" w:hAnsi="DFKai-SB"/>
                                  <w:sz w:val="28"/>
                                  <w:szCs w:val="28"/>
                                </w:rPr>
                              </w:pPr>
                              <w:r>
                                <w:rPr>
                                  <w:rFonts w:ascii="DFKai-SB" w:eastAsia="DFKai-SB" w:hAnsi="DFKai-SB" w:hint="eastAsia"/>
                                  <w:sz w:val="28"/>
                                  <w:szCs w:val="28"/>
                                </w:rPr>
                                <w:t>後續輔導諮詢服務</w:t>
                              </w:r>
                            </w:p>
                          </w:txbxContent>
                        </v:textbox>
                      </v:rect>
                      <v:rect id="矩形 48" o:spid="_x0000_s1034" style="position:absolute;left:27673;top:5322;width:20107;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" fillcolor="white [3201]" strokecolor="black [3200]" strokeweight="2pt">
                        <v:textbox>
                          <w:txbxContent>
                            <w:p w14:paraId="3C1C0248" w14:textId="77777777" w:rsidR="00C12DCC" w:rsidRPr="003867B6" w:rsidRDefault="00C12DCC" w:rsidP="003867B6">
                              <w:pPr>
                                <w:jc w:val="center"/>
                                <w:rPr>
                                  <w:rFonts w:ascii="DFKai-SB" w:eastAsia="DFKai-SB" w:hAnsi="DFKai-SB"/>
                                  <w:sz w:val="28"/>
                                  <w:szCs w:val="28"/>
                                </w:rPr>
                              </w:pPr>
                              <w:r w:rsidRPr="003867B6">
                                <w:rPr>
                                  <w:rFonts w:ascii="DFKai-SB" w:eastAsia="DFKai-SB" w:hAnsi="DFKai-SB" w:hint="eastAsia"/>
                                  <w:sz w:val="28"/>
                                  <w:szCs w:val="28"/>
                                </w:rPr>
                                <w:t>輔導室篩選</w:t>
                              </w:r>
                              <w:r>
                                <w:rPr>
                                  <w:rFonts w:ascii="DFKai-SB" w:eastAsia="DFKai-SB" w:hAnsi="DFKai-SB" w:hint="eastAsia"/>
                                  <w:sz w:val="28"/>
                                  <w:szCs w:val="28"/>
                                </w:rPr>
                                <w:t>高關懷學生</w:t>
                              </w:r>
                              <w:r w:rsidRPr="003867B6">
                                <w:rPr>
                                  <w:rFonts w:ascii="DFKai-SB" w:eastAsia="DFKai-SB" w:hAnsi="DFKai-SB" w:hint="eastAsia"/>
                                  <w:sz w:val="28"/>
                                  <w:szCs w:val="28"/>
                                </w:rPr>
                                <w:t>接受二級</w:t>
                              </w:r>
                              <w:r w:rsidRPr="003867B6">
                                <w:rPr>
                                  <w:rFonts w:ascii="DFKai-SB" w:eastAsia="DFKai-SB" w:hAnsi="DFKai-SB"/>
                                  <w:sz w:val="28"/>
                                  <w:szCs w:val="28"/>
                                </w:rPr>
                                <w:t>輔導</w:t>
                              </w:r>
                            </w:p>
                          </w:txbxContent>
                        </v:textbox>
                      </v:rect>
                    </v:group>
                    <v:rect id="矩形 51" o:spid="_x0000_s1035" style="position:absolute;left:28660;top:15217;width:18897;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" fillcolor="white [3201]" strokecolor="black [3200]" strokeweight="2pt">
                      <v:textbox>
                        <w:txbxContent>
                          <w:p w14:paraId="539DC3DC" w14:textId="77777777" w:rsidR="00C12DCC" w:rsidRDefault="00C12DCC" w:rsidP="003867B6">
                            <w:pPr>
                              <w:jc w:val="center"/>
                              <w:rPr>
                                <w:rFonts w:ascii="DFKai-SB" w:eastAsia="DFKai-SB" w:hAnsi="DFKai-SB"/>
                                <w:sz w:val="28"/>
                                <w:szCs w:val="28"/>
                              </w:rPr>
                            </w:pPr>
                            <w:r>
                              <w:rPr>
                                <w:rFonts w:ascii="DFKai-SB" w:eastAsia="DFKai-SB" w:hAnsi="DFKai-SB" w:hint="eastAsia"/>
                                <w:sz w:val="28"/>
                                <w:szCs w:val="28"/>
                              </w:rPr>
                              <w:t>轉</w:t>
                            </w:r>
                            <w:proofErr w:type="gramStart"/>
                            <w:r>
                              <w:rPr>
                                <w:rFonts w:ascii="DFKai-SB" w:eastAsia="DFKai-SB" w:hAnsi="DFKai-SB" w:hint="eastAsia"/>
                                <w:sz w:val="28"/>
                                <w:szCs w:val="28"/>
                              </w:rPr>
                              <w:t>介</w:t>
                            </w:r>
                            <w:proofErr w:type="gramEnd"/>
                            <w:r>
                              <w:rPr>
                                <w:rFonts w:ascii="DFKai-SB" w:eastAsia="DFKai-SB" w:hAnsi="DFKai-SB" w:hint="eastAsia"/>
                                <w:sz w:val="28"/>
                                <w:szCs w:val="28"/>
                              </w:rPr>
                              <w:t>輔</w:t>
                            </w:r>
                            <w:proofErr w:type="gramStart"/>
                            <w:r>
                              <w:rPr>
                                <w:rFonts w:ascii="DFKai-SB" w:eastAsia="DFKai-SB" w:hAnsi="DFKai-SB" w:hint="eastAsia"/>
                                <w:sz w:val="28"/>
                                <w:szCs w:val="28"/>
                              </w:rPr>
                              <w:t>諮</w:t>
                            </w:r>
                            <w:proofErr w:type="gramEnd"/>
                            <w:r>
                              <w:rPr>
                                <w:rFonts w:ascii="DFKai-SB" w:eastAsia="DFKai-SB" w:hAnsi="DFKai-SB" w:hint="eastAsia"/>
                                <w:sz w:val="28"/>
                                <w:szCs w:val="28"/>
                              </w:rPr>
                              <w:t>中心</w:t>
                            </w:r>
                          </w:p>
                          <w:p w14:paraId="666FA1B7" w14:textId="77777777" w:rsidR="00C12DCC" w:rsidRPr="003867B6" w:rsidRDefault="00C12DCC" w:rsidP="003867B6">
                            <w:pPr>
                              <w:jc w:val="center"/>
                              <w:rPr>
                                <w:rFonts w:ascii="DFKai-SB" w:eastAsia="DFKai-SB" w:hAnsi="DFKai-SB"/>
                                <w:sz w:val="28"/>
                                <w:szCs w:val="28"/>
                              </w:rPr>
                            </w:pPr>
                            <w:r>
                              <w:rPr>
                                <w:rFonts w:ascii="DFKai-SB" w:eastAsia="DFKai-SB" w:hAnsi="DFKai-SB" w:hint="eastAsia"/>
                                <w:sz w:val="28"/>
                                <w:szCs w:val="28"/>
                              </w:rPr>
                              <w:t>進行三級輔導處遇</w:t>
                            </w:r>
                          </w:p>
                        </w:txbxContent>
                      </v:textbox>
                    </v:rect>
                    <v:shapetype id="_x0000_t32" coordsize="21600,21600" o:spt="32" o:oned="t" path="m,l21600,21600e" filled="f">
                      <v:path arrowok="t" fillok="f" o:connecttype="none"/>
                      <o:lock v:ext="edit" shapetype="t"/>
                    </v:shapetype>
                    <v:shape id="直線單箭頭接點 52" o:spid="_x0000_s1036" type="#_x0000_t32" style="position:absolute;left:38145;top:11737;width:0;height:3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" filled="t" fillcolor="white [3201]" strokecolor="black [3200]" strokeweight="2pt">
                      <v:stroke endarrow="block"/>
                    </v:shape>
                  </v:group>
                  <v:rect id="_x0000_s1037" style="position:absolute;top:11811;width:26974;height:5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" fillcolor="white [3201]" strokecolor="black [3200]" strokeweight="2pt">
                    <v:textbox>
                      <w:txbxContent>
                        <w:p w14:paraId="0C88950B" w14:textId="77777777" w:rsidR="00682EDF" w:rsidRDefault="00682EDF" w:rsidP="00682EDF">
                          <w:pPr>
                            <w:jc w:val="center"/>
                            <w:rPr>
                              <w:rFonts w:ascii="DFKai-SB" w:eastAsia="DFKai-SB" w:hAnsi="DFKai-SB"/>
                              <w:sz w:val="28"/>
                              <w:szCs w:val="28"/>
                            </w:rPr>
                          </w:pPr>
                          <w:r w:rsidRPr="00E738FB">
                            <w:rPr>
                              <w:rFonts w:ascii="DFKai-SB" w:eastAsia="DFKai-SB" w:hAnsi="DFKai-SB" w:hint="eastAsia"/>
                              <w:sz w:val="28"/>
                              <w:szCs w:val="28"/>
                            </w:rPr>
                            <w:t>學校補寫『服務申請總表』</w:t>
                          </w:r>
                        </w:p>
                        <w:p w14:paraId="6ECA7D51" w14:textId="77777777" w:rsidR="00682EDF" w:rsidRPr="00682EDF" w:rsidRDefault="00682EDF" w:rsidP="00682EDF">
                          <w:pPr>
                            <w:jc w:val="center"/>
                            <w:rPr>
                              <w:rFonts w:ascii="DFKai-SB" w:eastAsia="DFKai-SB" w:hAnsi="DFKai-SB" w:hint="eastAsia"/>
                              <w:sz w:val="24"/>
                              <w:szCs w:val="28"/>
                            </w:rPr>
                          </w:pPr>
                          <w:r w:rsidRPr="00E06F27">
                            <w:rPr>
                              <w:rFonts w:ascii="DFKai-SB" w:eastAsia="DFKai-SB" w:hAnsi="DFKai-SB" w:hint="eastAsia"/>
                              <w:sz w:val="24"/>
                              <w:szCs w:val="28"/>
                            </w:rPr>
                            <w:t>(</w:t>
                          </w:r>
                          <w:proofErr w:type="gramStart"/>
                          <w:r>
                            <w:rPr>
                              <w:rFonts w:ascii="DFKai-SB" w:eastAsia="DFKai-SB" w:hAnsi="DFKai-SB" w:hint="eastAsia"/>
                              <w:sz w:val="24"/>
                              <w:szCs w:val="28"/>
                            </w:rPr>
                            <w:t>最遲</w:t>
                          </w:r>
                          <w:r w:rsidRPr="00E06F27">
                            <w:rPr>
                              <w:rFonts w:ascii="DFKai-SB" w:eastAsia="DFKai-SB" w:hAnsi="DFKai-SB" w:hint="eastAsia"/>
                              <w:sz w:val="24"/>
                              <w:szCs w:val="28"/>
                            </w:rPr>
                            <w:t>請</w:t>
                          </w:r>
                          <w:r w:rsidRPr="00E06F27">
                            <w:rPr>
                              <w:rFonts w:ascii="DFKai-SB" w:eastAsia="DFKai-SB" w:hAnsi="DFKai-SB"/>
                              <w:sz w:val="24"/>
                              <w:szCs w:val="28"/>
                            </w:rPr>
                            <w:t>於</w:t>
                          </w:r>
                          <w:proofErr w:type="gramEnd"/>
                          <w:r w:rsidRPr="00E06F27">
                            <w:rPr>
                              <w:rFonts w:ascii="DFKai-SB" w:eastAsia="DFKai-SB" w:hAnsi="DFKai-SB"/>
                              <w:sz w:val="24"/>
                              <w:szCs w:val="28"/>
                            </w:rPr>
                            <w:t>服務結束後</w:t>
                          </w:r>
                          <w:r w:rsidRPr="00E06F27">
                            <w:rPr>
                              <w:rFonts w:ascii="DFKai-SB" w:eastAsia="DFKai-SB" w:hAnsi="DFKai-SB" w:hint="eastAsia"/>
                              <w:sz w:val="24"/>
                              <w:szCs w:val="28"/>
                            </w:rPr>
                            <w:t>一星期內補件)</w:t>
                          </w:r>
                        </w:p>
                      </w:txbxContent>
                    </v:textbox>
                  </v:rect>
                </v:group>
                <v:group id="群組 10" o:spid="_x0000_s1038" style="position:absolute;left:-1447;width:63245;height:44380" coordorigin="-1447" coordsize="63245,4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">
                  <v:group id="群組 9" o:spid="_x0000_s1039" style="position:absolute;left:-1447;top:2743;width:63245;height:41637" coordorigin="-1447,609" coordsize="63245,4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">
                    <v:group id="群組 273" o:spid="_x0000_s1040" style="position:absolute;top:28194;width:61798;height:14057" coordorigin="-1295,-228" coordsize="61798,14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group id="群組 265" o:spid="_x0000_s1041" style="position:absolute;left:-1295;top:-228;width:36156;height:11245" coordorigin="-1295,-228" coordsize="36156,1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rect id="矩形 329" o:spid="_x0000_s1042" style="position:absolute;left:-1295;top:7848;width:1310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" fillcolor="white [3201]" strokecolor="black [3200]" strokeweight="2pt">
                          <v:textbox>
                            <w:txbxContent>
                              <w:p w14:paraId="28DABA50" w14:textId="77777777" w:rsidR="00C12DCC" w:rsidRPr="00E738FB" w:rsidRDefault="00C12DCC" w:rsidP="00233371">
                                <w:pPr>
                                  <w:rPr>
                                    <w:rFonts w:ascii="DFKai-SB" w:eastAsia="DFKai-SB" w:hAnsi="DFKai-SB"/>
                                    <w:sz w:val="28"/>
                                    <w:szCs w:val="28"/>
                                  </w:rPr>
                                </w:pPr>
                                <w:r w:rsidRPr="00E738FB">
                                  <w:rPr>
                                    <w:rFonts w:ascii="DFKai-SB" w:eastAsia="DFKai-SB" w:hAnsi="DFKai-SB" w:hint="eastAsia"/>
                                    <w:sz w:val="28"/>
                                    <w:szCs w:val="28"/>
                                  </w:rPr>
                                  <w:t>學生狀態評估</w:t>
                                </w:r>
                              </w:p>
                            </w:txbxContent>
                          </v:textbox>
                        </v:rect>
                        <v:rect id="矩形 328" o:spid="_x0000_s1043" style="position:absolute;left:13487;top:7556;width:9754;height:3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" fillcolor="white [3201]" strokecolor="black [3200]" strokeweight="2pt">
                          <v:textbox>
                            <w:txbxContent>
                              <w:p w14:paraId="75CE1132" w14:textId="77777777" w:rsidR="00C12DCC" w:rsidRPr="00E738FB" w:rsidRDefault="00C12DCC" w:rsidP="00233371">
                                <w:pPr>
                                  <w:rPr>
                                    <w:rFonts w:ascii="DFKai-SB" w:eastAsia="DFKai-SB" w:hAnsi="DFKai-SB"/>
                                    <w:sz w:val="28"/>
                                    <w:szCs w:val="28"/>
                                  </w:rPr>
                                </w:pPr>
                                <w:r w:rsidRPr="00E738FB">
                                  <w:rPr>
                                    <w:rFonts w:ascii="DFKai-SB" w:eastAsia="DFKai-SB" w:hAnsi="DFKai-SB" w:hint="eastAsia"/>
                                    <w:sz w:val="28"/>
                                    <w:szCs w:val="28"/>
                                  </w:rPr>
                                  <w:t>教師諮詢</w:t>
                                </w:r>
                              </w:p>
                            </w:txbxContent>
                          </v:textbox>
                        </v:rect>
                        <v:rect id="矩形 335" o:spid="_x0000_s1044" style="position:absolute;left:25069;top:7867;width:9792;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" fillcolor="white [3201]" strokecolor="black [3200]" strokeweight="2pt">
                          <v:textbox>
                            <w:txbxContent>
                              <w:p w14:paraId="4854B80A" w14:textId="77777777" w:rsidR="00C12DCC" w:rsidRPr="00E738FB" w:rsidRDefault="00C12DCC" w:rsidP="00233371">
                                <w:pPr>
                                  <w:rPr>
                                    <w:rFonts w:ascii="DFKai-SB" w:eastAsia="DFKai-SB" w:hAnsi="DFKai-SB"/>
                                    <w:sz w:val="28"/>
                                    <w:szCs w:val="28"/>
                                  </w:rPr>
                                </w:pPr>
                                <w:r w:rsidRPr="00E738FB">
                                  <w:rPr>
                                    <w:rFonts w:ascii="DFKai-SB" w:eastAsia="DFKai-SB" w:hAnsi="DFKai-SB" w:hint="eastAsia"/>
                                    <w:sz w:val="28"/>
                                    <w:szCs w:val="28"/>
                                  </w:rPr>
                                  <w:t>家長諮詢</w:t>
                                </w:r>
                              </w:p>
                            </w:txbxContent>
                          </v:textbox>
                        </v:rect>
                        <v:rect id="矩形 339" o:spid="_x0000_s1045" style="position:absolute;left:12420;top:-228;width:11659;height:3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" fillcolor="white [3201]" strokecolor="black [3200]" strokeweight="2pt">
                          <v:textbox>
                            <w:txbxContent>
                              <w:p w14:paraId="2EDC4126" w14:textId="77777777" w:rsidR="00C12DCC" w:rsidRPr="00E738FB" w:rsidRDefault="00C12DCC" w:rsidP="00233371">
                                <w:pPr>
                                  <w:jc w:val="center"/>
                                  <w:rPr>
                                    <w:rFonts w:ascii="DFKai-SB" w:eastAsia="DFKai-SB" w:hAnsi="DFKai-SB"/>
                                    <w:sz w:val="28"/>
                                    <w:szCs w:val="28"/>
                                  </w:rPr>
                                </w:pPr>
                                <w:r w:rsidRPr="00E738FB">
                                  <w:rPr>
                                    <w:rFonts w:ascii="DFKai-SB" w:eastAsia="DFKai-SB" w:hAnsi="DFKai-SB" w:hint="eastAsia"/>
                                    <w:sz w:val="28"/>
                                    <w:szCs w:val="28"/>
                                  </w:rPr>
                                  <w:t>個別服務</w:t>
                                </w:r>
                              </w:p>
                            </w:txbxContent>
                          </v:textbox>
                        </v:rect>
                        <v:shape id="直線單箭頭接點 337" o:spid="_x0000_s1046" type="#_x0000_t32" style="position:absolute;left:18211;top:3429;width:7;height:41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" filled="t" fillcolor="white [3201]" strokecolor="black [3200]" strokeweight="2pt">
                          <v:stroke endarrow="block"/>
                        </v:shape>
                        <v:group id="群組 61" o:spid="_x0000_s1047" style="position:absolute;left:5562;top:5486;width:23622;height:2381" coordorigin="76,-76" coordsize="21726,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直線單箭頭接點 330" o:spid="_x0000_s1048" type="#_x0000_t32" style="position:absolute;left:76;top:-76;width:0;height:18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" filled="t" fillcolor="white [3201]" strokecolor="black [3200]" strokeweight="2pt">
                            <v:stroke endarrow="block"/>
                          </v:shape>
                          <v:shape id="直線單箭頭接點 331" o:spid="_x0000_s1049" type="#_x0000_t32" style="position:absolute;left:21802;top:-44;width:0;height:18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" filled="t" fillcolor="white [3201]" strokecolor="black [3200]" strokeweight="2pt">
                            <v:stroke endarrow="block"/>
                          </v:shape>
                          <v:shape id="直線單箭頭接點 332" o:spid="_x0000_s1050" type="#_x0000_t32" style="position:absolute;left:158;width:216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" filled="t" fillcolor="white [3201]" strokecolor="black [3200]" strokeweight="2pt"/>
                        </v:group>
                      </v:group>
                      <v:group id="群組 266" o:spid="_x0000_s1051" style="position:absolute;left:36271;top:76;width:24231;height:11601" coordorigin="228" coordsize="24231,1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rect id="矩形 334" o:spid="_x0000_s1052" style="position:absolute;left:14808;top:8153;width:9652;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" fillcolor="white [3201]" strokecolor="black [3200]" strokeweight="2pt">
                          <v:textbox>
                            <w:txbxContent>
                              <w:p w14:paraId="141D39E6" w14:textId="77777777" w:rsidR="00C12DCC" w:rsidRPr="00E738FB" w:rsidRDefault="00C12DCC" w:rsidP="00233371">
                                <w:pPr>
                                  <w:rPr>
                                    <w:rFonts w:ascii="DFKai-SB" w:eastAsia="DFKai-SB" w:hAnsi="DFKai-SB"/>
                                    <w:sz w:val="28"/>
                                    <w:szCs w:val="28"/>
                                  </w:rPr>
                                </w:pPr>
                                <w:r w:rsidRPr="00E738FB">
                                  <w:rPr>
                                    <w:rFonts w:ascii="DFKai-SB" w:eastAsia="DFKai-SB" w:hAnsi="DFKai-SB" w:hint="eastAsia"/>
                                    <w:sz w:val="28"/>
                                    <w:szCs w:val="28"/>
                                  </w:rPr>
                                  <w:t>安心講座</w:t>
                                </w:r>
                              </w:p>
                            </w:txbxContent>
                          </v:textbox>
                        </v:rect>
                        <v:rect id="矩形 340" o:spid="_x0000_s1053" style="position:absolute;left:6273;width:10725;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" fillcolor="white [3201]" strokecolor="black [3200]" strokeweight="2pt">
                          <v:textbox>
                            <w:txbxContent>
                              <w:p w14:paraId="5F5D32CD" w14:textId="77777777" w:rsidR="00C12DCC" w:rsidRPr="00E738FB" w:rsidRDefault="00C12DCC" w:rsidP="00233371">
                                <w:pPr>
                                  <w:jc w:val="center"/>
                                  <w:rPr>
                                    <w:rFonts w:ascii="DFKai-SB" w:eastAsia="DFKai-SB" w:hAnsi="DFKai-SB"/>
                                    <w:sz w:val="28"/>
                                    <w:szCs w:val="28"/>
                                  </w:rPr>
                                </w:pPr>
                                <w:r w:rsidRPr="00E738FB">
                                  <w:rPr>
                                    <w:rFonts w:ascii="DFKai-SB" w:eastAsia="DFKai-SB" w:hAnsi="DFKai-SB" w:hint="eastAsia"/>
                                    <w:sz w:val="28"/>
                                    <w:szCs w:val="28"/>
                                  </w:rPr>
                                  <w:t>安心服務</w:t>
                                </w:r>
                              </w:p>
                            </w:txbxContent>
                          </v:textbox>
                        </v:rect>
                        <v:rect id="矩形 336" o:spid="_x0000_s1054" style="position:absolute;left:228;top:8071;width:12878;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" fillcolor="white [3201]" strokecolor="black [3200]" strokeweight="2pt">
                          <v:textbox>
                            <w:txbxContent>
                              <w:p w14:paraId="724F6573" w14:textId="730936F3" w:rsidR="00C12DCC" w:rsidRPr="00E738FB" w:rsidRDefault="00C12DCC" w:rsidP="00B62AE8">
                                <w:pPr>
                                  <w:jc w:val="center"/>
                                  <w:rPr>
                                    <w:rFonts w:ascii="DFKai-SB" w:eastAsia="DFKai-SB" w:hAnsi="DFKai-SB"/>
                                    <w:sz w:val="28"/>
                                    <w:szCs w:val="28"/>
                                  </w:rPr>
                                </w:pPr>
                                <w:r w:rsidRPr="00E738FB">
                                  <w:rPr>
                                    <w:rFonts w:ascii="DFKai-SB" w:eastAsia="DFKai-SB" w:hAnsi="DFKai-SB" w:hint="eastAsia"/>
                                    <w:sz w:val="28"/>
                                    <w:szCs w:val="28"/>
                                  </w:rPr>
                                  <w:t>班級</w:t>
                                </w:r>
                                <w:r w:rsidR="00EE65AC">
                                  <w:rPr>
                                    <w:rFonts w:ascii="DFKai-SB" w:eastAsia="DFKai-SB" w:hAnsi="DFKai-SB" w:hint="eastAsia"/>
                                    <w:sz w:val="28"/>
                                    <w:szCs w:val="28"/>
                                  </w:rPr>
                                  <w:t>哀傷</w:t>
                                </w:r>
                                <w:r w:rsidRPr="00E738FB">
                                  <w:rPr>
                                    <w:rFonts w:ascii="DFKai-SB" w:eastAsia="DFKai-SB" w:hAnsi="DFKai-SB" w:hint="eastAsia"/>
                                    <w:sz w:val="28"/>
                                    <w:szCs w:val="28"/>
                                  </w:rPr>
                                  <w:t>輔導</w:t>
                                </w:r>
                              </w:p>
                            </w:txbxContent>
                          </v:textbox>
                        </v:rect>
                        <v:group id="群組 257" o:spid="_x0000_s1055" style="position:absolute;left:6248;top:3505;width:13621;height:4603" coordorigin="2032" coordsize="13620,4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group id="群組 63" o:spid="_x0000_s1056" style="position:absolute;left:2032;top:2522;width:13620;height:2081" coordorigin="2032,-68" coordsize="13620,2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line id="直線接點 333" o:spid="_x0000_s1057" style="position:absolute;visibility:visible;mso-wrap-style:square" from="2032,0" to="1564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" filled="t" fillcolor="white [3201]" strokecolor="black [3200]" strokeweight="2pt"/>
                            <v:line id="直線接點 327" o:spid="_x0000_s1058" style="position:absolute;visibility:visible;mso-wrap-style:square" from="15608,44" to="15652,2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" filled="t" fillcolor="white [3201]" strokecolor="black [3200]" strokeweight="2pt">
                              <v:stroke endarrow="block"/>
                            </v:line>
                            <v:line id="直線接點 326" o:spid="_x0000_s1059" style="position:absolute;visibility:visible;mso-wrap-style:square" from="2124,-68" to="2168,1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" filled="t" fillcolor="white [3201]" strokecolor="black [3200]" strokeweight="2pt">
                              <v:stroke endarrow="block"/>
                            </v:line>
                          </v:group>
                          <v:line id="直線接點 256" o:spid="_x0000_s1060" style="position:absolute;visibility:visible;mso-wrap-style:square" from="7620,0" to="7620,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" filled="t" fillcolor="white [3201]" strokecolor="black [3200]" strokeweight="2pt"/>
                        </v:group>
                      </v:group>
                      <v:group id="群組 264" o:spid="_x0000_s1061" style="position:absolute;left:5715;top:11072;width:50459;height:2756" coordorigin=",-204" coordsize="50459,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group id="群組 262" o:spid="_x0000_s1062" style="position:absolute;top:-204;width:50459;height:2755" coordorigin="61,-204" coordsize="50459,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group id="群組 62" o:spid="_x0000_s1063" style="position:absolute;left:61;top:404;width:50459;height:2147" coordorigin="57,-3043" coordsize="46908,6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直線單箭頭接點 322" o:spid="_x0000_s1064" type="#_x0000_t32" style="position:absolute;left:46966;top:-3043;width:0;height:64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" strokecolor="black [3040]" strokeweight="1.5pt"/>
                            <v:shape id="直線單箭頭接點 319" o:spid="_x0000_s1065" type="#_x0000_t32" style="position:absolute;left:57;top:3156;width:46909;height:4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" strokecolor="black [3040]" strokeweight="1.5pt"/>
                          </v:group>
                          <v:line id="直線接點 258" o:spid="_x0000_s1066" style="position:absolute;visibility:visible;mso-wrap-style:square" from="14097,-204" to="14097,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" strokecolor="black [3040]" strokeweight="1.5pt"/>
                          <v:line id="直線接點 259" o:spid="_x0000_s1067" style="position:absolute;visibility:visible;mso-wrap-style:square" from="24460,-204" to="2446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" strokecolor="black [3040]" strokeweight="1.5pt"/>
                          <v:line id="直線接點 260" o:spid="_x0000_s1068" style="position:absolute;flip:x;visibility:visible;mso-wrap-style:square" from="36804,252" to="36842,2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" strokecolor="black [3040]" strokeweight="1.5pt"/>
                        </v:group>
                        <v:line id="直線接點 263" o:spid="_x0000_s1069" style="position:absolute;visibility:visible;mso-wrap-style:square" from="0,-204" to="0,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" strokecolor="black [3040]" strokeweight="1.5pt"/>
                      </v:group>
                    </v:group>
                    <v:group id="群組 8" o:spid="_x0000_s1070" style="position:absolute;left:-1447;top:609;width:61340;height:27731" coordorigin="-3657,12344" coordsize="61340,2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">
                      <v:group id="群組 278" o:spid="_x0000_s1071" style="position:absolute;left:-3657;top:12344;width:57424;height:27730" coordorigin="-4271,10489" coordsize="57430,27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group id="群組 267" o:spid="_x0000_s1072" style="position:absolute;left:16684;top:10489;width:28902;height:7067" coordorigin="-6937,10489" coordsize="28901,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line id="直線接點 350" o:spid="_x0000_s1073" style="position:absolute;flip:x;visibility:visible;mso-wrap-style:square" from="7620,14222" to="7651,17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" strokeweight="1pt">
                            <v:stroke endarrow="block"/>
                          </v:line>
                          <v:rect id="矩形 351" o:spid="_x0000_s1074" style="position:absolute;left:-6937;top:10489;width:28901;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" fillcolor="white [3201]" strokecolor="black [3200]" strokeweight="2pt">
                            <v:textbox>
                              <w:txbxContent>
                                <w:p w14:paraId="5BB74594" w14:textId="197F9B49" w:rsidR="00682EDF" w:rsidRPr="00682EDF" w:rsidRDefault="00682EDF" w:rsidP="00682EDF">
                                  <w:pPr>
                                    <w:jc w:val="center"/>
                                    <w:rPr>
                                      <w:rFonts w:ascii="DFKai-SB" w:eastAsia="DFKai-SB" w:hAnsi="DFKai-SB"/>
                                      <w:sz w:val="28"/>
                                      <w:szCs w:val="28"/>
                                    </w:rPr>
                                  </w:pPr>
                                  <w:r w:rsidRPr="00682EDF">
                                    <w:rPr>
                                      <w:rFonts w:ascii="DFKai-SB" w:eastAsia="DFKai-SB" w:hAnsi="DFKai-SB" w:hint="eastAsia"/>
                                      <w:sz w:val="28"/>
                                      <w:szCs w:val="28"/>
                                    </w:rPr>
                                    <w:t>長官交辦</w:t>
                                  </w:r>
                                  <w:r>
                                    <w:rPr>
                                      <w:rFonts w:ascii="DFKai-SB" w:eastAsia="DFKai-SB" w:hAnsi="DFKai-SB" w:hint="eastAsia"/>
                                      <w:sz w:val="28"/>
                                      <w:szCs w:val="28"/>
                                    </w:rPr>
                                    <w:t>、學校聯繫、</w:t>
                                  </w:r>
                                  <w:r w:rsidRPr="00682EDF">
                                    <w:rPr>
                                      <w:rFonts w:ascii="DFKai-SB" w:eastAsia="DFKai-SB" w:hAnsi="DFKai-SB" w:hint="eastAsia"/>
                                      <w:sz w:val="28"/>
                                      <w:szCs w:val="28"/>
                                    </w:rPr>
                                    <w:t>媒體報導</w:t>
                                  </w:r>
                                </w:p>
                                <w:p w14:paraId="53C14D98" w14:textId="39506173" w:rsidR="00C12DCC" w:rsidRPr="00682EDF" w:rsidRDefault="00C12DCC" w:rsidP="00B62AE8">
                                  <w:pPr>
                                    <w:jc w:val="center"/>
                                    <w:rPr>
                                      <w:rFonts w:ascii="DFKai-SB" w:eastAsia="DFKai-SB" w:hAnsi="DFKai-SB"/>
                                      <w:sz w:val="28"/>
                                      <w:szCs w:val="28"/>
                                    </w:rPr>
                                  </w:pPr>
                                </w:p>
                              </w:txbxContent>
                            </v:textbox>
                          </v:rect>
                        </v:group>
                        <v:group id="群組 355" o:spid="_x0000_s1075" style="position:absolute;left:17781;top:13403;width:35377;height:10141" coordorigin="-887,-769" coordsize="35376,1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rect id="矩形 348" o:spid="_x0000_s1076" style="position:absolute;left:-887;top:3503;width:26777;height:5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" fillcolor="white [3201]" strokecolor="black [3200]" strokeweight="2pt">
                            <v:textbox inset="1.5mm,,1.5mm">
                              <w:txbxContent>
                                <w:p w14:paraId="2DFAB24F" w14:textId="5D686AAD" w:rsidR="00C12DCC" w:rsidRPr="00E738FB" w:rsidRDefault="00C12DCC" w:rsidP="00AB7CD4">
                                  <w:pPr>
                                    <w:jc w:val="center"/>
                                    <w:rPr>
                                      <w:rFonts w:ascii="DFKai-SB" w:eastAsia="DFKai-SB" w:hAnsi="DFKai-SB"/>
                                      <w:sz w:val="28"/>
                                      <w:szCs w:val="28"/>
                                    </w:rPr>
                                  </w:pPr>
                                  <w:r w:rsidRPr="00E738FB">
                                    <w:rPr>
                                      <w:rFonts w:ascii="DFKai-SB" w:eastAsia="DFKai-SB" w:hAnsi="DFKai-SB" w:hint="eastAsia"/>
                                      <w:sz w:val="28"/>
                                      <w:szCs w:val="28"/>
                                    </w:rPr>
                                    <w:t>輔</w:t>
                                  </w:r>
                                  <w:proofErr w:type="gramStart"/>
                                  <w:r w:rsidRPr="00E738FB">
                                    <w:rPr>
                                      <w:rFonts w:ascii="DFKai-SB" w:eastAsia="DFKai-SB" w:hAnsi="DFKai-SB" w:hint="eastAsia"/>
                                      <w:sz w:val="28"/>
                                      <w:szCs w:val="28"/>
                                    </w:rPr>
                                    <w:t>諮</w:t>
                                  </w:r>
                                  <w:proofErr w:type="gramEnd"/>
                                  <w:r w:rsidRPr="00E738FB">
                                    <w:rPr>
                                      <w:rFonts w:ascii="DFKai-SB" w:eastAsia="DFKai-SB" w:hAnsi="DFKai-SB" w:hint="eastAsia"/>
                                      <w:sz w:val="28"/>
                                      <w:szCs w:val="28"/>
                                    </w:rPr>
                                    <w:t>中心督導受理</w:t>
                                  </w:r>
                                </w:p>
                                <w:p w14:paraId="05975B71" w14:textId="26E68B3E" w:rsidR="00C12DCC" w:rsidRPr="00E738FB" w:rsidRDefault="00C12DCC" w:rsidP="00AB7CD4">
                                  <w:pPr>
                                    <w:jc w:val="center"/>
                                    <w:rPr>
                                      <w:rFonts w:ascii="DFKai-SB" w:eastAsia="DFKai-SB" w:hAnsi="DFKai-SB"/>
                                      <w:sz w:val="28"/>
                                      <w:szCs w:val="28"/>
                                    </w:rPr>
                                  </w:pPr>
                                  <w:r w:rsidRPr="00E738FB">
                                    <w:rPr>
                                      <w:rFonts w:ascii="DFKai-SB" w:eastAsia="DFKai-SB" w:hAnsi="DFKai-SB" w:hint="eastAsia"/>
                                      <w:sz w:val="28"/>
                                      <w:szCs w:val="28"/>
                                    </w:rPr>
                                    <w:t>聯繫學校</w:t>
                                  </w:r>
                                  <w:r w:rsidR="00682EDF">
                                    <w:rPr>
                                      <w:rFonts w:ascii="DFKai-SB" w:eastAsia="DFKai-SB" w:hAnsi="DFKai-SB" w:hint="eastAsia"/>
                                      <w:sz w:val="28"/>
                                      <w:szCs w:val="28"/>
                                    </w:rPr>
                                    <w:t>蒐</w:t>
                                  </w:r>
                                  <w:r w:rsidRPr="00E738FB">
                                    <w:rPr>
                                      <w:rFonts w:ascii="DFKai-SB" w:eastAsia="DFKai-SB" w:hAnsi="DFKai-SB" w:hint="eastAsia"/>
                                      <w:sz w:val="28"/>
                                      <w:szCs w:val="28"/>
                                    </w:rPr>
                                    <w:t>集相關資訊進行評估</w:t>
                                  </w:r>
                                </w:p>
                                <w:p w14:paraId="1A9BB041" w14:textId="77777777" w:rsidR="00C12DCC" w:rsidRPr="00E738FB" w:rsidRDefault="00C12DCC" w:rsidP="00233371">
                                  <w:pPr>
                                    <w:rPr>
                                      <w:rFonts w:ascii="DFKai-SB" w:eastAsia="DFKai-SB" w:hAnsi="DFKai-SB"/>
                                      <w:sz w:val="28"/>
                                      <w:szCs w:val="28"/>
                                    </w:rPr>
                                  </w:pPr>
                                </w:p>
                              </w:txbxContent>
                            </v:textbox>
                          </v:rect>
                          <v:line id="直線接點 354" o:spid="_x0000_s1077" style="position:absolute;flip:y;visibility:visible;mso-wrap-style:square" from="34489,-769" to="34489,3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" strokeweight="1pt">
                            <v:stroke endarrow="block"/>
                          </v:line>
                        </v:group>
                        <v:group id="群組 364" o:spid="_x0000_s1078" style="position:absolute;left:-4271;top:16763;width:22078;height:7752" coordorigin="-4273,-609" coordsize="22086,7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oundrect id="矩形: 圓角 362" o:spid="_x0000_s1079" style="position:absolute;left:-4273;top:-609;width:18448;height:77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" fillcolor="white [3201]" strokecolor="black [3200]" strokeweight="2pt">
                            <v:textbox>
                              <w:txbxContent>
                                <w:p w14:paraId="702F92BA" w14:textId="77777777" w:rsidR="00C12DCC" w:rsidRDefault="00C12DCC" w:rsidP="00FB6A22">
                                  <w:pPr>
                                    <w:jc w:val="center"/>
                                    <w:rPr>
                                      <w:rFonts w:ascii="DFKai-SB" w:eastAsia="DFKai-SB" w:hAnsi="DFKai-SB"/>
                                      <w:sz w:val="28"/>
                                      <w:szCs w:val="28"/>
                                    </w:rPr>
                                  </w:pPr>
                                  <w:r w:rsidRPr="00E738FB">
                                    <w:rPr>
                                      <w:rFonts w:ascii="DFKai-SB" w:eastAsia="DFKai-SB" w:hAnsi="DFKai-SB" w:hint="eastAsia"/>
                                      <w:sz w:val="28"/>
                                      <w:szCs w:val="28"/>
                                    </w:rPr>
                                    <w:t>學校無須支援</w:t>
                                  </w:r>
                                </w:p>
                                <w:p w14:paraId="6C1CD7CA" w14:textId="5AC52194" w:rsidR="00C12DCC" w:rsidRPr="001F4E27" w:rsidRDefault="004A57F6" w:rsidP="004A57F6">
                                  <w:pPr>
                                    <w:jc w:val="center"/>
                                    <w:rPr>
                                      <w:rFonts w:ascii="DFKai-SB" w:eastAsia="DFKai-SB" w:hAnsi="DFKai-SB"/>
                                      <w:sz w:val="24"/>
                                      <w:szCs w:val="24"/>
                                    </w:rPr>
                                  </w:pPr>
                                  <w:r>
                                    <w:rPr>
                                      <w:rFonts w:ascii="DFKai-SB" w:eastAsia="DFKai-SB" w:hAnsi="DFKai-SB" w:hint="eastAsia"/>
                                      <w:sz w:val="24"/>
                                      <w:szCs w:val="24"/>
                                    </w:rPr>
                                    <w:t>(</w:t>
                                  </w:r>
                                  <w:r w:rsidRPr="004A57F6">
                                    <w:rPr>
                                      <w:rFonts w:ascii="DFKai-SB" w:eastAsia="DFKai-SB" w:hAnsi="DFKai-SB" w:hint="eastAsia"/>
                                      <w:sz w:val="24"/>
                                      <w:szCs w:val="24"/>
                                    </w:rPr>
                                    <w:t>由中心責任區主責人員</w:t>
                                  </w:r>
                                  <w:r w:rsidR="00C12DCC" w:rsidRPr="001F4E27">
                                    <w:rPr>
                                      <w:rFonts w:ascii="DFKai-SB" w:eastAsia="DFKai-SB" w:hAnsi="DFKai-SB" w:hint="eastAsia"/>
                                      <w:sz w:val="24"/>
                                      <w:szCs w:val="24"/>
                                    </w:rPr>
                                    <w:t>追蹤關懷1個月)</w:t>
                                  </w:r>
                                </w:p>
                              </w:txbxContent>
                            </v:textbox>
                          </v:roundrect>
                          <v:shape id="直線單箭頭接點 363" o:spid="_x0000_s1080" type="#_x0000_t32" style="position:absolute;left:16019;top:1317;width:0;height:3588;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" strokeweight="1.5pt">
                            <v:stroke endarrow="block"/>
                          </v:shape>
                        </v:group>
                        <v:group id="群組 275" o:spid="_x0000_s1081" style="position:absolute;left:16535;top:23545;width:29883;height:14682" coordorigin="76,457" coordsize="29889,1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group id="群組 59" o:spid="_x0000_s1082" style="position:absolute;left:4538;top:457;width:20849;height:8706" coordorigin="1566,457" coordsize="20849,8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直線單箭頭接點 346" o:spid="_x0000_s1083" type="#_x0000_t32" style="position:absolute;left:11807;top:457;width:0;height:31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" filled="t" fillcolor="white [3201]" strokecolor="black [3200]" strokeweight="2pt">
                              <v:stroke endarrow="block"/>
                            </v:shape>
                            <v:rect id="矩形 344" o:spid="_x0000_s1084" style="position:absolute;left:1566;top:3496;width:20849;height:5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" fillcolor="white [3201]" strokecolor="black [3200]" strokeweight="2pt">
                              <v:textbox>
                                <w:txbxContent>
                                  <w:p w14:paraId="77D8E185" w14:textId="77777777" w:rsidR="00C12DCC" w:rsidRDefault="001119B7" w:rsidP="00233371">
                                    <w:pPr>
                                      <w:jc w:val="center"/>
                                      <w:rPr>
                                        <w:rFonts w:ascii="DFKai-SB" w:eastAsia="DFKai-SB" w:hAnsi="DFKai-SB"/>
                                        <w:sz w:val="28"/>
                                        <w:szCs w:val="28"/>
                                      </w:rPr>
                                    </w:pPr>
                                    <w:r>
                                      <w:rPr>
                                        <w:rFonts w:ascii="DFKai-SB" w:eastAsia="DFKai-SB" w:hAnsi="DFKai-SB" w:hint="eastAsia"/>
                                        <w:sz w:val="28"/>
                                        <w:szCs w:val="28"/>
                                      </w:rPr>
                                      <w:t>啟動安心團隊到校服務</w:t>
                                    </w:r>
                                  </w:p>
                                  <w:p w14:paraId="56509590" w14:textId="77777777" w:rsidR="00983D97" w:rsidRPr="00E738FB" w:rsidRDefault="00983D97" w:rsidP="00983D97">
                                    <w:pPr>
                                      <w:jc w:val="center"/>
                                      <w:rPr>
                                        <w:rFonts w:ascii="DFKai-SB" w:eastAsia="DFKai-SB" w:hAnsi="DFKai-SB"/>
                                        <w:sz w:val="28"/>
                                        <w:szCs w:val="28"/>
                                      </w:rPr>
                                    </w:pPr>
                                    <w:r>
                                      <w:rPr>
                                        <w:rFonts w:ascii="DFKai-SB" w:eastAsia="DFKai-SB" w:hAnsi="DFKai-SB" w:hint="eastAsia"/>
                                        <w:sz w:val="28"/>
                                        <w:szCs w:val="28"/>
                                      </w:rPr>
                                      <w:t>及提供</w:t>
                                    </w:r>
                                    <w:r>
                                      <w:rPr>
                                        <w:rFonts w:ascii="DFKai-SB" w:eastAsia="DFKai-SB" w:hAnsi="DFKai-SB"/>
                                        <w:sz w:val="28"/>
                                        <w:szCs w:val="28"/>
                                      </w:rPr>
                                      <w:t>安心文宣</w:t>
                                    </w:r>
                                  </w:p>
                                </w:txbxContent>
                              </v:textbox>
                            </v:rect>
                          </v:group>
                          <v:group id="群組 60" o:spid="_x0000_s1085" style="position:absolute;left:76;top:9372;width:29889;height:5766" coordorigin="67,914" coordsize="26479,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line id="直線接點 342" o:spid="_x0000_s1086" style="position:absolute;visibility:visible;mso-wrap-style:square" from="13182,914" to="13182,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" strokeweight="1pt"/>
                            <v:shape id="手繪多邊形: 圖案 341" o:spid="_x0000_s1087" style="position:absolute;left:67;top:3505;width:26480;height:3175;visibility:visible;mso-wrap-style:square;v-text-anchor:top" coordsize="152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" path="m,500l,,1520,r,500e" filled="f" strokecolor="black [3040]" strokeweight="1.5pt">
                              <v:path arrowok="t" o:connecttype="custom" o:connectlocs="0,317500;0,0;2647950,0;2647950,317500" o:connectangles="0,0,0,0"/>
                            </v:shape>
                          </v:group>
                        </v:group>
                      </v:group>
                      <v:shape id="直線單箭頭接點 2" o:spid="_x0000_s1088" type="#_x0000_t32" style="position:absolute;left:45415;top:21945;width:3858;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" strokecolor="black [3040]" strokeweight="1.5pt">
                        <v:stroke endarrow="block"/>
                      </v:shape>
                      <v:rect id="_x0000_s1089" style="position:absolute;left:49606;top:18973;width:8077;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" fillcolor="white [3201]" strokecolor="black [3200]" strokeweight="2pt">
                        <v:textbox>
                          <w:txbxContent>
                            <w:p w14:paraId="45857F5D" w14:textId="77777777" w:rsidR="00CA51BF" w:rsidRDefault="00CA51BF" w:rsidP="00CA51BF">
                              <w:pPr>
                                <w:jc w:val="center"/>
                                <w:rPr>
                                  <w:rFonts w:ascii="DFKai-SB" w:eastAsia="DFKai-SB" w:hAnsi="DFKai-SB"/>
                                  <w:sz w:val="28"/>
                                  <w:szCs w:val="28"/>
                                </w:rPr>
                              </w:pPr>
                              <w:r>
                                <w:rPr>
                                  <w:rFonts w:ascii="DFKai-SB" w:eastAsia="DFKai-SB" w:hAnsi="DFKai-SB" w:hint="eastAsia"/>
                                  <w:sz w:val="28"/>
                                  <w:szCs w:val="28"/>
                                </w:rPr>
                                <w:t>報告</w:t>
                              </w:r>
                            </w:p>
                            <w:p w14:paraId="68CCA4B9" w14:textId="3921173E" w:rsidR="00CA51BF" w:rsidRPr="00E738FB" w:rsidRDefault="00CA51BF" w:rsidP="00CA51BF">
                              <w:pPr>
                                <w:jc w:val="center"/>
                                <w:rPr>
                                  <w:rFonts w:ascii="DFKai-SB" w:eastAsia="DFKai-SB" w:hAnsi="DFKai-SB"/>
                                  <w:sz w:val="28"/>
                                  <w:szCs w:val="28"/>
                                </w:rPr>
                              </w:pPr>
                              <w:r>
                                <w:rPr>
                                  <w:rFonts w:ascii="DFKai-SB" w:eastAsia="DFKai-SB" w:hAnsi="DFKai-SB" w:hint="eastAsia"/>
                                  <w:sz w:val="28"/>
                                  <w:szCs w:val="28"/>
                                </w:rPr>
                                <w:t>主任</w:t>
                              </w:r>
                            </w:p>
                          </w:txbxContent>
                        </v:textbox>
                      </v:rect>
                      <v:line id="直線接點 5" o:spid="_x0000_s1090" style="position:absolute;visibility:visible;mso-wrap-style:square" from="42595,31089" to="53644,31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" strokecolor="black [3040]" strokeweight="1.5pt"/>
                      <v:shape id="直線單箭頭接點 7" o:spid="_x0000_s1091" type="#_x0000_t32" style="position:absolute;left:53416;top:24536;width:76;height:662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" strokecolor="black [3040]" strokeweight="1.5pt">
                        <v:stroke endarrow="block"/>
                      </v:shape>
                    </v:group>
                  </v:group>
                  <v:rect id="_x0000_s1092" style="position:absolute;left:51054;width:9677;height:5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" fillcolor="white [3201]" strokecolor="black [3200]" strokeweight="2pt">
                    <v:textbox>
                      <w:txbxContent>
                        <w:p w14:paraId="6C7D694A" w14:textId="5F562A20" w:rsidR="00E624C2" w:rsidRDefault="00E624C2" w:rsidP="00E624C2">
                          <w:pPr>
                            <w:jc w:val="center"/>
                            <w:rPr>
                              <w:rFonts w:ascii="DFKai-SB" w:eastAsia="DFKai-SB" w:hAnsi="DFKai-SB"/>
                              <w:sz w:val="28"/>
                              <w:szCs w:val="28"/>
                            </w:rPr>
                          </w:pPr>
                          <w:r>
                            <w:rPr>
                              <w:rFonts w:ascii="DFKai-SB" w:eastAsia="DFKai-SB" w:hAnsi="DFKai-SB" w:hint="eastAsia"/>
                              <w:sz w:val="28"/>
                              <w:szCs w:val="28"/>
                            </w:rPr>
                            <w:t>呈報處內</w:t>
                          </w:r>
                        </w:p>
                        <w:p w14:paraId="223D38DE" w14:textId="750AA581" w:rsidR="00E624C2" w:rsidRPr="00E738FB" w:rsidRDefault="00E624C2" w:rsidP="00E624C2">
                          <w:pPr>
                            <w:jc w:val="center"/>
                            <w:rPr>
                              <w:rFonts w:ascii="DFKai-SB" w:eastAsia="DFKai-SB" w:hAnsi="DFKai-SB"/>
                              <w:sz w:val="28"/>
                              <w:szCs w:val="28"/>
                            </w:rPr>
                          </w:pPr>
                          <w:r>
                            <w:rPr>
                              <w:rFonts w:ascii="DFKai-SB" w:eastAsia="DFKai-SB" w:hAnsi="DFKai-SB" w:hint="eastAsia"/>
                              <w:sz w:val="28"/>
                              <w:szCs w:val="28"/>
                            </w:rPr>
                            <w:t>長官</w:t>
                          </w:r>
                        </w:p>
                      </w:txbxContent>
                    </v:textbox>
                  </v:rect>
                </v:group>
              </v:group>
            </w:pict>
          </mc:Fallback>
        </mc:AlternateContent>
      </w:r>
    </w:p>
    <w:p w14:paraId="55C8452B" w14:textId="29FA7A91" w:rsidR="00233371" w:rsidRPr="00D0781D" w:rsidRDefault="00233371" w:rsidP="00233371">
      <w:pPr>
        <w:rPr>
          <w:color w:val="000000"/>
        </w:rPr>
      </w:pPr>
    </w:p>
    <w:p w14:paraId="7F126D77" w14:textId="70CE5B87" w:rsidR="00233371" w:rsidRDefault="00233371" w:rsidP="00233371">
      <w:pPr>
        <w:rPr>
          <w:rFonts w:eastAsiaTheme="minorEastAsia"/>
          <w:color w:val="000000"/>
        </w:rPr>
      </w:pPr>
    </w:p>
    <w:p w14:paraId="00FE6F30" w14:textId="0D8D2CBF" w:rsidR="00AB7CD4" w:rsidRPr="00AB7CD4" w:rsidRDefault="00AB7CD4" w:rsidP="00233371">
      <w:pPr>
        <w:rPr>
          <w:rFonts w:eastAsiaTheme="minorEastAsia"/>
          <w:color w:val="000000"/>
        </w:rPr>
      </w:pPr>
    </w:p>
    <w:p w14:paraId="3BFC28C7" w14:textId="1B6B2F48" w:rsidR="00233371" w:rsidRPr="00D0781D" w:rsidRDefault="00233371" w:rsidP="00233371">
      <w:pPr>
        <w:rPr>
          <w:color w:val="000000"/>
        </w:rPr>
      </w:pPr>
    </w:p>
    <w:p w14:paraId="53B537CE" w14:textId="39223712" w:rsidR="00233371" w:rsidRPr="00D0781D" w:rsidRDefault="00233371" w:rsidP="00233371">
      <w:pPr>
        <w:tabs>
          <w:tab w:val="left" w:pos="9120"/>
        </w:tabs>
        <w:rPr>
          <w:color w:val="000000"/>
        </w:rPr>
      </w:pPr>
      <w:r w:rsidRPr="00D0781D">
        <w:rPr>
          <w:color w:val="000000"/>
        </w:rPr>
        <w:tab/>
      </w:r>
    </w:p>
    <w:p w14:paraId="6A2AB326" w14:textId="75AAAED8" w:rsidR="0089171C" w:rsidRPr="00AB7CD4" w:rsidRDefault="0089171C" w:rsidP="00233371">
      <w:pPr>
        <w:rPr>
          <w:rFonts w:eastAsiaTheme="minorEastAsia"/>
          <w:color w:val="000000"/>
        </w:rPr>
      </w:pPr>
    </w:p>
    <w:p w14:paraId="0327A66E" w14:textId="2EFE59CC" w:rsidR="0089171C" w:rsidRDefault="0089171C" w:rsidP="00233371">
      <w:pPr>
        <w:tabs>
          <w:tab w:val="left" w:pos="1620"/>
        </w:tabs>
        <w:spacing w:line="360" w:lineRule="auto"/>
        <w:rPr>
          <w:rFonts w:eastAsia="DFKai-SB"/>
          <w:bCs/>
          <w:color w:val="000000"/>
        </w:rPr>
      </w:pPr>
    </w:p>
    <w:p w14:paraId="23287379" w14:textId="60EFA2BD" w:rsidR="0089171C" w:rsidRDefault="0089171C" w:rsidP="00233371">
      <w:pPr>
        <w:tabs>
          <w:tab w:val="left" w:pos="1620"/>
        </w:tabs>
        <w:spacing w:line="360" w:lineRule="auto"/>
        <w:rPr>
          <w:rFonts w:eastAsia="DFKai-SB"/>
          <w:bCs/>
          <w:color w:val="000000"/>
        </w:rPr>
      </w:pPr>
    </w:p>
    <w:p w14:paraId="61E2B48F" w14:textId="4F0C6260" w:rsidR="0089171C" w:rsidRDefault="0089171C" w:rsidP="00233371">
      <w:pPr>
        <w:tabs>
          <w:tab w:val="left" w:pos="1620"/>
        </w:tabs>
        <w:spacing w:line="360" w:lineRule="auto"/>
        <w:rPr>
          <w:rFonts w:eastAsia="DFKai-SB"/>
          <w:bCs/>
          <w:color w:val="000000"/>
        </w:rPr>
      </w:pPr>
    </w:p>
    <w:p w14:paraId="5135CD5B" w14:textId="6A54200B" w:rsidR="00233371" w:rsidRPr="00D0781D" w:rsidRDefault="00233371" w:rsidP="00233371">
      <w:pPr>
        <w:tabs>
          <w:tab w:val="left" w:pos="1620"/>
        </w:tabs>
        <w:spacing w:line="360" w:lineRule="auto"/>
        <w:rPr>
          <w:rFonts w:eastAsia="DFKai-SB"/>
          <w:bCs/>
          <w:color w:val="000000"/>
        </w:rPr>
      </w:pPr>
      <w:r>
        <w:rPr>
          <w:rFonts w:eastAsia="DFKai-SB"/>
          <w:bCs/>
          <w:noProof/>
          <w:color w:val="000000"/>
        </w:rPr>
        <mc:AlternateContent>
          <mc:Choice Requires="wps">
            <w:drawing>
              <wp:anchor distT="0" distB="0" distL="114300" distR="114300" simplePos="0" relativeHeight="487584768" behindDoc="0" locked="0" layoutInCell="1" allowOverlap="1" wp14:anchorId="1766E8ED" wp14:editId="2A4E2304">
                <wp:simplePos x="0" y="0"/>
                <wp:positionH relativeFrom="column">
                  <wp:posOffset>3305175</wp:posOffset>
                </wp:positionH>
                <wp:positionV relativeFrom="paragraph">
                  <wp:posOffset>79375</wp:posOffset>
                </wp:positionV>
                <wp:extent cx="228600" cy="267970"/>
                <wp:effectExtent l="0" t="3175" r="0" b="0"/>
                <wp:wrapNone/>
                <wp:docPr id="345" name="矩形 3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67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75F715" w14:textId="77777777" w:rsidR="00C12DCC" w:rsidRPr="007D6F54" w:rsidRDefault="00C12DCC" w:rsidP="00233371">
                            <w:pPr>
                              <w:rPr>
                                <w:rFonts w:ascii="DFKai-SB" w:eastAsia="DFKai-SB" w:hAnsi="DFKai-SB"/>
                              </w:rPr>
                            </w:pPr>
                          </w:p>
                        </w:txbxContent>
                      </wps:txbx>
                      <wps:bodyPr rot="0" vert="horz" wrap="square" lIns="0" tIns="0" rIns="0" bIns="46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6E8ED" id="矩形 345" o:spid="_x0000_s1093" style="position:absolute;margin-left:260.25pt;margin-top:6.25pt;width:18pt;height:21.1pt;z-index:48758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" stroked="f">
                <o:lock v:ext="edit" aspectratio="t"/>
                <v:textbox inset="0,0,0,1.3mm">
                  <w:txbxContent>
                    <w:p w14:paraId="0475F715" w14:textId="77777777" w:rsidR="00C12DCC" w:rsidRPr="007D6F54" w:rsidRDefault="00C12DCC" w:rsidP="00233371">
                      <w:pPr>
                        <w:rPr>
                          <w:rFonts w:ascii="DFKai-SB" w:eastAsia="DFKai-SB" w:hAnsi="DFKai-SB"/>
                        </w:rPr>
                      </w:pPr>
                    </w:p>
                  </w:txbxContent>
                </v:textbox>
              </v:rect>
            </w:pict>
          </mc:Fallback>
        </mc:AlternateContent>
      </w:r>
    </w:p>
    <w:p w14:paraId="1813FC1F" w14:textId="77777777" w:rsidR="00AB7CD4" w:rsidRPr="00EE65AC" w:rsidRDefault="00AB7CD4" w:rsidP="00233371">
      <w:pPr>
        <w:tabs>
          <w:tab w:val="left" w:pos="1620"/>
        </w:tabs>
        <w:spacing w:line="360" w:lineRule="auto"/>
        <w:rPr>
          <w:rFonts w:eastAsia="DFKai-SB"/>
          <w:bCs/>
          <w:color w:val="000000"/>
        </w:rPr>
      </w:pPr>
    </w:p>
    <w:p w14:paraId="51BBDF7E" w14:textId="68F4692F" w:rsidR="00233371" w:rsidRPr="00D0781D" w:rsidRDefault="00233371" w:rsidP="00233371">
      <w:pPr>
        <w:tabs>
          <w:tab w:val="left" w:pos="1620"/>
        </w:tabs>
        <w:spacing w:line="360" w:lineRule="auto"/>
        <w:rPr>
          <w:rFonts w:eastAsia="DFKai-SB"/>
          <w:bCs/>
          <w:color w:val="000000"/>
        </w:rPr>
      </w:pPr>
    </w:p>
    <w:p w14:paraId="2F79C163" w14:textId="77777777" w:rsidR="00233371" w:rsidRDefault="00233371" w:rsidP="00233371">
      <w:pPr>
        <w:tabs>
          <w:tab w:val="left" w:pos="1620"/>
        </w:tabs>
        <w:spacing w:line="360" w:lineRule="auto"/>
        <w:rPr>
          <w:rFonts w:eastAsia="DFKai-SB"/>
          <w:bCs/>
          <w:color w:val="000000"/>
        </w:rPr>
      </w:pPr>
    </w:p>
    <w:p w14:paraId="4FAE5628" w14:textId="77777777" w:rsidR="00E624C2" w:rsidRDefault="00E624C2" w:rsidP="00233371">
      <w:pPr>
        <w:tabs>
          <w:tab w:val="left" w:pos="1620"/>
        </w:tabs>
        <w:spacing w:line="360" w:lineRule="auto"/>
        <w:rPr>
          <w:rFonts w:eastAsia="DFKai-SB" w:hint="eastAsia"/>
          <w:bCs/>
          <w:color w:val="000000"/>
        </w:rPr>
      </w:pPr>
    </w:p>
    <w:p w14:paraId="6CFCB9EB" w14:textId="46C2BA5E" w:rsidR="00E738FB" w:rsidRPr="00D0781D" w:rsidRDefault="00E738FB" w:rsidP="00233371">
      <w:pPr>
        <w:tabs>
          <w:tab w:val="left" w:pos="1620"/>
        </w:tabs>
        <w:spacing w:line="360" w:lineRule="auto"/>
        <w:rPr>
          <w:rFonts w:eastAsia="DFKai-SB"/>
          <w:bCs/>
          <w:color w:val="000000"/>
        </w:rPr>
      </w:pPr>
    </w:p>
    <w:p w14:paraId="36756D19" w14:textId="6FA52A89" w:rsidR="00233371" w:rsidRPr="00D0781D" w:rsidRDefault="00233371" w:rsidP="00233371">
      <w:pPr>
        <w:tabs>
          <w:tab w:val="left" w:pos="1620"/>
        </w:tabs>
        <w:spacing w:line="360" w:lineRule="auto"/>
        <w:rPr>
          <w:rFonts w:eastAsia="DFKai-SB"/>
          <w:bCs/>
          <w:color w:val="000000"/>
        </w:rPr>
      </w:pPr>
    </w:p>
    <w:p w14:paraId="51E73451" w14:textId="77777777" w:rsidR="00233371" w:rsidRPr="00D0781D" w:rsidRDefault="00233371" w:rsidP="00233371">
      <w:pPr>
        <w:tabs>
          <w:tab w:val="left" w:pos="1620"/>
        </w:tabs>
        <w:spacing w:line="360" w:lineRule="auto"/>
        <w:rPr>
          <w:rFonts w:eastAsia="DFKai-SB"/>
          <w:bCs/>
          <w:color w:val="000000"/>
        </w:rPr>
      </w:pPr>
    </w:p>
    <w:p w14:paraId="2DCEF845" w14:textId="2547182A" w:rsidR="00233371" w:rsidRPr="00D0781D" w:rsidRDefault="00233371" w:rsidP="00233371">
      <w:pPr>
        <w:tabs>
          <w:tab w:val="left" w:pos="1620"/>
        </w:tabs>
        <w:spacing w:line="360" w:lineRule="auto"/>
        <w:rPr>
          <w:rFonts w:eastAsia="DFKai-SB"/>
          <w:bCs/>
          <w:color w:val="000000"/>
        </w:rPr>
      </w:pPr>
    </w:p>
    <w:p w14:paraId="781737AB" w14:textId="334EFBC3" w:rsidR="00233371" w:rsidRPr="00D0781D" w:rsidRDefault="00233371" w:rsidP="00233371">
      <w:pPr>
        <w:tabs>
          <w:tab w:val="left" w:pos="1620"/>
        </w:tabs>
        <w:spacing w:line="360" w:lineRule="auto"/>
        <w:rPr>
          <w:rFonts w:eastAsia="DFKai-SB"/>
          <w:bCs/>
          <w:color w:val="000000"/>
        </w:rPr>
      </w:pPr>
    </w:p>
    <w:p w14:paraId="2DBF9BB3" w14:textId="5BE2017A" w:rsidR="00233371" w:rsidRPr="00D0781D" w:rsidRDefault="00233371" w:rsidP="00233371">
      <w:pPr>
        <w:tabs>
          <w:tab w:val="left" w:pos="1620"/>
        </w:tabs>
        <w:spacing w:line="360" w:lineRule="auto"/>
        <w:rPr>
          <w:rFonts w:eastAsia="DFKai-SB"/>
          <w:bCs/>
          <w:color w:val="000000"/>
        </w:rPr>
      </w:pPr>
    </w:p>
    <w:p w14:paraId="2AC4F02E" w14:textId="11B4764E" w:rsidR="00233371" w:rsidRPr="00D0781D" w:rsidRDefault="00233371" w:rsidP="00233371">
      <w:pPr>
        <w:tabs>
          <w:tab w:val="left" w:pos="1620"/>
        </w:tabs>
        <w:spacing w:line="360" w:lineRule="auto"/>
        <w:rPr>
          <w:rFonts w:eastAsia="DFKai-SB"/>
          <w:bCs/>
          <w:color w:val="000000"/>
        </w:rPr>
      </w:pPr>
    </w:p>
    <w:p w14:paraId="603ED97E" w14:textId="2CB11CCB" w:rsidR="00233371" w:rsidRPr="00D0781D" w:rsidRDefault="00233371" w:rsidP="00233371">
      <w:pPr>
        <w:tabs>
          <w:tab w:val="left" w:pos="1620"/>
        </w:tabs>
        <w:spacing w:line="360" w:lineRule="auto"/>
        <w:rPr>
          <w:rFonts w:eastAsia="DFKai-SB"/>
          <w:bCs/>
          <w:color w:val="000000"/>
        </w:rPr>
      </w:pPr>
    </w:p>
    <w:p w14:paraId="662AAD3C" w14:textId="513D1B3D" w:rsidR="00233371" w:rsidRPr="00D0781D" w:rsidRDefault="00233371" w:rsidP="00233371">
      <w:pPr>
        <w:tabs>
          <w:tab w:val="left" w:pos="1620"/>
        </w:tabs>
        <w:spacing w:line="360" w:lineRule="auto"/>
        <w:rPr>
          <w:rFonts w:eastAsia="DFKai-SB"/>
          <w:bCs/>
          <w:color w:val="000000"/>
        </w:rPr>
      </w:pPr>
    </w:p>
    <w:p w14:paraId="0E44B74F" w14:textId="0DD65C58" w:rsidR="0069282E" w:rsidRDefault="007623BB" w:rsidP="00233371">
      <w:pPr>
        <w:tabs>
          <w:tab w:val="left" w:pos="1620"/>
        </w:tabs>
        <w:spacing w:line="360" w:lineRule="auto"/>
        <w:jc w:val="center"/>
        <w:rPr>
          <w:rFonts w:eastAsia="DFKai-SB"/>
          <w:b/>
          <w:sz w:val="36"/>
          <w:szCs w:val="36"/>
        </w:rPr>
      </w:pPr>
      <w:r>
        <w:rPr>
          <w:rFonts w:eastAsiaTheme="minorEastAsia"/>
          <w:noProof/>
          <w:color w:val="000000"/>
        </w:rPr>
        <mc:AlternateContent>
          <mc:Choice Requires="wpg">
            <w:drawing>
              <wp:anchor distT="0" distB="0" distL="114300" distR="114300" simplePos="0" relativeHeight="487714816" behindDoc="0" locked="0" layoutInCell="1" allowOverlap="1" wp14:anchorId="0AD5280C" wp14:editId="7D6E5484">
                <wp:simplePos x="0" y="0"/>
                <wp:positionH relativeFrom="column">
                  <wp:posOffset>1722120</wp:posOffset>
                </wp:positionH>
                <wp:positionV relativeFrom="paragraph">
                  <wp:posOffset>412114</wp:posOffset>
                </wp:positionV>
                <wp:extent cx="3314876" cy="693421"/>
                <wp:effectExtent l="0" t="0" r="38100" b="30480"/>
                <wp:wrapNone/>
                <wp:docPr id="1852252317" name="群組 13"/>
                <wp:cNvGraphicFramePr/>
                <a:graphic xmlns:a="http://schemas.openxmlformats.org/drawingml/2006/main">
                  <a:graphicData uri="http://schemas.microsoft.com/office/word/2010/wordprocessingGroup">
                    <wpg:wgp>
                      <wpg:cNvGrpSpPr/>
                      <wpg:grpSpPr>
                        <a:xfrm>
                          <a:off x="0" y="0"/>
                          <a:ext cx="3314876" cy="693421"/>
                          <a:chOff x="-11894" y="-126503"/>
                          <a:chExt cx="5057314" cy="402254"/>
                        </a:xfrm>
                      </wpg:grpSpPr>
                      <wps:wsp>
                        <wps:cNvPr id="1040080449" name="直線單箭頭接點 1"/>
                        <wps:cNvCnPr>
                          <a:cxnSpLocks noChangeShapeType="1"/>
                        </wps:cNvCnPr>
                        <wps:spPr bwMode="auto">
                          <a:xfrm flipH="1">
                            <a:off x="5044441" y="110724"/>
                            <a:ext cx="979" cy="164842"/>
                          </a:xfrm>
                          <a:prstGeom prst="straightConnector1">
                            <a:avLst/>
                          </a:prstGeom>
                          <a:ln w="19050">
                            <a:headEnd/>
                            <a:tailEnd/>
                          </a:ln>
                        </wps:spPr>
                        <wps:style>
                          <a:lnRef idx="1">
                            <a:schemeClr val="dk1"/>
                          </a:lnRef>
                          <a:fillRef idx="0">
                            <a:schemeClr val="dk1"/>
                          </a:fillRef>
                          <a:effectRef idx="0">
                            <a:schemeClr val="dk1"/>
                          </a:effectRef>
                          <a:fontRef idx="minor">
                            <a:schemeClr val="tx1"/>
                          </a:fontRef>
                        </wps:style>
                        <wps:bodyPr/>
                      </wps:wsp>
                      <wps:wsp>
                        <wps:cNvPr id="1093733189" name="直線單箭頭接點 2"/>
                        <wps:cNvCnPr>
                          <a:cxnSpLocks noChangeShapeType="1"/>
                        </wps:cNvCnPr>
                        <wps:spPr bwMode="auto">
                          <a:xfrm flipV="1">
                            <a:off x="0" y="274320"/>
                            <a:ext cx="5045420" cy="1431"/>
                          </a:xfrm>
                          <a:prstGeom prst="straightConnector1">
                            <a:avLst/>
                          </a:prstGeom>
                          <a:ln w="19050">
                            <a:headEnd/>
                            <a:tailEnd/>
                          </a:ln>
                        </wps:spPr>
                        <wps:style>
                          <a:lnRef idx="1">
                            <a:schemeClr val="dk1"/>
                          </a:lnRef>
                          <a:fillRef idx="0">
                            <a:schemeClr val="dk1"/>
                          </a:fillRef>
                          <a:effectRef idx="0">
                            <a:schemeClr val="dk1"/>
                          </a:effectRef>
                          <a:fontRef idx="minor">
                            <a:schemeClr val="tx1"/>
                          </a:fontRef>
                        </wps:style>
                        <wps:bodyPr/>
                      </wps:wsp>
                      <wps:wsp>
                        <wps:cNvPr id="840476783" name="直線接點 3"/>
                        <wps:cNvCnPr>
                          <a:cxnSpLocks noChangeShapeType="1"/>
                        </wps:cNvCnPr>
                        <wps:spPr bwMode="auto">
                          <a:xfrm>
                            <a:off x="-11894" y="-126503"/>
                            <a:ext cx="11894" cy="399498"/>
                          </a:xfrm>
                          <a:prstGeom prst="line">
                            <a:avLst/>
                          </a:prstGeom>
                          <a:ln w="19050">
                            <a:headEnd/>
                            <a:tailEnd/>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E0C377D" id="群組 13" o:spid="_x0000_s1026" style="position:absolute;margin-left:135.6pt;margin-top:32.45pt;width:261pt;height:54.6pt;z-index:487714816;mso-width-relative:margin;mso-height-relative:margin" coordorigin="-118,-1265" coordsize="50573,4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">
                <v:shape id="直線單箭頭接點 1" o:spid="_x0000_s1027" type="#_x0000_t32" style="position:absolute;left:50444;top:1107;width:10;height:16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" strokecolor="black [3040]" strokeweight="1.5pt"/>
                <v:shape id="直線單箭頭接點 2" o:spid="_x0000_s1028" type="#_x0000_t32" style="position:absolute;top:2743;width:50454;height: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" strokecolor="black [3040]" strokeweight="1.5pt"/>
                <v:line id="直線接點 3" o:spid="_x0000_s1029" style="position:absolute;visibility:visible;mso-wrap-style:square" from="-118,-1265" to="0,2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" strokecolor="black [3040]" strokeweight="1.5pt"/>
              </v:group>
            </w:pict>
          </mc:Fallback>
        </mc:AlternateContent>
      </w:r>
    </w:p>
    <w:p w14:paraId="7D390360" w14:textId="7A54448A" w:rsidR="00233371" w:rsidRPr="00D0781D" w:rsidRDefault="00233371" w:rsidP="00233371">
      <w:pPr>
        <w:tabs>
          <w:tab w:val="left" w:pos="1620"/>
        </w:tabs>
        <w:spacing w:line="360" w:lineRule="auto"/>
        <w:jc w:val="center"/>
        <w:rPr>
          <w:rFonts w:eastAsia="DFKai-SB"/>
          <w:b/>
          <w:sz w:val="36"/>
          <w:szCs w:val="36"/>
        </w:rPr>
      </w:pPr>
    </w:p>
    <w:p w14:paraId="0F436420" w14:textId="7595A767" w:rsidR="003867B6" w:rsidRDefault="003867B6" w:rsidP="003867B6">
      <w:pPr>
        <w:rPr>
          <w:rFonts w:ascii="Times New Roman" w:eastAsia="PMingLiU" w:hAnsi="Times New Roman" w:cs="Times New Roman"/>
        </w:rPr>
      </w:pPr>
    </w:p>
    <w:p w14:paraId="2764E8FB" w14:textId="5D930192" w:rsidR="00233371" w:rsidRPr="00233371" w:rsidRDefault="007623BB" w:rsidP="00233371">
      <w:pPr>
        <w:rPr>
          <w:rFonts w:eastAsiaTheme="minorEastAsia"/>
          <w:color w:val="000000"/>
        </w:rPr>
      </w:pPr>
      <w:r>
        <w:rPr>
          <w:noProof/>
        </w:rPr>
        <mc:AlternateContent>
          <mc:Choice Requires="wps">
            <w:drawing>
              <wp:anchor distT="0" distB="0" distL="114300" distR="114300" simplePos="0" relativeHeight="487718912" behindDoc="0" locked="0" layoutInCell="1" allowOverlap="1" wp14:anchorId="219D9281" wp14:editId="602E0D22">
                <wp:simplePos x="0" y="0"/>
                <wp:positionH relativeFrom="column">
                  <wp:posOffset>3368040</wp:posOffset>
                </wp:positionH>
                <wp:positionV relativeFrom="paragraph">
                  <wp:posOffset>46355</wp:posOffset>
                </wp:positionV>
                <wp:extent cx="0" cy="312936"/>
                <wp:effectExtent l="0" t="0" r="0" b="0"/>
                <wp:wrapNone/>
                <wp:docPr id="200112513"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936"/>
                        </a:xfrm>
                        <a:prstGeom prst="straightConnector1">
                          <a:avLst/>
                        </a:prstGeom>
                        <a:ln>
                          <a:headEnd/>
                          <a:tailEnd type="triangle" w="med" len="med"/>
                        </a:ln>
                      </wps:spPr>
                      <wps:style>
                        <a:lnRef idx="2">
                          <a:schemeClr val="dk1"/>
                        </a:lnRef>
                        <a:fillRef idx="1">
                          <a:schemeClr val="lt1"/>
                        </a:fillRef>
                        <a:effectRef idx="0">
                          <a:schemeClr val="dk1"/>
                        </a:effectRef>
                        <a:fontRef idx="minor">
                          <a:schemeClr val="dk1"/>
                        </a:fontRef>
                      </wps:style>
                      <wps:bodyPr/>
                    </wps:wsp>
                  </a:graphicData>
                </a:graphic>
              </wp:anchor>
            </w:drawing>
          </mc:Choice>
          <mc:Fallback>
            <w:pict>
              <v:shape w14:anchorId="1BE064CC" id="直線單箭頭接點 1" o:spid="_x0000_s1026" type="#_x0000_t32" style="position:absolute;margin-left:265.2pt;margin-top:3.65pt;width:0;height:24.65pt;z-index:487718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" filled="t" fillcolor="white [3201]" strokecolor="black [3200]" strokeweight="2pt">
                <v:stroke endarrow="block"/>
              </v:shape>
            </w:pict>
          </mc:Fallback>
        </mc:AlternateContent>
      </w:r>
    </w:p>
    <w:p w14:paraId="654AB85A" w14:textId="7C4F39E3" w:rsidR="00233371" w:rsidRDefault="00233371" w:rsidP="00233371">
      <w:pPr>
        <w:rPr>
          <w:rFonts w:eastAsiaTheme="minorEastAsia"/>
          <w:color w:val="000000"/>
        </w:rPr>
      </w:pPr>
    </w:p>
    <w:p w14:paraId="7E8F465C" w14:textId="7CB83032" w:rsidR="00233371" w:rsidRDefault="007623BB" w:rsidP="00233371">
      <w:pPr>
        <w:rPr>
          <w:rFonts w:eastAsiaTheme="minorEastAsia"/>
          <w:color w:val="000000"/>
        </w:rPr>
      </w:pPr>
      <w:r>
        <w:rPr>
          <w:noProof/>
        </w:rPr>
        <mc:AlternateContent>
          <mc:Choice Requires="wps">
            <w:drawing>
              <wp:anchor distT="0" distB="0" distL="114300" distR="114300" simplePos="0" relativeHeight="487720960" behindDoc="0" locked="0" layoutInCell="1" allowOverlap="1" wp14:anchorId="5A9BAA66" wp14:editId="7CCF7C1D">
                <wp:simplePos x="0" y="0"/>
                <wp:positionH relativeFrom="margin">
                  <wp:posOffset>2636520</wp:posOffset>
                </wp:positionH>
                <wp:positionV relativeFrom="paragraph">
                  <wp:posOffset>5715</wp:posOffset>
                </wp:positionV>
                <wp:extent cx="1485900" cy="586740"/>
                <wp:effectExtent l="0" t="0" r="19050" b="22860"/>
                <wp:wrapNone/>
                <wp:docPr id="962871798"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8674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FBE5A7D" w14:textId="77777777" w:rsidR="00D30172" w:rsidRDefault="00D30172" w:rsidP="007623BB">
                            <w:pPr>
                              <w:rPr>
                                <w:rFonts w:ascii="DFKai-SB" w:eastAsia="DFKai-SB" w:hAnsi="DFKai-SB"/>
                                <w:sz w:val="28"/>
                                <w:szCs w:val="28"/>
                              </w:rPr>
                            </w:pPr>
                            <w:r>
                              <w:rPr>
                                <w:rFonts w:ascii="DFKai-SB" w:eastAsia="DFKai-SB" w:hAnsi="DFKai-SB" w:hint="eastAsia"/>
                                <w:sz w:val="28"/>
                                <w:szCs w:val="28"/>
                              </w:rPr>
                              <w:t>安心團隊成員</w:t>
                            </w:r>
                          </w:p>
                          <w:p w14:paraId="152DE3E0" w14:textId="2D909C06" w:rsidR="007623BB" w:rsidRPr="00E738FB" w:rsidRDefault="00D30172" w:rsidP="007623BB">
                            <w:pPr>
                              <w:rPr>
                                <w:rFonts w:ascii="DFKai-SB" w:eastAsia="DFKai-SB" w:hAnsi="DFKai-SB"/>
                                <w:sz w:val="28"/>
                                <w:szCs w:val="28"/>
                              </w:rPr>
                            </w:pPr>
                            <w:r>
                              <w:rPr>
                                <w:rFonts w:ascii="DFKai-SB" w:eastAsia="DFKai-SB" w:hAnsi="DFKai-SB" w:hint="eastAsia"/>
                                <w:sz w:val="28"/>
                                <w:szCs w:val="28"/>
                              </w:rPr>
                              <w:t>會後討論會議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9BAA66" id="矩形 1" o:spid="_x0000_s1094" style="position:absolute;margin-left:207.6pt;margin-top:.45pt;width:117pt;height:46.2pt;z-index:487720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" fillcolor="white [3201]" strokecolor="black [3200]" strokeweight="2pt">
                <v:textbox>
                  <w:txbxContent>
                    <w:p w14:paraId="1FBE5A7D" w14:textId="77777777" w:rsidR="00D30172" w:rsidRDefault="00D30172" w:rsidP="007623BB">
                      <w:pPr>
                        <w:rPr>
                          <w:rFonts w:ascii="DFKai-SB" w:eastAsia="DFKai-SB" w:hAnsi="DFKai-SB"/>
                          <w:sz w:val="28"/>
                          <w:szCs w:val="28"/>
                        </w:rPr>
                      </w:pPr>
                      <w:r>
                        <w:rPr>
                          <w:rFonts w:ascii="DFKai-SB" w:eastAsia="DFKai-SB" w:hAnsi="DFKai-SB" w:hint="eastAsia"/>
                          <w:sz w:val="28"/>
                          <w:szCs w:val="28"/>
                        </w:rPr>
                        <w:t>安心團隊成員</w:t>
                      </w:r>
                    </w:p>
                    <w:p w14:paraId="152DE3E0" w14:textId="2D909C06" w:rsidR="007623BB" w:rsidRPr="00E738FB" w:rsidRDefault="00D30172" w:rsidP="007623BB">
                      <w:pPr>
                        <w:rPr>
                          <w:rFonts w:ascii="DFKai-SB" w:eastAsia="DFKai-SB" w:hAnsi="DFKai-SB"/>
                          <w:sz w:val="28"/>
                          <w:szCs w:val="28"/>
                        </w:rPr>
                      </w:pPr>
                      <w:r>
                        <w:rPr>
                          <w:rFonts w:ascii="DFKai-SB" w:eastAsia="DFKai-SB" w:hAnsi="DFKai-SB" w:hint="eastAsia"/>
                          <w:sz w:val="28"/>
                          <w:szCs w:val="28"/>
                        </w:rPr>
                        <w:t>會後討論會議</w:t>
                      </w:r>
                    </w:p>
                  </w:txbxContent>
                </v:textbox>
                <w10:wrap anchorx="margin"/>
              </v:rect>
            </w:pict>
          </mc:Fallback>
        </mc:AlternateContent>
      </w:r>
    </w:p>
    <w:p w14:paraId="598B2651" w14:textId="013521B4" w:rsidR="00233371" w:rsidRDefault="00233371" w:rsidP="00233371">
      <w:pPr>
        <w:rPr>
          <w:rFonts w:eastAsiaTheme="minorEastAsia"/>
          <w:color w:val="000000"/>
        </w:rPr>
      </w:pPr>
    </w:p>
    <w:p w14:paraId="4A49C4AC" w14:textId="47540106" w:rsidR="00233371" w:rsidRDefault="00233371" w:rsidP="00233371">
      <w:pPr>
        <w:rPr>
          <w:rFonts w:eastAsiaTheme="minorEastAsia"/>
          <w:color w:val="000000"/>
        </w:rPr>
      </w:pPr>
    </w:p>
    <w:p w14:paraId="0B0ACCC2" w14:textId="3B50C3CA" w:rsidR="00233371" w:rsidRDefault="00233371" w:rsidP="00233371">
      <w:pPr>
        <w:rPr>
          <w:rFonts w:eastAsiaTheme="minorEastAsia"/>
          <w:color w:val="000000"/>
        </w:rPr>
      </w:pPr>
    </w:p>
    <w:p w14:paraId="385DF2E3" w14:textId="77777777" w:rsidR="00233371" w:rsidRDefault="00233371" w:rsidP="00233371">
      <w:pPr>
        <w:rPr>
          <w:rFonts w:eastAsiaTheme="minorEastAsia"/>
          <w:color w:val="000000"/>
        </w:rPr>
      </w:pPr>
    </w:p>
    <w:p w14:paraId="073BC217" w14:textId="77777777" w:rsidR="006A2020" w:rsidRDefault="001119B7">
      <w:pPr>
        <w:rPr>
          <w:rFonts w:eastAsiaTheme="minorEastAsia"/>
          <w:color w:val="000000"/>
        </w:rPr>
      </w:pPr>
      <w:r>
        <w:rPr>
          <w:rFonts w:eastAsiaTheme="minorEastAsia"/>
          <w:noProof/>
          <w:color w:val="000000"/>
        </w:rPr>
        <mc:AlternateContent>
          <mc:Choice Requires="wps">
            <w:drawing>
              <wp:anchor distT="0" distB="0" distL="114300" distR="114300" simplePos="0" relativeHeight="487695360" behindDoc="0" locked="0" layoutInCell="1" allowOverlap="1" wp14:anchorId="1D6F1844" wp14:editId="6956ADAA">
                <wp:simplePos x="0" y="0"/>
                <wp:positionH relativeFrom="margin">
                  <wp:posOffset>1302578</wp:posOffset>
                </wp:positionH>
                <wp:positionV relativeFrom="paragraph">
                  <wp:posOffset>193979</wp:posOffset>
                </wp:positionV>
                <wp:extent cx="4053840" cy="286603"/>
                <wp:effectExtent l="0" t="0" r="3810" b="0"/>
                <wp:wrapNone/>
                <wp:docPr id="7" name="文字方塊 7"/>
                <wp:cNvGraphicFramePr/>
                <a:graphic xmlns:a="http://schemas.openxmlformats.org/drawingml/2006/main">
                  <a:graphicData uri="http://schemas.microsoft.com/office/word/2010/wordprocessingShape">
                    <wps:wsp>
                      <wps:cNvSpPr txBox="1"/>
                      <wps:spPr>
                        <a:xfrm>
                          <a:off x="0" y="0"/>
                          <a:ext cx="4053840" cy="2866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BA2341" w14:textId="77777777" w:rsidR="00C12DCC" w:rsidRPr="00C12DCC" w:rsidRDefault="00C12DCC">
                            <w:pPr>
                              <w:rPr>
                                <w:rFonts w:ascii="DFKai-SB" w:eastAsia="DFKai-SB" w:hAnsi="DFKai-SB"/>
                                <w:sz w:val="28"/>
                                <w:szCs w:val="28"/>
                              </w:rPr>
                            </w:pPr>
                            <w:r w:rsidRPr="00C12DCC">
                              <w:rPr>
                                <w:rFonts w:ascii="DFKai-SB" w:eastAsia="DFKai-SB" w:hAnsi="DFKai-SB" w:hint="eastAsia"/>
                                <w:sz w:val="28"/>
                                <w:szCs w:val="28"/>
                              </w:rPr>
                              <w:t>嘉義縣學生輔導諮商中心</w:t>
                            </w:r>
                            <w:r w:rsidRPr="00C12DCC">
                              <w:rPr>
                                <w:rFonts w:ascii="DFKai-SB" w:eastAsia="DFKai-SB" w:hAnsi="DFKai-SB"/>
                                <w:sz w:val="28"/>
                                <w:szCs w:val="28"/>
                              </w:rPr>
                              <w:t xml:space="preserve"> </w:t>
                            </w:r>
                            <w:r w:rsidRPr="00C12DCC">
                              <w:rPr>
                                <w:rFonts w:ascii="DFKai-SB" w:eastAsia="DFKai-SB" w:hAnsi="DFKai-SB" w:hint="eastAsia"/>
                                <w:sz w:val="28"/>
                                <w:szCs w:val="28"/>
                              </w:rPr>
                              <w:t>校園危機</w:t>
                            </w:r>
                            <w:r w:rsidRPr="00C12DCC">
                              <w:rPr>
                                <w:rFonts w:ascii="DFKai-SB" w:eastAsia="DFKai-SB" w:hAnsi="DFKai-SB"/>
                                <w:sz w:val="28"/>
                                <w:szCs w:val="28"/>
                              </w:rPr>
                              <w:t>處理</w:t>
                            </w:r>
                            <w:r w:rsidRPr="00C12DCC">
                              <w:rPr>
                                <w:rFonts w:ascii="DFKai-SB" w:eastAsia="DFKai-SB" w:hAnsi="DFKai-SB" w:hint="eastAsia"/>
                                <w:sz w:val="28"/>
                                <w:szCs w:val="28"/>
                              </w:rPr>
                              <w:t>流程表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F1844" id="文字方塊 7" o:spid="_x0000_s1095" type="#_x0000_t202" style="position:absolute;margin-left:102.55pt;margin-top:15.25pt;width:319.2pt;height:22.55pt;z-index:487695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" fillcolor="white [3201]" stroked="f" strokeweight=".5pt">
                <v:textbox>
                  <w:txbxContent>
                    <w:p w14:paraId="6DBA2341" w14:textId="77777777" w:rsidR="00C12DCC" w:rsidRPr="00C12DCC" w:rsidRDefault="00C12DCC">
                      <w:pPr>
                        <w:rPr>
                          <w:rFonts w:ascii="DFKai-SB" w:eastAsia="DFKai-SB" w:hAnsi="DFKai-SB"/>
                          <w:sz w:val="28"/>
                          <w:szCs w:val="28"/>
                        </w:rPr>
                      </w:pPr>
                      <w:r w:rsidRPr="00C12DCC">
                        <w:rPr>
                          <w:rFonts w:ascii="DFKai-SB" w:eastAsia="DFKai-SB" w:hAnsi="DFKai-SB" w:hint="eastAsia"/>
                          <w:sz w:val="28"/>
                          <w:szCs w:val="28"/>
                        </w:rPr>
                        <w:t>嘉義縣學生輔導諮商中心</w:t>
                      </w:r>
                      <w:r w:rsidRPr="00C12DCC">
                        <w:rPr>
                          <w:rFonts w:ascii="DFKai-SB" w:eastAsia="DFKai-SB" w:hAnsi="DFKai-SB"/>
                          <w:sz w:val="28"/>
                          <w:szCs w:val="28"/>
                        </w:rPr>
                        <w:t xml:space="preserve"> </w:t>
                      </w:r>
                      <w:r w:rsidRPr="00C12DCC">
                        <w:rPr>
                          <w:rFonts w:ascii="DFKai-SB" w:eastAsia="DFKai-SB" w:hAnsi="DFKai-SB" w:hint="eastAsia"/>
                          <w:sz w:val="28"/>
                          <w:szCs w:val="28"/>
                        </w:rPr>
                        <w:t>校園危機</w:t>
                      </w:r>
                      <w:r w:rsidRPr="00C12DCC">
                        <w:rPr>
                          <w:rFonts w:ascii="DFKai-SB" w:eastAsia="DFKai-SB" w:hAnsi="DFKai-SB"/>
                          <w:sz w:val="28"/>
                          <w:szCs w:val="28"/>
                        </w:rPr>
                        <w:t>處理</w:t>
                      </w:r>
                      <w:r w:rsidRPr="00C12DCC">
                        <w:rPr>
                          <w:rFonts w:ascii="DFKai-SB" w:eastAsia="DFKai-SB" w:hAnsi="DFKai-SB" w:hint="eastAsia"/>
                          <w:sz w:val="28"/>
                          <w:szCs w:val="28"/>
                        </w:rPr>
                        <w:t>流程表</w:t>
                      </w:r>
                    </w:p>
                  </w:txbxContent>
                </v:textbox>
                <w10:wrap anchorx="margin"/>
              </v:shape>
            </w:pict>
          </mc:Fallback>
        </mc:AlternateContent>
      </w:r>
      <w:r w:rsidR="006A2020">
        <w:rPr>
          <w:rFonts w:eastAsiaTheme="minorEastAsia"/>
          <w:color w:val="000000"/>
        </w:rPr>
        <w:br w:type="page"/>
      </w:r>
    </w:p>
    <w:p w14:paraId="1A9194BF" w14:textId="77777777" w:rsidR="006A2020" w:rsidRPr="00D0781D" w:rsidRDefault="006A2020" w:rsidP="006A2020">
      <w:pPr>
        <w:tabs>
          <w:tab w:val="left" w:pos="1620"/>
        </w:tabs>
        <w:spacing w:line="360" w:lineRule="auto"/>
        <w:jc w:val="center"/>
        <w:rPr>
          <w:rFonts w:eastAsia="DFKai-SB"/>
          <w:b/>
          <w:sz w:val="36"/>
          <w:szCs w:val="36"/>
        </w:rPr>
      </w:pPr>
      <w:r w:rsidRPr="00D0781D">
        <w:rPr>
          <w:rFonts w:eastAsia="DFKai-SB"/>
          <w:b/>
          <w:sz w:val="36"/>
          <w:szCs w:val="36"/>
        </w:rPr>
        <w:lastRenderedPageBreak/>
        <w:t>嘉義縣學生輔導諮商中心服務申請總表</w:t>
      </w:r>
    </w:p>
    <w:p w14:paraId="5E041331" w14:textId="77777777" w:rsidR="006A2020" w:rsidRPr="00D0781D" w:rsidRDefault="006A2020" w:rsidP="006A2020">
      <w:pPr>
        <w:adjustRightInd w:val="0"/>
        <w:snapToGrid w:val="0"/>
        <w:jc w:val="right"/>
        <w:rPr>
          <w:rFonts w:eastAsia="DFKai-SB"/>
          <w:b/>
          <w:sz w:val="36"/>
          <w:szCs w:val="36"/>
        </w:rPr>
      </w:pPr>
      <w:r w:rsidRPr="00D0781D">
        <w:rPr>
          <w:rFonts w:eastAsia="DFKai-SB"/>
          <w:sz w:val="20"/>
        </w:rPr>
        <w:t xml:space="preserve"> 111.1</w:t>
      </w:r>
      <w:r w:rsidRPr="00D0781D">
        <w:rPr>
          <w:rFonts w:eastAsia="DFKai-SB"/>
          <w:sz w:val="20"/>
        </w:rPr>
        <w:t>修訂</w:t>
      </w:r>
    </w:p>
    <w:p w14:paraId="5D61144B" w14:textId="77777777" w:rsidR="006A2020" w:rsidRPr="00D0781D" w:rsidRDefault="006A2020" w:rsidP="006A2020">
      <w:pPr>
        <w:adjustRightInd w:val="0"/>
        <w:snapToGrid w:val="0"/>
        <w:jc w:val="center"/>
        <w:rPr>
          <w:rFonts w:eastAsia="DFKai-SB"/>
        </w:rPr>
      </w:pPr>
      <w:r>
        <w:rPr>
          <w:rFonts w:eastAsia="DFKai-SB" w:hint="eastAsia"/>
        </w:rPr>
        <w:t>編</w:t>
      </w:r>
      <w:r w:rsidRPr="00D0781D">
        <w:rPr>
          <w:rFonts w:eastAsia="DFKai-SB"/>
        </w:rPr>
        <w:t>號：</w:t>
      </w:r>
      <w:r w:rsidRPr="00D0781D">
        <w:rPr>
          <w:rFonts w:eastAsia="DFKai-SB"/>
          <w:color w:val="D9D9D9"/>
        </w:rPr>
        <w:t>由中心填寫</w:t>
      </w:r>
      <w:r w:rsidRPr="00D0781D">
        <w:rPr>
          <w:rFonts w:eastAsia="DFKai-SB"/>
          <w:color w:val="D9D9D9"/>
        </w:rPr>
        <w:t xml:space="preserve"> </w:t>
      </w:r>
      <w:r w:rsidRPr="00D0781D">
        <w:rPr>
          <w:rFonts w:eastAsia="DFKai-SB"/>
        </w:rPr>
        <w:t xml:space="preserve">                                   </w:t>
      </w:r>
      <w:r w:rsidRPr="00D0781D">
        <w:rPr>
          <w:rFonts w:eastAsia="DFKai-SB"/>
        </w:rPr>
        <w:t>填寫日期：</w:t>
      </w:r>
      <w:r w:rsidRPr="00D0781D">
        <w:rPr>
          <w:rFonts w:eastAsia="DFKai-SB"/>
        </w:rPr>
        <w:t xml:space="preserve">   </w:t>
      </w:r>
      <w:r w:rsidRPr="00D0781D">
        <w:rPr>
          <w:rFonts w:eastAsia="DFKai-SB"/>
        </w:rPr>
        <w:t>年</w:t>
      </w:r>
      <w:r w:rsidRPr="00D0781D">
        <w:rPr>
          <w:rFonts w:eastAsia="DFKai-SB"/>
        </w:rPr>
        <w:t xml:space="preserve">   </w:t>
      </w:r>
      <w:r w:rsidRPr="00D0781D">
        <w:rPr>
          <w:rFonts w:eastAsia="DFKai-SB"/>
        </w:rPr>
        <w:t>月</w:t>
      </w:r>
      <w:r w:rsidRPr="00D0781D">
        <w:rPr>
          <w:rFonts w:eastAsia="DFKai-SB"/>
        </w:rPr>
        <w:t xml:space="preserve">   </w:t>
      </w:r>
      <w:r w:rsidRPr="00D0781D">
        <w:rPr>
          <w:rFonts w:eastAsia="DFKai-SB"/>
        </w:rPr>
        <w:t>日</w:t>
      </w:r>
    </w:p>
    <w:tbl>
      <w:tblPr>
        <w:tblpPr w:leftFromText="180" w:rightFromText="180" w:vertAnchor="text" w:horzAnchor="page" w:tblpXSpec="center" w:tblpY="321"/>
        <w:tblOverlap w:val="never"/>
        <w:tblW w:w="10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9"/>
        <w:gridCol w:w="478"/>
        <w:gridCol w:w="31"/>
        <w:gridCol w:w="389"/>
        <w:gridCol w:w="1260"/>
        <w:gridCol w:w="265"/>
        <w:gridCol w:w="685"/>
        <w:gridCol w:w="378"/>
        <w:gridCol w:w="232"/>
        <w:gridCol w:w="171"/>
        <w:gridCol w:w="78"/>
        <w:gridCol w:w="1845"/>
        <w:gridCol w:w="178"/>
        <w:gridCol w:w="902"/>
        <w:gridCol w:w="848"/>
        <w:gridCol w:w="2300"/>
      </w:tblGrid>
      <w:tr w:rsidR="006A2020" w:rsidRPr="00D0781D" w14:paraId="08EE5606" w14:textId="77777777" w:rsidTr="002A1372">
        <w:trPr>
          <w:cantSplit/>
          <w:trHeight w:val="958"/>
        </w:trPr>
        <w:tc>
          <w:tcPr>
            <w:tcW w:w="4227" w:type="dxa"/>
            <w:gridSpan w:val="8"/>
          </w:tcPr>
          <w:p w14:paraId="705464C0" w14:textId="77777777" w:rsidR="006A2020" w:rsidRPr="00D0781D" w:rsidRDefault="006A2020" w:rsidP="002A1372">
            <w:pPr>
              <w:adjustRightInd w:val="0"/>
              <w:snapToGrid w:val="0"/>
              <w:spacing w:line="360" w:lineRule="auto"/>
              <w:rPr>
                <w:rFonts w:eastAsia="DFKai-SB"/>
                <w:sz w:val="28"/>
                <w:szCs w:val="28"/>
              </w:rPr>
            </w:pPr>
            <w:r w:rsidRPr="00D0781D">
              <w:rPr>
                <w:rFonts w:eastAsia="DFKai-SB"/>
                <w:sz w:val="28"/>
                <w:szCs w:val="28"/>
              </w:rPr>
              <w:t>學校名稱：</w:t>
            </w:r>
          </w:p>
          <w:p w14:paraId="70A9FBFA" w14:textId="77777777" w:rsidR="006A2020" w:rsidRPr="00D0781D" w:rsidRDefault="006A2020" w:rsidP="002A1372">
            <w:pPr>
              <w:adjustRightInd w:val="0"/>
              <w:snapToGrid w:val="0"/>
              <w:spacing w:line="360" w:lineRule="auto"/>
              <w:rPr>
                <w:rFonts w:eastAsia="DFKai-SB"/>
                <w:sz w:val="28"/>
                <w:szCs w:val="28"/>
              </w:rPr>
            </w:pPr>
            <w:r w:rsidRPr="00D0781D">
              <w:rPr>
                <w:rFonts w:eastAsia="DFKai-SB"/>
                <w:sz w:val="28"/>
                <w:szCs w:val="28"/>
              </w:rPr>
              <w:t>聯絡電話：</w:t>
            </w:r>
          </w:p>
        </w:tc>
        <w:tc>
          <w:tcPr>
            <w:tcW w:w="6552" w:type="dxa"/>
            <w:gridSpan w:val="8"/>
          </w:tcPr>
          <w:p w14:paraId="4434AB1E" w14:textId="77777777" w:rsidR="006A2020" w:rsidRPr="00D0781D" w:rsidRDefault="006A2020" w:rsidP="002A1372">
            <w:pPr>
              <w:adjustRightInd w:val="0"/>
              <w:snapToGrid w:val="0"/>
              <w:spacing w:line="360" w:lineRule="auto"/>
              <w:rPr>
                <w:rFonts w:eastAsia="DFKai-SB"/>
                <w:sz w:val="28"/>
                <w:szCs w:val="28"/>
              </w:rPr>
            </w:pPr>
            <w:r w:rsidRPr="00D0781D">
              <w:rPr>
                <w:rFonts w:eastAsia="DFKai-SB"/>
                <w:sz w:val="28"/>
                <w:szCs w:val="28"/>
              </w:rPr>
              <w:t>承辦人職稱及姓名：</w:t>
            </w:r>
          </w:p>
          <w:p w14:paraId="33957D22" w14:textId="77777777" w:rsidR="006A2020" w:rsidRPr="00D0781D" w:rsidRDefault="006A2020" w:rsidP="002A1372">
            <w:pPr>
              <w:adjustRightInd w:val="0"/>
              <w:snapToGrid w:val="0"/>
              <w:spacing w:line="360" w:lineRule="auto"/>
              <w:rPr>
                <w:rFonts w:eastAsia="DFKai-SB"/>
                <w:sz w:val="28"/>
                <w:szCs w:val="28"/>
              </w:rPr>
            </w:pPr>
            <w:r w:rsidRPr="00D0781D">
              <w:rPr>
                <w:rFonts w:eastAsia="DFKai-SB"/>
                <w:sz w:val="28"/>
                <w:szCs w:val="28"/>
              </w:rPr>
              <w:t>承辦人電話：</w:t>
            </w:r>
          </w:p>
        </w:tc>
      </w:tr>
      <w:tr w:rsidR="006A2020" w:rsidRPr="00D0781D" w14:paraId="6EAADD07" w14:textId="77777777" w:rsidTr="002A1372">
        <w:trPr>
          <w:cantSplit/>
          <w:trHeight w:val="1984"/>
        </w:trPr>
        <w:tc>
          <w:tcPr>
            <w:tcW w:w="740" w:type="dxa"/>
            <w:vMerge w:val="restart"/>
            <w:vAlign w:val="center"/>
          </w:tcPr>
          <w:p w14:paraId="3A66E166" w14:textId="77777777" w:rsidR="006A2020" w:rsidRPr="00D0781D" w:rsidRDefault="006A2020" w:rsidP="002A1372">
            <w:pPr>
              <w:adjustRightInd w:val="0"/>
              <w:snapToGrid w:val="0"/>
              <w:rPr>
                <w:rFonts w:eastAsia="DFKai-SB"/>
                <w:sz w:val="28"/>
                <w:szCs w:val="28"/>
              </w:rPr>
            </w:pPr>
            <w:r w:rsidRPr="00D0781D">
              <w:rPr>
                <w:rFonts w:eastAsia="DFKai-SB"/>
                <w:sz w:val="28"/>
                <w:szCs w:val="28"/>
              </w:rPr>
              <w:t>申請服務內容</w:t>
            </w:r>
          </w:p>
        </w:tc>
        <w:tc>
          <w:tcPr>
            <w:tcW w:w="3966" w:type="dxa"/>
            <w:gridSpan w:val="10"/>
            <w:tcBorders>
              <w:top w:val="single" w:sz="4" w:space="0" w:color="auto"/>
            </w:tcBorders>
            <w:vAlign w:val="center"/>
          </w:tcPr>
          <w:p w14:paraId="17E1C8E5" w14:textId="77777777" w:rsidR="006A2020" w:rsidRPr="00D0781D" w:rsidRDefault="006A2020" w:rsidP="002A1372">
            <w:pPr>
              <w:adjustRightInd w:val="0"/>
              <w:snapToGrid w:val="0"/>
              <w:ind w:leftChars="42" w:left="92"/>
              <w:jc w:val="both"/>
              <w:rPr>
                <w:rFonts w:eastAsia="DFKai-SB"/>
                <w:sz w:val="28"/>
                <w:szCs w:val="28"/>
              </w:rPr>
            </w:pPr>
            <w:r w:rsidRPr="00D0781D">
              <w:rPr>
                <w:rFonts w:ascii="DFKai-SB" w:eastAsia="DFKai-SB" w:hAnsi="DFKai-SB"/>
                <w:sz w:val="28"/>
                <w:szCs w:val="28"/>
              </w:rPr>
              <w:t>□</w:t>
            </w:r>
            <w:r w:rsidRPr="00D0781D">
              <w:rPr>
                <w:rFonts w:eastAsia="DFKai-SB"/>
                <w:sz w:val="28"/>
                <w:szCs w:val="28"/>
              </w:rPr>
              <w:t xml:space="preserve">1. </w:t>
            </w:r>
            <w:r w:rsidRPr="00D0781D">
              <w:rPr>
                <w:rFonts w:eastAsia="DFKai-SB"/>
                <w:sz w:val="28"/>
                <w:szCs w:val="28"/>
              </w:rPr>
              <w:t>個別輔導與諮商服務</w:t>
            </w:r>
          </w:p>
          <w:p w14:paraId="4BE4AD91" w14:textId="77777777" w:rsidR="006A2020" w:rsidRPr="00D0781D" w:rsidRDefault="006A2020" w:rsidP="002A1372">
            <w:pPr>
              <w:adjustRightInd w:val="0"/>
              <w:snapToGrid w:val="0"/>
              <w:ind w:leftChars="42" w:left="92"/>
              <w:jc w:val="both"/>
              <w:rPr>
                <w:rFonts w:eastAsia="DFKai-SB"/>
                <w:sz w:val="28"/>
                <w:szCs w:val="28"/>
              </w:rPr>
            </w:pPr>
            <w:r w:rsidRPr="00D0781D">
              <w:rPr>
                <w:rFonts w:eastAsia="DFKai-SB"/>
              </w:rPr>
              <w:t>(</w:t>
            </w:r>
            <w:proofErr w:type="gramStart"/>
            <w:r w:rsidRPr="00D0781D">
              <w:rPr>
                <w:rFonts w:eastAsia="DFKai-SB"/>
              </w:rPr>
              <w:t>務必交齊右方</w:t>
            </w:r>
            <w:proofErr w:type="gramEnd"/>
            <w:r w:rsidRPr="00D0781D">
              <w:rPr>
                <w:rFonts w:eastAsia="DFKai-SB"/>
              </w:rPr>
              <w:t>資料，始</w:t>
            </w:r>
            <w:proofErr w:type="gramStart"/>
            <w:r w:rsidRPr="00D0781D">
              <w:rPr>
                <w:rFonts w:eastAsia="DFKai-SB"/>
              </w:rPr>
              <w:t>進入派案流程</w:t>
            </w:r>
            <w:proofErr w:type="gramEnd"/>
            <w:r w:rsidRPr="00D0781D">
              <w:rPr>
                <w:rFonts w:eastAsia="DFKai-SB"/>
              </w:rPr>
              <w:t>)</w:t>
            </w:r>
          </w:p>
        </w:tc>
        <w:tc>
          <w:tcPr>
            <w:tcW w:w="6073" w:type="dxa"/>
            <w:gridSpan w:val="5"/>
            <w:tcBorders>
              <w:top w:val="single" w:sz="4" w:space="0" w:color="auto"/>
            </w:tcBorders>
            <w:vAlign w:val="center"/>
          </w:tcPr>
          <w:p w14:paraId="1EE36C3E" w14:textId="77777777" w:rsidR="006A2020" w:rsidRDefault="006A2020" w:rsidP="002A1372">
            <w:pPr>
              <w:widowControl/>
              <w:snapToGrid w:val="0"/>
              <w:ind w:firstLineChars="57" w:firstLine="126"/>
              <w:rPr>
                <w:rFonts w:eastAsia="DFKai-SB"/>
                <w:b/>
              </w:rPr>
            </w:pPr>
            <w:r w:rsidRPr="00D0781D">
              <w:rPr>
                <w:rFonts w:ascii="PMingLiU" w:hAnsi="PMingLiU" w:cs="PMingLiU" w:hint="eastAsia"/>
                <w:b/>
              </w:rPr>
              <w:t>◎</w:t>
            </w:r>
            <w:proofErr w:type="gramStart"/>
            <w:r w:rsidRPr="00D0781D">
              <w:rPr>
                <w:rFonts w:eastAsia="DFKai-SB"/>
                <w:b/>
              </w:rPr>
              <w:t>必附文件</w:t>
            </w:r>
            <w:proofErr w:type="gramEnd"/>
            <w:r w:rsidRPr="00D0781D">
              <w:rPr>
                <w:rFonts w:eastAsia="DFKai-SB"/>
                <w:b/>
              </w:rPr>
              <w:t>：</w:t>
            </w:r>
          </w:p>
          <w:p w14:paraId="15BC54D4" w14:textId="77777777" w:rsidR="006A2020" w:rsidRPr="00D0781D" w:rsidRDefault="006A2020" w:rsidP="002A1372">
            <w:pPr>
              <w:widowControl/>
              <w:snapToGrid w:val="0"/>
              <w:ind w:firstLineChars="57" w:firstLine="125"/>
              <w:rPr>
                <w:rFonts w:eastAsia="DFKai-SB"/>
                <w:b/>
              </w:rPr>
            </w:pPr>
            <w:r w:rsidRPr="00D0781D">
              <w:rPr>
                <w:rFonts w:ascii="DFKai-SB" w:eastAsia="DFKai-SB" w:hAnsi="DFKai-SB"/>
              </w:rPr>
              <w:t>□</w:t>
            </w:r>
            <w:r>
              <w:rPr>
                <w:rFonts w:ascii="DFKai-SB" w:eastAsia="DFKai-SB" w:hAnsi="DFKai-SB"/>
              </w:rPr>
              <w:t xml:space="preserve"> </w:t>
            </w:r>
            <w:r w:rsidRPr="00D0781D">
              <w:rPr>
                <w:rFonts w:ascii="DFKai-SB" w:eastAsia="DFKai-SB" w:hAnsi="DFKai-SB" w:hint="eastAsia"/>
              </w:rPr>
              <w:t>服務申請總表</w:t>
            </w:r>
          </w:p>
          <w:p w14:paraId="750EF55F" w14:textId="77777777" w:rsidR="006A2020" w:rsidRPr="00D0781D" w:rsidRDefault="006A2020" w:rsidP="002A1372">
            <w:pPr>
              <w:widowControl/>
              <w:snapToGrid w:val="0"/>
              <w:ind w:firstLineChars="57" w:firstLine="125"/>
              <w:rPr>
                <w:rFonts w:eastAsia="DFKai-SB"/>
              </w:rPr>
            </w:pPr>
            <w:r w:rsidRPr="00D0781D">
              <w:rPr>
                <w:rFonts w:ascii="DFKai-SB" w:eastAsia="DFKai-SB" w:hAnsi="DFKai-SB"/>
              </w:rPr>
              <w:t>□</w:t>
            </w:r>
            <w:r w:rsidRPr="00D0781D">
              <w:rPr>
                <w:rFonts w:eastAsia="DFKai-SB"/>
              </w:rPr>
              <w:t xml:space="preserve"> </w:t>
            </w:r>
            <w:r w:rsidRPr="00D0781D">
              <w:rPr>
                <w:rFonts w:eastAsia="DFKai-SB"/>
              </w:rPr>
              <w:t>個案轉</w:t>
            </w:r>
            <w:proofErr w:type="gramStart"/>
            <w:r w:rsidRPr="00D0781D">
              <w:rPr>
                <w:rFonts w:eastAsia="DFKai-SB"/>
              </w:rPr>
              <w:t>介</w:t>
            </w:r>
            <w:proofErr w:type="gramEnd"/>
            <w:r w:rsidRPr="00D0781D">
              <w:rPr>
                <w:rFonts w:eastAsia="DFKai-SB"/>
              </w:rPr>
              <w:t>單</w:t>
            </w:r>
            <w:r w:rsidRPr="00D0781D">
              <w:rPr>
                <w:rFonts w:eastAsia="DFKai-SB"/>
              </w:rPr>
              <w:t>(</w:t>
            </w:r>
            <w:r w:rsidRPr="00D0781D">
              <w:rPr>
                <w:rFonts w:eastAsia="DFKai-SB"/>
              </w:rPr>
              <w:t>學校表</w:t>
            </w:r>
            <w:proofErr w:type="gramStart"/>
            <w:r w:rsidRPr="00D0781D">
              <w:rPr>
                <w:rFonts w:eastAsia="DFKai-SB"/>
              </w:rPr>
              <w:t>一</w:t>
            </w:r>
            <w:proofErr w:type="gramEnd"/>
            <w:r w:rsidRPr="00D0781D">
              <w:rPr>
                <w:rFonts w:eastAsia="DFKai-SB"/>
              </w:rPr>
              <w:t>)</w:t>
            </w:r>
          </w:p>
          <w:p w14:paraId="59E82BBB" w14:textId="77777777" w:rsidR="006A2020" w:rsidRPr="00D0781D" w:rsidRDefault="006A2020" w:rsidP="002A1372">
            <w:pPr>
              <w:widowControl/>
              <w:snapToGrid w:val="0"/>
              <w:ind w:firstLineChars="57" w:firstLine="125"/>
              <w:rPr>
                <w:rFonts w:eastAsia="DFKai-SB"/>
              </w:rPr>
            </w:pPr>
            <w:r w:rsidRPr="00D0781D">
              <w:rPr>
                <w:rFonts w:ascii="DFKai-SB" w:eastAsia="DFKai-SB" w:hAnsi="DFKai-SB"/>
              </w:rPr>
              <w:t>□</w:t>
            </w:r>
            <w:r>
              <w:rPr>
                <w:rFonts w:ascii="DFKai-SB" w:eastAsia="DFKai-SB" w:hAnsi="DFKai-SB" w:hint="eastAsia"/>
              </w:rPr>
              <w:t xml:space="preserve"> </w:t>
            </w:r>
            <w:r w:rsidRPr="00D0781D">
              <w:rPr>
                <w:rFonts w:eastAsia="DFKai-SB"/>
              </w:rPr>
              <w:t>同意書</w:t>
            </w:r>
            <w:r w:rsidRPr="00D0781D">
              <w:rPr>
                <w:rFonts w:eastAsia="DFKai-SB"/>
              </w:rPr>
              <w:t>(</w:t>
            </w:r>
            <w:r w:rsidRPr="00D0781D">
              <w:rPr>
                <w:rFonts w:eastAsia="DFKai-SB"/>
              </w:rPr>
              <w:t>學校表二</w:t>
            </w:r>
            <w:r w:rsidRPr="00D0781D">
              <w:rPr>
                <w:rFonts w:eastAsia="DFKai-SB"/>
              </w:rPr>
              <w:t>)</w:t>
            </w:r>
          </w:p>
          <w:p w14:paraId="3AE28644" w14:textId="77777777" w:rsidR="006A2020" w:rsidRPr="00D0781D" w:rsidRDefault="006A2020" w:rsidP="002A1372">
            <w:pPr>
              <w:widowControl/>
              <w:snapToGrid w:val="0"/>
              <w:ind w:firstLineChars="57" w:firstLine="125"/>
              <w:rPr>
                <w:rFonts w:eastAsia="DFKai-SB"/>
              </w:rPr>
            </w:pPr>
            <w:r w:rsidRPr="00D0781D">
              <w:rPr>
                <w:rFonts w:ascii="DFKai-SB" w:eastAsia="DFKai-SB" w:hAnsi="DFKai-SB"/>
              </w:rPr>
              <w:t>□</w:t>
            </w:r>
            <w:r w:rsidRPr="00D0781D">
              <w:rPr>
                <w:rFonts w:eastAsia="DFKai-SB"/>
              </w:rPr>
              <w:t xml:space="preserve"> </w:t>
            </w:r>
            <w:r w:rsidRPr="00D0781D">
              <w:rPr>
                <w:rFonts w:eastAsia="DFKai-SB"/>
              </w:rPr>
              <w:t>學生輔導資料紀錄表</w:t>
            </w:r>
            <w:r w:rsidRPr="00D0781D">
              <w:rPr>
                <w:rFonts w:eastAsia="DFKai-SB"/>
              </w:rPr>
              <w:t>(</w:t>
            </w:r>
            <w:r w:rsidRPr="00D0781D">
              <w:rPr>
                <w:rFonts w:eastAsia="DFKai-SB"/>
              </w:rPr>
              <w:t>舊稱</w:t>
            </w:r>
            <w:r w:rsidRPr="00D0781D">
              <w:rPr>
                <w:rFonts w:eastAsia="DFKai-SB"/>
              </w:rPr>
              <w:t>AB</w:t>
            </w:r>
            <w:r w:rsidRPr="00D0781D">
              <w:rPr>
                <w:rFonts w:eastAsia="DFKai-SB"/>
              </w:rPr>
              <w:t>卡</w:t>
            </w:r>
            <w:r w:rsidRPr="00D0781D">
              <w:rPr>
                <w:rFonts w:eastAsia="DFKai-SB"/>
              </w:rPr>
              <w:t>)</w:t>
            </w:r>
          </w:p>
          <w:p w14:paraId="1F45B6AC" w14:textId="77777777" w:rsidR="006A2020" w:rsidRPr="00D0781D" w:rsidRDefault="006A2020" w:rsidP="002A1372">
            <w:pPr>
              <w:widowControl/>
              <w:snapToGrid w:val="0"/>
              <w:ind w:firstLineChars="57" w:firstLine="125"/>
              <w:rPr>
                <w:rFonts w:eastAsia="DFKai-SB"/>
              </w:rPr>
            </w:pPr>
            <w:r w:rsidRPr="00D0781D">
              <w:rPr>
                <w:rFonts w:ascii="DFKai-SB" w:eastAsia="DFKai-SB" w:hAnsi="DFKai-SB"/>
              </w:rPr>
              <w:t>□</w:t>
            </w:r>
            <w:r w:rsidRPr="00D0781D">
              <w:rPr>
                <w:rFonts w:eastAsia="DFKai-SB"/>
              </w:rPr>
              <w:t xml:space="preserve"> </w:t>
            </w:r>
            <w:r w:rsidRPr="00D0781D">
              <w:rPr>
                <w:rFonts w:eastAsia="DFKai-SB"/>
              </w:rPr>
              <w:t>輔導</w:t>
            </w:r>
            <w:r w:rsidRPr="00D0781D">
              <w:rPr>
                <w:rFonts w:eastAsia="DFKai-SB"/>
                <w:bCs/>
              </w:rPr>
              <w:t>教師輔導紀錄</w:t>
            </w:r>
            <w:r>
              <w:rPr>
                <w:rFonts w:eastAsia="DFKai-SB"/>
                <w:bCs/>
              </w:rPr>
              <w:t>(</w:t>
            </w:r>
            <w:r>
              <w:rPr>
                <w:rFonts w:eastAsia="DFKai-SB"/>
                <w:bCs/>
              </w:rPr>
              <w:t>學校表六</w:t>
            </w:r>
            <w:r>
              <w:rPr>
                <w:rFonts w:eastAsia="DFKai-SB"/>
                <w:bCs/>
              </w:rPr>
              <w:t>)</w:t>
            </w:r>
          </w:p>
          <w:p w14:paraId="507DA167" w14:textId="77777777" w:rsidR="006A2020" w:rsidRPr="00D0781D" w:rsidRDefault="006A2020" w:rsidP="002A1372">
            <w:pPr>
              <w:widowControl/>
              <w:snapToGrid w:val="0"/>
              <w:ind w:firstLineChars="57" w:firstLine="125"/>
              <w:rPr>
                <w:rFonts w:eastAsia="DFKai-SB"/>
              </w:rPr>
            </w:pPr>
            <w:r w:rsidRPr="00D0781D">
              <w:rPr>
                <w:rFonts w:ascii="PMingLiU" w:hAnsi="PMingLiU" w:cs="PMingLiU" w:hint="eastAsia"/>
              </w:rPr>
              <w:t>◎</w:t>
            </w:r>
            <w:r w:rsidRPr="00D0781D">
              <w:rPr>
                <w:rFonts w:eastAsia="DFKai-SB"/>
              </w:rPr>
              <w:t>其他文件（若無得免附此項）：</w:t>
            </w:r>
          </w:p>
          <w:p w14:paraId="7EA5B9BE" w14:textId="77777777" w:rsidR="006A2020" w:rsidRPr="00D0781D" w:rsidRDefault="006A2020" w:rsidP="002A1372">
            <w:pPr>
              <w:widowControl/>
              <w:snapToGrid w:val="0"/>
              <w:ind w:firstLineChars="57" w:firstLine="125"/>
              <w:rPr>
                <w:rFonts w:eastAsia="DFKai-SB"/>
              </w:rPr>
            </w:pPr>
            <w:r w:rsidRPr="00D0781D">
              <w:rPr>
                <w:rFonts w:ascii="DFKai-SB" w:eastAsia="DFKai-SB" w:hAnsi="DFKai-SB"/>
              </w:rPr>
              <w:t>□</w:t>
            </w:r>
            <w:r w:rsidRPr="00D0781D">
              <w:rPr>
                <w:rFonts w:eastAsia="DFKai-SB"/>
              </w:rPr>
              <w:t xml:space="preserve"> </w:t>
            </w:r>
            <w:r w:rsidRPr="00D0781D">
              <w:rPr>
                <w:rFonts w:eastAsia="DFKai-SB"/>
              </w:rPr>
              <w:t>測驗結果</w:t>
            </w:r>
            <w:r w:rsidRPr="00D0781D">
              <w:rPr>
                <w:rFonts w:eastAsia="DFKai-SB"/>
              </w:rPr>
              <w:t>(</w:t>
            </w:r>
            <w:r w:rsidRPr="00D0781D">
              <w:rPr>
                <w:rFonts w:eastAsia="DFKai-SB"/>
              </w:rPr>
              <w:t>智力或醫療相關</w:t>
            </w:r>
            <w:r w:rsidRPr="00D0781D">
              <w:rPr>
                <w:rFonts w:eastAsia="DFKai-SB"/>
              </w:rPr>
              <w:t>)</w:t>
            </w:r>
          </w:p>
          <w:p w14:paraId="36D3993F" w14:textId="77777777" w:rsidR="006A2020" w:rsidRPr="00D0781D" w:rsidRDefault="006A2020" w:rsidP="002A1372">
            <w:pPr>
              <w:widowControl/>
              <w:snapToGrid w:val="0"/>
              <w:ind w:firstLineChars="57" w:firstLine="125"/>
              <w:rPr>
                <w:rFonts w:eastAsia="DFKai-SB"/>
              </w:rPr>
            </w:pPr>
            <w:r w:rsidRPr="00D0781D">
              <w:rPr>
                <w:rFonts w:ascii="DFKai-SB" w:eastAsia="DFKai-SB" w:hAnsi="DFKai-SB"/>
              </w:rPr>
              <w:t xml:space="preserve">□ </w:t>
            </w:r>
            <w:r w:rsidRPr="00D0781D">
              <w:rPr>
                <w:rFonts w:eastAsia="DFKai-SB"/>
              </w:rPr>
              <w:t>醫院提供診斷証明書或醫囑照會單</w:t>
            </w:r>
            <w:r w:rsidRPr="00D0781D">
              <w:rPr>
                <w:rFonts w:eastAsia="DFKai-SB"/>
              </w:rPr>
              <w:t>(</w:t>
            </w:r>
            <w:r w:rsidRPr="00D0781D">
              <w:rPr>
                <w:rFonts w:eastAsia="DFKai-SB"/>
              </w:rPr>
              <w:t>學校表</w:t>
            </w:r>
            <w:r>
              <w:rPr>
                <w:rFonts w:eastAsia="DFKai-SB"/>
              </w:rPr>
              <w:t>四</w:t>
            </w:r>
            <w:r w:rsidRPr="00D0781D">
              <w:rPr>
                <w:rFonts w:eastAsia="DFKai-SB"/>
              </w:rPr>
              <w:t>)</w:t>
            </w:r>
          </w:p>
        </w:tc>
      </w:tr>
      <w:tr w:rsidR="006A2020" w:rsidRPr="00D0781D" w14:paraId="7082A3B6" w14:textId="77777777" w:rsidTr="002A1372">
        <w:trPr>
          <w:cantSplit/>
          <w:trHeight w:val="775"/>
        </w:trPr>
        <w:tc>
          <w:tcPr>
            <w:tcW w:w="740" w:type="dxa"/>
            <w:vMerge/>
            <w:vAlign w:val="center"/>
          </w:tcPr>
          <w:p w14:paraId="2BEE38E6" w14:textId="77777777" w:rsidR="006A2020" w:rsidRPr="00D0781D" w:rsidRDefault="006A2020" w:rsidP="002A1372">
            <w:pPr>
              <w:adjustRightInd w:val="0"/>
              <w:snapToGrid w:val="0"/>
              <w:rPr>
                <w:rFonts w:ascii="Calibri" w:eastAsia="DFKai-SB" w:hAnsi="Calibri"/>
                <w:sz w:val="28"/>
                <w:szCs w:val="28"/>
              </w:rPr>
            </w:pPr>
          </w:p>
        </w:tc>
        <w:tc>
          <w:tcPr>
            <w:tcW w:w="3966" w:type="dxa"/>
            <w:gridSpan w:val="10"/>
            <w:tcBorders>
              <w:top w:val="single" w:sz="4" w:space="0" w:color="auto"/>
            </w:tcBorders>
            <w:vAlign w:val="center"/>
          </w:tcPr>
          <w:p w14:paraId="6D09A3FF" w14:textId="77777777" w:rsidR="006A2020" w:rsidRPr="00D0781D" w:rsidRDefault="006A2020" w:rsidP="002A1372">
            <w:pPr>
              <w:adjustRightInd w:val="0"/>
              <w:snapToGrid w:val="0"/>
              <w:ind w:leftChars="42" w:left="92"/>
              <w:jc w:val="both"/>
              <w:rPr>
                <w:rFonts w:eastAsia="DFKai-SB"/>
                <w:sz w:val="28"/>
                <w:szCs w:val="28"/>
              </w:rPr>
            </w:pPr>
            <w:r w:rsidRPr="00D0781D">
              <w:rPr>
                <w:rFonts w:ascii="DFKai-SB" w:eastAsia="DFKai-SB" w:hAnsi="DFKai-SB"/>
                <w:sz w:val="28"/>
                <w:szCs w:val="28"/>
              </w:rPr>
              <w:t>□</w:t>
            </w:r>
            <w:r w:rsidRPr="00D0781D">
              <w:rPr>
                <w:rFonts w:eastAsia="DFKai-SB"/>
                <w:sz w:val="28"/>
                <w:szCs w:val="28"/>
              </w:rPr>
              <w:t xml:space="preserve">2. </w:t>
            </w:r>
            <w:r w:rsidRPr="00D0781D">
              <w:rPr>
                <w:rFonts w:eastAsia="DFKai-SB"/>
                <w:sz w:val="28"/>
                <w:szCs w:val="28"/>
              </w:rPr>
              <w:t>危機事件相關處遇</w:t>
            </w:r>
          </w:p>
        </w:tc>
        <w:tc>
          <w:tcPr>
            <w:tcW w:w="6073" w:type="dxa"/>
            <w:gridSpan w:val="5"/>
            <w:tcBorders>
              <w:top w:val="single" w:sz="4" w:space="0" w:color="auto"/>
            </w:tcBorders>
            <w:vAlign w:val="center"/>
          </w:tcPr>
          <w:p w14:paraId="25E562AD" w14:textId="77777777" w:rsidR="006A2020" w:rsidRPr="00D0781D" w:rsidRDefault="006A2020" w:rsidP="002A1372">
            <w:pPr>
              <w:widowControl/>
              <w:snapToGrid w:val="0"/>
              <w:ind w:firstLineChars="57" w:firstLine="126"/>
              <w:rPr>
                <w:rFonts w:eastAsia="DFKai-SB"/>
                <w:b/>
              </w:rPr>
            </w:pPr>
            <w:r w:rsidRPr="00D0781D">
              <w:rPr>
                <w:rFonts w:ascii="PMingLiU" w:hAnsi="PMingLiU" w:cs="PMingLiU" w:hint="eastAsia"/>
                <w:b/>
              </w:rPr>
              <w:t>◎</w:t>
            </w:r>
            <w:proofErr w:type="gramStart"/>
            <w:r w:rsidRPr="00D0781D">
              <w:rPr>
                <w:rFonts w:eastAsia="DFKai-SB"/>
                <w:b/>
              </w:rPr>
              <w:t>必附文件</w:t>
            </w:r>
            <w:proofErr w:type="gramEnd"/>
            <w:r w:rsidRPr="00D0781D">
              <w:rPr>
                <w:rFonts w:eastAsia="DFKai-SB"/>
                <w:b/>
              </w:rPr>
              <w:t>：</w:t>
            </w:r>
          </w:p>
          <w:p w14:paraId="6C075632" w14:textId="77777777" w:rsidR="006A2020" w:rsidRPr="00D0781D" w:rsidRDefault="006A2020" w:rsidP="002A1372">
            <w:pPr>
              <w:widowControl/>
              <w:snapToGrid w:val="0"/>
              <w:ind w:firstLineChars="57" w:firstLine="125"/>
              <w:rPr>
                <w:rFonts w:ascii="PMingLiU" w:hAnsi="PMingLiU" w:cs="PMingLiU"/>
                <w:b/>
              </w:rPr>
            </w:pPr>
            <w:r w:rsidRPr="00D0781D">
              <w:rPr>
                <w:rFonts w:ascii="DFKai-SB" w:eastAsia="DFKai-SB" w:hAnsi="DFKai-SB"/>
              </w:rPr>
              <w:t>□</w:t>
            </w:r>
            <w:r w:rsidRPr="00D0781D">
              <w:rPr>
                <w:rFonts w:ascii="DFKai-SB" w:eastAsia="DFKai-SB" w:hAnsi="DFKai-SB" w:hint="eastAsia"/>
              </w:rPr>
              <w:t>服務申請總表</w:t>
            </w:r>
          </w:p>
        </w:tc>
      </w:tr>
      <w:tr w:rsidR="006A2020" w:rsidRPr="00D0781D" w14:paraId="103F17AA" w14:textId="77777777" w:rsidTr="002A1372">
        <w:trPr>
          <w:cantSplit/>
          <w:trHeight w:val="984"/>
        </w:trPr>
        <w:tc>
          <w:tcPr>
            <w:tcW w:w="740" w:type="dxa"/>
            <w:vMerge/>
            <w:vAlign w:val="center"/>
          </w:tcPr>
          <w:p w14:paraId="5ECF7E84" w14:textId="77777777" w:rsidR="006A2020" w:rsidRPr="00D0781D" w:rsidRDefault="006A2020" w:rsidP="002A1372">
            <w:pPr>
              <w:adjustRightInd w:val="0"/>
              <w:snapToGrid w:val="0"/>
              <w:rPr>
                <w:rFonts w:ascii="Calibri" w:eastAsia="DFKai-SB" w:hAnsi="Calibri"/>
                <w:sz w:val="28"/>
                <w:szCs w:val="28"/>
              </w:rPr>
            </w:pPr>
          </w:p>
        </w:tc>
        <w:tc>
          <w:tcPr>
            <w:tcW w:w="3968" w:type="dxa"/>
            <w:gridSpan w:val="10"/>
            <w:tcBorders>
              <w:top w:val="single" w:sz="4" w:space="0" w:color="auto"/>
            </w:tcBorders>
            <w:vAlign w:val="center"/>
          </w:tcPr>
          <w:p w14:paraId="59358277" w14:textId="77777777" w:rsidR="006A2020" w:rsidRPr="00D0781D" w:rsidRDefault="006A2020" w:rsidP="002A1372">
            <w:pPr>
              <w:widowControl/>
              <w:snapToGrid w:val="0"/>
              <w:rPr>
                <w:rFonts w:ascii="PMingLiU" w:hAnsi="PMingLiU" w:cs="PMingLiU"/>
                <w:b/>
              </w:rPr>
            </w:pPr>
            <w:r w:rsidRPr="00D0781D">
              <w:rPr>
                <w:rFonts w:ascii="DFKai-SB" w:eastAsia="DFKai-SB" w:hAnsi="DFKai-SB" w:hint="eastAsia"/>
                <w:sz w:val="28"/>
                <w:szCs w:val="28"/>
              </w:rPr>
              <w:t xml:space="preserve"> </w:t>
            </w:r>
            <w:r w:rsidRPr="00D0781D">
              <w:rPr>
                <w:rFonts w:ascii="DFKai-SB" w:eastAsia="DFKai-SB" w:hAnsi="DFKai-SB"/>
                <w:sz w:val="28"/>
                <w:szCs w:val="28"/>
              </w:rPr>
              <w:t>□</w:t>
            </w:r>
            <w:r w:rsidRPr="00D0781D">
              <w:rPr>
                <w:rFonts w:eastAsia="DFKai-SB"/>
                <w:sz w:val="28"/>
                <w:szCs w:val="28"/>
              </w:rPr>
              <w:t xml:space="preserve">3. </w:t>
            </w:r>
            <w:r w:rsidRPr="00D0781D">
              <w:rPr>
                <w:rFonts w:eastAsia="DFKai-SB"/>
                <w:sz w:val="28"/>
                <w:szCs w:val="28"/>
              </w:rPr>
              <w:t>個案研討會</w:t>
            </w:r>
          </w:p>
        </w:tc>
        <w:tc>
          <w:tcPr>
            <w:tcW w:w="6071" w:type="dxa"/>
            <w:gridSpan w:val="5"/>
            <w:tcBorders>
              <w:top w:val="single" w:sz="4" w:space="0" w:color="auto"/>
            </w:tcBorders>
            <w:vAlign w:val="center"/>
          </w:tcPr>
          <w:p w14:paraId="74DAFA60" w14:textId="77777777" w:rsidR="006A2020" w:rsidRDefault="006A2020" w:rsidP="002A1372">
            <w:pPr>
              <w:widowControl/>
              <w:snapToGrid w:val="0"/>
              <w:ind w:firstLineChars="57" w:firstLine="126"/>
              <w:rPr>
                <w:rFonts w:eastAsia="DFKai-SB"/>
                <w:b/>
              </w:rPr>
            </w:pPr>
            <w:r w:rsidRPr="00D0781D">
              <w:rPr>
                <w:rFonts w:ascii="PMingLiU" w:hAnsi="PMingLiU" w:cs="PMingLiU" w:hint="eastAsia"/>
                <w:b/>
              </w:rPr>
              <w:t>◎</w:t>
            </w:r>
            <w:proofErr w:type="gramStart"/>
            <w:r w:rsidRPr="00D0781D">
              <w:rPr>
                <w:rFonts w:eastAsia="DFKai-SB"/>
                <w:b/>
              </w:rPr>
              <w:t>必附文件</w:t>
            </w:r>
            <w:proofErr w:type="gramEnd"/>
            <w:r w:rsidRPr="00D0781D">
              <w:rPr>
                <w:rFonts w:eastAsia="DFKai-SB"/>
                <w:b/>
              </w:rPr>
              <w:t>：</w:t>
            </w:r>
          </w:p>
          <w:p w14:paraId="0FC42B57" w14:textId="77777777" w:rsidR="006A2020" w:rsidRPr="00D0781D" w:rsidRDefault="006A2020" w:rsidP="002A1372">
            <w:pPr>
              <w:widowControl/>
              <w:snapToGrid w:val="0"/>
              <w:ind w:firstLineChars="57" w:firstLine="125"/>
              <w:rPr>
                <w:rFonts w:eastAsia="DFKai-SB"/>
                <w:b/>
              </w:rPr>
            </w:pPr>
            <w:r w:rsidRPr="00D0781D">
              <w:rPr>
                <w:rFonts w:ascii="DFKai-SB" w:eastAsia="DFKai-SB" w:hAnsi="DFKai-SB"/>
              </w:rPr>
              <w:t>□</w:t>
            </w:r>
            <w:r w:rsidRPr="00D0781D">
              <w:rPr>
                <w:rFonts w:ascii="DFKai-SB" w:eastAsia="DFKai-SB" w:hAnsi="DFKai-SB" w:hint="eastAsia"/>
              </w:rPr>
              <w:t>服務申請總表</w:t>
            </w:r>
          </w:p>
          <w:p w14:paraId="73BF62D2" w14:textId="77777777" w:rsidR="006A2020" w:rsidRPr="00D0781D" w:rsidRDefault="006A2020" w:rsidP="002A1372">
            <w:pPr>
              <w:widowControl/>
              <w:snapToGrid w:val="0"/>
              <w:rPr>
                <w:rFonts w:ascii="PMingLiU" w:hAnsi="PMingLiU" w:cs="PMingLiU"/>
                <w:b/>
              </w:rPr>
            </w:pPr>
            <w:r w:rsidRPr="00D0781D">
              <w:rPr>
                <w:rFonts w:ascii="DFKai-SB" w:eastAsia="DFKai-SB" w:hAnsi="DFKai-SB" w:hint="eastAsia"/>
              </w:rPr>
              <w:t xml:space="preserve"> </w:t>
            </w:r>
            <w:r w:rsidRPr="00D0781D">
              <w:rPr>
                <w:rFonts w:ascii="DFKai-SB" w:eastAsia="DFKai-SB" w:hAnsi="DFKai-SB"/>
              </w:rPr>
              <w:t>□</w:t>
            </w:r>
            <w:r w:rsidRPr="00D0781D">
              <w:rPr>
                <w:rFonts w:ascii="Calibri" w:eastAsia="DFKai-SB" w:hAnsi="Calibri"/>
                <w:bCs/>
              </w:rPr>
              <w:t>個案報告</w:t>
            </w:r>
            <w:r w:rsidRPr="00D0781D">
              <w:rPr>
                <w:rFonts w:ascii="Calibri" w:eastAsia="DFKai-SB" w:hAnsi="Calibri"/>
                <w:bCs/>
              </w:rPr>
              <w:t>(</w:t>
            </w:r>
            <w:r>
              <w:rPr>
                <w:rFonts w:ascii="Calibri" w:eastAsia="DFKai-SB" w:hAnsi="Calibri"/>
                <w:bCs/>
              </w:rPr>
              <w:t>學校</w:t>
            </w:r>
            <w:r w:rsidRPr="00D0781D">
              <w:rPr>
                <w:rFonts w:ascii="Calibri" w:eastAsia="DFKai-SB" w:hAnsi="Calibri"/>
                <w:bCs/>
              </w:rPr>
              <w:t>表</w:t>
            </w:r>
            <w:r>
              <w:rPr>
                <w:rFonts w:ascii="Calibri" w:eastAsia="DFKai-SB" w:hAnsi="Calibri"/>
                <w:bCs/>
              </w:rPr>
              <w:t>七</w:t>
            </w:r>
            <w:r w:rsidRPr="00D0781D">
              <w:rPr>
                <w:rFonts w:ascii="Calibri" w:eastAsia="DFKai-SB" w:hAnsi="Calibri"/>
                <w:bCs/>
              </w:rPr>
              <w:t>)</w:t>
            </w:r>
          </w:p>
        </w:tc>
      </w:tr>
      <w:tr w:rsidR="006A2020" w:rsidRPr="00D0781D" w14:paraId="0C6E0F9C" w14:textId="77777777" w:rsidTr="002A1372">
        <w:trPr>
          <w:cantSplit/>
          <w:trHeight w:val="2603"/>
        </w:trPr>
        <w:tc>
          <w:tcPr>
            <w:tcW w:w="10779" w:type="dxa"/>
            <w:gridSpan w:val="16"/>
            <w:tcBorders>
              <w:top w:val="single" w:sz="4" w:space="0" w:color="auto"/>
            </w:tcBorders>
          </w:tcPr>
          <w:p w14:paraId="5F7B9485" w14:textId="77777777" w:rsidR="006A2020" w:rsidRPr="00D0781D" w:rsidRDefault="006A2020" w:rsidP="002A1372">
            <w:pPr>
              <w:jc w:val="both"/>
              <w:rPr>
                <w:rFonts w:eastAsia="DFKai-SB"/>
                <w:sz w:val="28"/>
                <w:szCs w:val="28"/>
              </w:rPr>
            </w:pPr>
            <w:r w:rsidRPr="00D0781D">
              <w:rPr>
                <w:rFonts w:eastAsia="DFKai-SB"/>
                <w:sz w:val="28"/>
                <w:szCs w:val="28"/>
              </w:rPr>
              <w:t>申請原因：</w:t>
            </w:r>
            <w:proofErr w:type="gramStart"/>
            <w:r w:rsidRPr="00D0781D">
              <w:rPr>
                <w:rFonts w:eastAsia="DFKai-SB"/>
              </w:rPr>
              <w:t>（</w:t>
            </w:r>
            <w:proofErr w:type="gramEnd"/>
            <w:r w:rsidRPr="00D0781D">
              <w:rPr>
                <w:rFonts w:eastAsia="DFKai-SB"/>
              </w:rPr>
              <w:t>請簡述主要申請原因或重要事件</w:t>
            </w:r>
            <w:r w:rsidRPr="00D0781D">
              <w:rPr>
                <w:rFonts w:eastAsia="DFKai-SB"/>
              </w:rPr>
              <w:t>)</w:t>
            </w:r>
          </w:p>
          <w:p w14:paraId="22FDA243" w14:textId="77777777" w:rsidR="006A2020" w:rsidRPr="00D0781D" w:rsidRDefault="006A2020" w:rsidP="002A1372">
            <w:pPr>
              <w:jc w:val="both"/>
              <w:rPr>
                <w:rFonts w:eastAsia="DFKai-SB"/>
                <w:sz w:val="28"/>
                <w:szCs w:val="28"/>
              </w:rPr>
            </w:pPr>
          </w:p>
          <w:p w14:paraId="7746A60D" w14:textId="77777777" w:rsidR="006A2020" w:rsidRPr="00D0781D" w:rsidRDefault="006A2020" w:rsidP="002A1372">
            <w:pPr>
              <w:jc w:val="both"/>
              <w:rPr>
                <w:rFonts w:eastAsia="DFKai-SB"/>
                <w:sz w:val="28"/>
                <w:szCs w:val="28"/>
              </w:rPr>
            </w:pPr>
          </w:p>
          <w:p w14:paraId="6C5D2606" w14:textId="77777777" w:rsidR="006A2020" w:rsidRPr="00D0781D" w:rsidRDefault="006A2020" w:rsidP="002A1372">
            <w:pPr>
              <w:jc w:val="both"/>
              <w:rPr>
                <w:rFonts w:eastAsia="DFKai-SB"/>
                <w:sz w:val="28"/>
                <w:szCs w:val="28"/>
              </w:rPr>
            </w:pPr>
          </w:p>
          <w:p w14:paraId="4C88A432" w14:textId="77777777" w:rsidR="006A2020" w:rsidRPr="00D0781D" w:rsidRDefault="006A2020" w:rsidP="002A1372">
            <w:pPr>
              <w:jc w:val="both"/>
              <w:rPr>
                <w:rFonts w:eastAsia="DFKai-SB"/>
                <w:sz w:val="28"/>
                <w:szCs w:val="28"/>
              </w:rPr>
            </w:pPr>
          </w:p>
          <w:p w14:paraId="31100149" w14:textId="77777777" w:rsidR="006A2020" w:rsidRPr="00D0781D" w:rsidRDefault="006A2020" w:rsidP="002A1372">
            <w:pPr>
              <w:jc w:val="both"/>
              <w:rPr>
                <w:rFonts w:eastAsia="DFKai-SB"/>
                <w:sz w:val="28"/>
                <w:szCs w:val="28"/>
              </w:rPr>
            </w:pPr>
          </w:p>
          <w:p w14:paraId="4E0E0F4E" w14:textId="77777777" w:rsidR="006A2020" w:rsidRPr="00D0781D" w:rsidRDefault="006A2020" w:rsidP="002A1372">
            <w:pPr>
              <w:jc w:val="both"/>
              <w:rPr>
                <w:rFonts w:eastAsia="DFKai-SB"/>
                <w:sz w:val="28"/>
                <w:szCs w:val="28"/>
              </w:rPr>
            </w:pPr>
          </w:p>
        </w:tc>
      </w:tr>
      <w:tr w:rsidR="006A2020" w:rsidRPr="00D0781D" w14:paraId="5043FD6E" w14:textId="77777777" w:rsidTr="002A1372">
        <w:trPr>
          <w:cantSplit/>
          <w:trHeight w:val="684"/>
        </w:trPr>
        <w:tc>
          <w:tcPr>
            <w:tcW w:w="1250" w:type="dxa"/>
            <w:gridSpan w:val="3"/>
            <w:tcBorders>
              <w:bottom w:val="triple" w:sz="4" w:space="0" w:color="auto"/>
            </w:tcBorders>
            <w:vAlign w:val="center"/>
          </w:tcPr>
          <w:p w14:paraId="75599934" w14:textId="77777777" w:rsidR="006A2020" w:rsidRPr="00D0781D" w:rsidRDefault="006A2020" w:rsidP="002A1372">
            <w:pPr>
              <w:spacing w:line="400" w:lineRule="exact"/>
              <w:jc w:val="center"/>
              <w:rPr>
                <w:rFonts w:eastAsia="DFKai-SB"/>
                <w:sz w:val="28"/>
                <w:szCs w:val="28"/>
              </w:rPr>
            </w:pPr>
            <w:r w:rsidRPr="00D0781D">
              <w:rPr>
                <w:rFonts w:eastAsia="DFKai-SB"/>
                <w:sz w:val="28"/>
                <w:szCs w:val="28"/>
              </w:rPr>
              <w:t>承辦人</w:t>
            </w:r>
          </w:p>
          <w:p w14:paraId="09574F50" w14:textId="77777777" w:rsidR="006A2020" w:rsidRPr="00D0781D" w:rsidRDefault="006A2020" w:rsidP="002A1372">
            <w:pPr>
              <w:spacing w:line="400" w:lineRule="exact"/>
              <w:jc w:val="center"/>
              <w:rPr>
                <w:rFonts w:eastAsia="DFKai-SB"/>
                <w:sz w:val="28"/>
                <w:szCs w:val="28"/>
              </w:rPr>
            </w:pPr>
            <w:r w:rsidRPr="00D0781D">
              <w:rPr>
                <w:rFonts w:eastAsia="DFKai-SB"/>
                <w:sz w:val="28"/>
                <w:szCs w:val="28"/>
              </w:rPr>
              <w:t>核章</w:t>
            </w:r>
          </w:p>
        </w:tc>
        <w:tc>
          <w:tcPr>
            <w:tcW w:w="1914" w:type="dxa"/>
            <w:gridSpan w:val="3"/>
            <w:tcBorders>
              <w:bottom w:val="triple" w:sz="4" w:space="0" w:color="auto"/>
            </w:tcBorders>
            <w:vAlign w:val="center"/>
          </w:tcPr>
          <w:p w14:paraId="758A676E" w14:textId="77777777" w:rsidR="006A2020" w:rsidRPr="00D0781D" w:rsidRDefault="006A2020" w:rsidP="002A1372">
            <w:pPr>
              <w:spacing w:line="400" w:lineRule="exact"/>
              <w:jc w:val="center"/>
              <w:rPr>
                <w:rFonts w:eastAsia="DFKai-SB"/>
                <w:sz w:val="28"/>
                <w:szCs w:val="28"/>
              </w:rPr>
            </w:pPr>
          </w:p>
        </w:tc>
        <w:tc>
          <w:tcPr>
            <w:tcW w:w="1466" w:type="dxa"/>
            <w:gridSpan w:val="4"/>
            <w:tcBorders>
              <w:bottom w:val="triple" w:sz="4" w:space="0" w:color="auto"/>
            </w:tcBorders>
            <w:vAlign w:val="center"/>
          </w:tcPr>
          <w:p w14:paraId="59AEF014" w14:textId="77777777" w:rsidR="006A2020" w:rsidRPr="00D0781D" w:rsidRDefault="006A2020" w:rsidP="002A1372">
            <w:pPr>
              <w:spacing w:line="400" w:lineRule="exact"/>
              <w:jc w:val="center"/>
              <w:rPr>
                <w:rFonts w:eastAsia="DFKai-SB"/>
                <w:sz w:val="28"/>
                <w:szCs w:val="28"/>
              </w:rPr>
            </w:pPr>
            <w:r w:rsidRPr="00D0781D">
              <w:rPr>
                <w:rFonts w:eastAsia="DFKai-SB"/>
                <w:sz w:val="28"/>
                <w:szCs w:val="28"/>
              </w:rPr>
              <w:t>輔導主任</w:t>
            </w:r>
          </w:p>
          <w:p w14:paraId="273D18B1" w14:textId="77777777" w:rsidR="006A2020" w:rsidRPr="00D0781D" w:rsidRDefault="006A2020" w:rsidP="002A1372">
            <w:pPr>
              <w:spacing w:line="400" w:lineRule="exact"/>
              <w:jc w:val="center"/>
              <w:rPr>
                <w:rFonts w:eastAsia="DFKai-SB"/>
                <w:sz w:val="28"/>
                <w:szCs w:val="28"/>
              </w:rPr>
            </w:pPr>
            <w:r w:rsidRPr="00D0781D">
              <w:rPr>
                <w:rFonts w:eastAsia="DFKai-SB"/>
                <w:sz w:val="28"/>
                <w:szCs w:val="28"/>
              </w:rPr>
              <w:t>核章</w:t>
            </w:r>
          </w:p>
        </w:tc>
        <w:tc>
          <w:tcPr>
            <w:tcW w:w="1923" w:type="dxa"/>
            <w:gridSpan w:val="2"/>
            <w:tcBorders>
              <w:bottom w:val="triple" w:sz="4" w:space="0" w:color="auto"/>
            </w:tcBorders>
            <w:vAlign w:val="center"/>
          </w:tcPr>
          <w:p w14:paraId="6DE90794" w14:textId="77777777" w:rsidR="006A2020" w:rsidRPr="00D0781D" w:rsidRDefault="006A2020" w:rsidP="002A1372">
            <w:pPr>
              <w:snapToGrid w:val="0"/>
              <w:spacing w:line="360" w:lineRule="auto"/>
              <w:jc w:val="center"/>
              <w:rPr>
                <w:rFonts w:eastAsia="DFKai-SB"/>
                <w:sz w:val="28"/>
                <w:szCs w:val="28"/>
              </w:rPr>
            </w:pPr>
          </w:p>
        </w:tc>
        <w:tc>
          <w:tcPr>
            <w:tcW w:w="1080" w:type="dxa"/>
            <w:gridSpan w:val="2"/>
            <w:tcBorders>
              <w:bottom w:val="triple" w:sz="4" w:space="0" w:color="auto"/>
            </w:tcBorders>
            <w:vAlign w:val="center"/>
          </w:tcPr>
          <w:p w14:paraId="1FD4AB55" w14:textId="77777777" w:rsidR="006A2020" w:rsidRPr="00D0781D" w:rsidRDefault="006A2020" w:rsidP="002A1372">
            <w:pPr>
              <w:spacing w:line="400" w:lineRule="exact"/>
              <w:jc w:val="center"/>
              <w:rPr>
                <w:rFonts w:eastAsia="DFKai-SB"/>
                <w:sz w:val="28"/>
                <w:szCs w:val="28"/>
              </w:rPr>
            </w:pPr>
            <w:r w:rsidRPr="00D0781D">
              <w:rPr>
                <w:rFonts w:eastAsia="DFKai-SB"/>
                <w:sz w:val="28"/>
                <w:szCs w:val="28"/>
              </w:rPr>
              <w:t>校長</w:t>
            </w:r>
          </w:p>
          <w:p w14:paraId="3CBDAB61" w14:textId="77777777" w:rsidR="006A2020" w:rsidRPr="00D0781D" w:rsidRDefault="006A2020" w:rsidP="002A1372">
            <w:pPr>
              <w:spacing w:line="400" w:lineRule="exact"/>
              <w:jc w:val="center"/>
              <w:rPr>
                <w:rFonts w:eastAsia="DFKai-SB"/>
                <w:sz w:val="28"/>
                <w:szCs w:val="28"/>
              </w:rPr>
            </w:pPr>
            <w:r w:rsidRPr="00D0781D">
              <w:rPr>
                <w:rFonts w:eastAsia="DFKai-SB"/>
                <w:sz w:val="28"/>
                <w:szCs w:val="28"/>
              </w:rPr>
              <w:t>核章</w:t>
            </w:r>
          </w:p>
        </w:tc>
        <w:tc>
          <w:tcPr>
            <w:tcW w:w="3146" w:type="dxa"/>
            <w:gridSpan w:val="2"/>
            <w:tcBorders>
              <w:bottom w:val="triple" w:sz="4" w:space="0" w:color="auto"/>
            </w:tcBorders>
            <w:vAlign w:val="center"/>
          </w:tcPr>
          <w:p w14:paraId="5364775D" w14:textId="77777777" w:rsidR="006A2020" w:rsidRPr="00D0781D" w:rsidRDefault="006A2020" w:rsidP="002A1372">
            <w:pPr>
              <w:snapToGrid w:val="0"/>
              <w:spacing w:line="360" w:lineRule="auto"/>
              <w:jc w:val="center"/>
              <w:rPr>
                <w:rFonts w:eastAsia="DFKai-SB"/>
                <w:sz w:val="28"/>
                <w:szCs w:val="28"/>
              </w:rPr>
            </w:pPr>
          </w:p>
        </w:tc>
      </w:tr>
      <w:tr w:rsidR="006A2020" w:rsidRPr="00D0781D" w14:paraId="4B9E98FF" w14:textId="77777777" w:rsidTr="002A1372">
        <w:trPr>
          <w:cantSplit/>
          <w:trHeight w:val="271"/>
        </w:trPr>
        <w:tc>
          <w:tcPr>
            <w:tcW w:w="10779" w:type="dxa"/>
            <w:gridSpan w:val="16"/>
            <w:tcBorders>
              <w:bottom w:val="single" w:sz="4" w:space="0" w:color="auto"/>
            </w:tcBorders>
            <w:shd w:val="clear" w:color="auto" w:fill="D7D7D7"/>
            <w:vAlign w:val="center"/>
          </w:tcPr>
          <w:p w14:paraId="5B5E4C36" w14:textId="77777777" w:rsidR="006A2020" w:rsidRPr="00D0781D" w:rsidRDefault="006A2020" w:rsidP="002A1372">
            <w:pPr>
              <w:snapToGrid w:val="0"/>
              <w:spacing w:line="360" w:lineRule="auto"/>
              <w:jc w:val="center"/>
              <w:rPr>
                <w:rFonts w:eastAsia="DFKai-SB"/>
                <w:sz w:val="28"/>
                <w:szCs w:val="28"/>
              </w:rPr>
            </w:pPr>
            <w:r w:rsidRPr="00D0781D">
              <w:rPr>
                <w:rFonts w:eastAsia="DFKai-SB"/>
                <w:b/>
                <w:color w:val="000000"/>
                <w:sz w:val="28"/>
                <w:szCs w:val="28"/>
                <w:shd w:val="clear" w:color="auto" w:fill="D7D7D7"/>
              </w:rPr>
              <w:t>以下欄位由輔</w:t>
            </w:r>
            <w:proofErr w:type="gramStart"/>
            <w:r w:rsidRPr="00D0781D">
              <w:rPr>
                <w:rFonts w:eastAsia="DFKai-SB"/>
                <w:b/>
                <w:color w:val="000000"/>
                <w:sz w:val="28"/>
                <w:szCs w:val="28"/>
                <w:shd w:val="clear" w:color="auto" w:fill="D7D7D7"/>
              </w:rPr>
              <w:t>諮</w:t>
            </w:r>
            <w:proofErr w:type="gramEnd"/>
            <w:r w:rsidRPr="00D0781D">
              <w:rPr>
                <w:rFonts w:eastAsia="DFKai-SB"/>
                <w:b/>
                <w:color w:val="000000"/>
                <w:sz w:val="28"/>
                <w:szCs w:val="28"/>
                <w:shd w:val="clear" w:color="auto" w:fill="D7D7D7"/>
              </w:rPr>
              <w:t>中心填寫</w:t>
            </w:r>
          </w:p>
        </w:tc>
      </w:tr>
      <w:tr w:rsidR="006A2020" w:rsidRPr="00D0781D" w14:paraId="3716D5A8" w14:textId="77777777" w:rsidTr="002A1372">
        <w:trPr>
          <w:cantSplit/>
          <w:trHeight w:val="790"/>
        </w:trPr>
        <w:tc>
          <w:tcPr>
            <w:tcW w:w="1639" w:type="dxa"/>
            <w:gridSpan w:val="4"/>
            <w:tcBorders>
              <w:bottom w:val="single" w:sz="4" w:space="0" w:color="auto"/>
            </w:tcBorders>
            <w:vAlign w:val="center"/>
          </w:tcPr>
          <w:p w14:paraId="1E603F43" w14:textId="77777777" w:rsidR="006A2020" w:rsidRPr="00D0781D" w:rsidRDefault="006A2020" w:rsidP="002A1372">
            <w:pPr>
              <w:snapToGrid w:val="0"/>
              <w:spacing w:line="360" w:lineRule="auto"/>
              <w:jc w:val="center"/>
              <w:rPr>
                <w:rFonts w:eastAsia="DFKai-SB"/>
                <w:sz w:val="28"/>
              </w:rPr>
            </w:pPr>
            <w:r w:rsidRPr="00D0781D">
              <w:rPr>
                <w:rFonts w:eastAsia="DFKai-SB"/>
                <w:sz w:val="28"/>
              </w:rPr>
              <w:t>收案日期</w:t>
            </w:r>
          </w:p>
        </w:tc>
        <w:tc>
          <w:tcPr>
            <w:tcW w:w="2210" w:type="dxa"/>
            <w:gridSpan w:val="3"/>
            <w:tcBorders>
              <w:bottom w:val="single" w:sz="4" w:space="0" w:color="auto"/>
            </w:tcBorders>
            <w:vAlign w:val="center"/>
          </w:tcPr>
          <w:p w14:paraId="6D67B1E6" w14:textId="77777777" w:rsidR="006A2020" w:rsidRPr="00D0781D" w:rsidRDefault="006A2020" w:rsidP="002A1372">
            <w:pPr>
              <w:snapToGrid w:val="0"/>
              <w:spacing w:line="360" w:lineRule="auto"/>
              <w:jc w:val="both"/>
              <w:rPr>
                <w:rFonts w:eastAsia="DFKai-SB"/>
                <w:sz w:val="28"/>
                <w:szCs w:val="28"/>
              </w:rPr>
            </w:pPr>
          </w:p>
        </w:tc>
        <w:tc>
          <w:tcPr>
            <w:tcW w:w="610" w:type="dxa"/>
            <w:gridSpan w:val="2"/>
            <w:vMerge w:val="restart"/>
            <w:vAlign w:val="center"/>
          </w:tcPr>
          <w:p w14:paraId="3E20A61D" w14:textId="77777777" w:rsidR="006A2020" w:rsidRPr="00D0781D" w:rsidRDefault="006A2020" w:rsidP="002A1372">
            <w:pPr>
              <w:snapToGrid w:val="0"/>
              <w:spacing w:line="360" w:lineRule="auto"/>
              <w:jc w:val="distribute"/>
              <w:rPr>
                <w:rFonts w:eastAsia="DFKai-SB"/>
                <w:sz w:val="28"/>
              </w:rPr>
            </w:pPr>
            <w:r w:rsidRPr="00D0781D">
              <w:rPr>
                <w:rFonts w:eastAsia="DFKai-SB"/>
                <w:sz w:val="28"/>
              </w:rPr>
              <w:t>處理情形</w:t>
            </w:r>
          </w:p>
        </w:tc>
        <w:tc>
          <w:tcPr>
            <w:tcW w:w="6320" w:type="dxa"/>
            <w:gridSpan w:val="7"/>
            <w:vMerge w:val="restart"/>
            <w:vAlign w:val="center"/>
          </w:tcPr>
          <w:p w14:paraId="05916D32" w14:textId="77777777" w:rsidR="006A2020" w:rsidRPr="00D0781D" w:rsidRDefault="006A2020" w:rsidP="002A1372">
            <w:pPr>
              <w:snapToGrid w:val="0"/>
              <w:spacing w:line="360" w:lineRule="auto"/>
              <w:rPr>
                <w:rFonts w:eastAsia="DFKai-SB"/>
              </w:rPr>
            </w:pPr>
          </w:p>
        </w:tc>
      </w:tr>
      <w:tr w:rsidR="006A2020" w:rsidRPr="00D0781D" w14:paraId="74416566" w14:textId="77777777" w:rsidTr="002A1372">
        <w:trPr>
          <w:cantSplit/>
          <w:trHeight w:val="1779"/>
        </w:trPr>
        <w:tc>
          <w:tcPr>
            <w:tcW w:w="1639" w:type="dxa"/>
            <w:gridSpan w:val="4"/>
            <w:tcBorders>
              <w:bottom w:val="single" w:sz="4" w:space="0" w:color="auto"/>
            </w:tcBorders>
            <w:vAlign w:val="center"/>
          </w:tcPr>
          <w:p w14:paraId="020F543E" w14:textId="77777777" w:rsidR="006A2020" w:rsidRPr="00D0781D" w:rsidRDefault="006A2020" w:rsidP="002A1372">
            <w:pPr>
              <w:snapToGrid w:val="0"/>
              <w:spacing w:line="360" w:lineRule="auto"/>
              <w:jc w:val="center"/>
              <w:rPr>
                <w:rFonts w:eastAsia="DFKai-SB"/>
                <w:sz w:val="28"/>
              </w:rPr>
            </w:pPr>
            <w:r w:rsidRPr="00D0781D">
              <w:rPr>
                <w:rFonts w:eastAsia="DFKai-SB"/>
                <w:sz w:val="28"/>
              </w:rPr>
              <w:t>初談</w:t>
            </w:r>
          </w:p>
          <w:p w14:paraId="211F8992" w14:textId="77777777" w:rsidR="006A2020" w:rsidRPr="00D0781D" w:rsidRDefault="006A2020" w:rsidP="002A1372">
            <w:pPr>
              <w:snapToGrid w:val="0"/>
              <w:spacing w:line="360" w:lineRule="auto"/>
              <w:jc w:val="center"/>
              <w:rPr>
                <w:rFonts w:eastAsia="DFKai-SB"/>
              </w:rPr>
            </w:pPr>
            <w:proofErr w:type="gramStart"/>
            <w:r w:rsidRPr="00D0781D">
              <w:rPr>
                <w:rFonts w:eastAsia="DFKai-SB"/>
                <w:sz w:val="28"/>
              </w:rPr>
              <w:t>專輔人員</w:t>
            </w:r>
            <w:proofErr w:type="gramEnd"/>
          </w:p>
        </w:tc>
        <w:tc>
          <w:tcPr>
            <w:tcW w:w="2210" w:type="dxa"/>
            <w:gridSpan w:val="3"/>
            <w:tcBorders>
              <w:bottom w:val="single" w:sz="4" w:space="0" w:color="auto"/>
            </w:tcBorders>
            <w:vAlign w:val="center"/>
          </w:tcPr>
          <w:p w14:paraId="51ED5E9D" w14:textId="77777777" w:rsidR="006A2020" w:rsidRPr="00D0781D" w:rsidRDefault="006A2020" w:rsidP="002A1372">
            <w:pPr>
              <w:snapToGrid w:val="0"/>
              <w:spacing w:line="360" w:lineRule="auto"/>
              <w:jc w:val="center"/>
              <w:rPr>
                <w:rFonts w:eastAsia="DFKai-SB"/>
                <w:sz w:val="28"/>
                <w:szCs w:val="28"/>
              </w:rPr>
            </w:pPr>
          </w:p>
        </w:tc>
        <w:tc>
          <w:tcPr>
            <w:tcW w:w="610" w:type="dxa"/>
            <w:gridSpan w:val="2"/>
            <w:vMerge/>
            <w:tcBorders>
              <w:bottom w:val="single" w:sz="4" w:space="0" w:color="auto"/>
            </w:tcBorders>
            <w:vAlign w:val="center"/>
          </w:tcPr>
          <w:p w14:paraId="1A537CD6" w14:textId="77777777" w:rsidR="006A2020" w:rsidRPr="00D0781D" w:rsidRDefault="006A2020" w:rsidP="002A1372">
            <w:pPr>
              <w:snapToGrid w:val="0"/>
              <w:spacing w:line="360" w:lineRule="auto"/>
              <w:jc w:val="center"/>
              <w:rPr>
                <w:rFonts w:eastAsia="DFKai-SB"/>
                <w:sz w:val="28"/>
                <w:szCs w:val="28"/>
              </w:rPr>
            </w:pPr>
          </w:p>
        </w:tc>
        <w:tc>
          <w:tcPr>
            <w:tcW w:w="6320" w:type="dxa"/>
            <w:gridSpan w:val="7"/>
            <w:vMerge/>
            <w:tcBorders>
              <w:bottom w:val="single" w:sz="4" w:space="0" w:color="auto"/>
            </w:tcBorders>
            <w:vAlign w:val="center"/>
          </w:tcPr>
          <w:p w14:paraId="0FE8E261" w14:textId="77777777" w:rsidR="006A2020" w:rsidRPr="00D0781D" w:rsidRDefault="006A2020" w:rsidP="002A1372">
            <w:pPr>
              <w:snapToGrid w:val="0"/>
              <w:spacing w:line="360" w:lineRule="auto"/>
              <w:jc w:val="center"/>
              <w:rPr>
                <w:rFonts w:eastAsia="DFKai-SB"/>
                <w:sz w:val="28"/>
                <w:szCs w:val="28"/>
              </w:rPr>
            </w:pPr>
          </w:p>
        </w:tc>
      </w:tr>
      <w:tr w:rsidR="006A2020" w:rsidRPr="00D0781D" w14:paraId="127181B3" w14:textId="77777777" w:rsidTr="002A1372">
        <w:trPr>
          <w:cantSplit/>
          <w:trHeight w:val="693"/>
        </w:trPr>
        <w:tc>
          <w:tcPr>
            <w:tcW w:w="1219" w:type="dxa"/>
            <w:gridSpan w:val="2"/>
            <w:tcBorders>
              <w:bottom w:val="single" w:sz="4" w:space="0" w:color="auto"/>
            </w:tcBorders>
            <w:vAlign w:val="center"/>
          </w:tcPr>
          <w:p w14:paraId="0BDBE2CF" w14:textId="77777777" w:rsidR="006A2020" w:rsidRPr="00D0781D" w:rsidRDefault="006A2020" w:rsidP="002A1372">
            <w:pPr>
              <w:spacing w:line="400" w:lineRule="exact"/>
              <w:jc w:val="center"/>
              <w:rPr>
                <w:rFonts w:eastAsia="DFKai-SB"/>
                <w:sz w:val="28"/>
                <w:szCs w:val="28"/>
              </w:rPr>
            </w:pPr>
            <w:proofErr w:type="gramStart"/>
            <w:r w:rsidRPr="00D0781D">
              <w:rPr>
                <w:rFonts w:eastAsia="DFKai-SB"/>
                <w:sz w:val="28"/>
                <w:szCs w:val="28"/>
              </w:rPr>
              <w:t>個</w:t>
            </w:r>
            <w:proofErr w:type="gramEnd"/>
            <w:r w:rsidRPr="00D0781D">
              <w:rPr>
                <w:rFonts w:eastAsia="DFKai-SB"/>
                <w:sz w:val="28"/>
                <w:szCs w:val="28"/>
              </w:rPr>
              <w:t>管員</w:t>
            </w:r>
          </w:p>
          <w:p w14:paraId="0D98D048" w14:textId="77777777" w:rsidR="006A2020" w:rsidRPr="00D0781D" w:rsidRDefault="006A2020" w:rsidP="002A1372">
            <w:pPr>
              <w:spacing w:line="400" w:lineRule="exact"/>
              <w:jc w:val="center"/>
              <w:rPr>
                <w:rFonts w:eastAsia="DFKai-SB"/>
                <w:sz w:val="28"/>
                <w:szCs w:val="28"/>
              </w:rPr>
            </w:pPr>
            <w:r w:rsidRPr="00D0781D">
              <w:rPr>
                <w:rFonts w:eastAsia="DFKai-SB"/>
                <w:sz w:val="28"/>
                <w:szCs w:val="28"/>
              </w:rPr>
              <w:t>簽章</w:t>
            </w:r>
          </w:p>
        </w:tc>
        <w:tc>
          <w:tcPr>
            <w:tcW w:w="1680" w:type="dxa"/>
            <w:gridSpan w:val="3"/>
            <w:tcBorders>
              <w:bottom w:val="single" w:sz="4" w:space="0" w:color="auto"/>
            </w:tcBorders>
            <w:vAlign w:val="center"/>
          </w:tcPr>
          <w:p w14:paraId="3A7B0CA9" w14:textId="77777777" w:rsidR="006A2020" w:rsidRPr="00D0781D" w:rsidRDefault="006A2020" w:rsidP="002A1372">
            <w:pPr>
              <w:spacing w:line="400" w:lineRule="exact"/>
              <w:jc w:val="center"/>
              <w:rPr>
                <w:rFonts w:eastAsia="DFKai-SB"/>
                <w:sz w:val="28"/>
                <w:szCs w:val="28"/>
              </w:rPr>
            </w:pPr>
          </w:p>
        </w:tc>
        <w:tc>
          <w:tcPr>
            <w:tcW w:w="1807" w:type="dxa"/>
            <w:gridSpan w:val="6"/>
            <w:tcBorders>
              <w:bottom w:val="single" w:sz="4" w:space="0" w:color="auto"/>
            </w:tcBorders>
            <w:vAlign w:val="center"/>
          </w:tcPr>
          <w:p w14:paraId="1DA17335" w14:textId="77777777" w:rsidR="006A2020" w:rsidRPr="00D0781D" w:rsidRDefault="006A2020" w:rsidP="002A1372">
            <w:pPr>
              <w:spacing w:line="400" w:lineRule="exact"/>
              <w:jc w:val="center"/>
              <w:rPr>
                <w:rFonts w:eastAsia="DFKai-SB"/>
                <w:sz w:val="28"/>
                <w:szCs w:val="28"/>
              </w:rPr>
            </w:pPr>
            <w:r w:rsidRPr="00D0781D">
              <w:rPr>
                <w:rFonts w:eastAsia="DFKai-SB"/>
                <w:sz w:val="28"/>
                <w:szCs w:val="28"/>
              </w:rPr>
              <w:t>督導</w:t>
            </w:r>
          </w:p>
          <w:p w14:paraId="55CD7A7D" w14:textId="77777777" w:rsidR="006A2020" w:rsidRPr="00D0781D" w:rsidRDefault="006A2020" w:rsidP="002A1372">
            <w:pPr>
              <w:spacing w:line="400" w:lineRule="exact"/>
              <w:jc w:val="center"/>
              <w:rPr>
                <w:rFonts w:eastAsia="DFKai-SB"/>
                <w:sz w:val="28"/>
                <w:szCs w:val="28"/>
              </w:rPr>
            </w:pPr>
            <w:r w:rsidRPr="00D0781D">
              <w:rPr>
                <w:rFonts w:eastAsia="DFKai-SB"/>
                <w:sz w:val="28"/>
                <w:szCs w:val="28"/>
              </w:rPr>
              <w:t>簽章</w:t>
            </w:r>
          </w:p>
        </w:tc>
        <w:tc>
          <w:tcPr>
            <w:tcW w:w="2023" w:type="dxa"/>
            <w:gridSpan w:val="2"/>
            <w:tcBorders>
              <w:bottom w:val="single" w:sz="4" w:space="0" w:color="auto"/>
            </w:tcBorders>
            <w:vAlign w:val="center"/>
          </w:tcPr>
          <w:p w14:paraId="46E0FD21" w14:textId="77777777" w:rsidR="006A2020" w:rsidRPr="00D0781D" w:rsidRDefault="006A2020" w:rsidP="002A1372">
            <w:pPr>
              <w:snapToGrid w:val="0"/>
              <w:spacing w:line="360" w:lineRule="auto"/>
              <w:jc w:val="center"/>
              <w:rPr>
                <w:rFonts w:eastAsia="DFKai-SB"/>
                <w:sz w:val="28"/>
                <w:szCs w:val="28"/>
              </w:rPr>
            </w:pPr>
          </w:p>
        </w:tc>
        <w:tc>
          <w:tcPr>
            <w:tcW w:w="1750" w:type="dxa"/>
            <w:gridSpan w:val="2"/>
            <w:tcBorders>
              <w:bottom w:val="single" w:sz="4" w:space="0" w:color="auto"/>
            </w:tcBorders>
            <w:vAlign w:val="center"/>
          </w:tcPr>
          <w:p w14:paraId="405BAE29" w14:textId="77777777" w:rsidR="006A2020" w:rsidRPr="00D0781D" w:rsidRDefault="006A2020" w:rsidP="002A1372">
            <w:pPr>
              <w:snapToGrid w:val="0"/>
              <w:spacing w:line="0" w:lineRule="atLeast"/>
              <w:jc w:val="center"/>
              <w:rPr>
                <w:rFonts w:eastAsia="DFKai-SB"/>
                <w:sz w:val="28"/>
                <w:szCs w:val="28"/>
              </w:rPr>
            </w:pPr>
            <w:r w:rsidRPr="00D0781D">
              <w:rPr>
                <w:rFonts w:eastAsia="DFKai-SB"/>
                <w:sz w:val="28"/>
                <w:szCs w:val="28"/>
              </w:rPr>
              <w:t>主任</w:t>
            </w:r>
          </w:p>
          <w:p w14:paraId="18352633" w14:textId="77777777" w:rsidR="006A2020" w:rsidRPr="00D0781D" w:rsidRDefault="006A2020" w:rsidP="002A1372">
            <w:pPr>
              <w:snapToGrid w:val="0"/>
              <w:spacing w:line="0" w:lineRule="atLeast"/>
              <w:jc w:val="center"/>
              <w:rPr>
                <w:rFonts w:eastAsia="DFKai-SB"/>
                <w:sz w:val="28"/>
                <w:szCs w:val="28"/>
              </w:rPr>
            </w:pPr>
            <w:r w:rsidRPr="00D0781D">
              <w:rPr>
                <w:rFonts w:eastAsia="DFKai-SB"/>
                <w:sz w:val="28"/>
                <w:szCs w:val="28"/>
              </w:rPr>
              <w:t>簽章</w:t>
            </w:r>
          </w:p>
        </w:tc>
        <w:tc>
          <w:tcPr>
            <w:tcW w:w="2300" w:type="dxa"/>
            <w:tcBorders>
              <w:bottom w:val="single" w:sz="4" w:space="0" w:color="auto"/>
            </w:tcBorders>
            <w:vAlign w:val="center"/>
          </w:tcPr>
          <w:p w14:paraId="4A073B0F" w14:textId="77777777" w:rsidR="006A2020" w:rsidRPr="00D0781D" w:rsidRDefault="006A2020" w:rsidP="002A1372">
            <w:pPr>
              <w:snapToGrid w:val="0"/>
              <w:spacing w:line="360" w:lineRule="auto"/>
              <w:jc w:val="center"/>
              <w:rPr>
                <w:rFonts w:eastAsia="DFKai-SB"/>
                <w:sz w:val="28"/>
                <w:szCs w:val="28"/>
              </w:rPr>
            </w:pPr>
          </w:p>
        </w:tc>
      </w:tr>
    </w:tbl>
    <w:p w14:paraId="27895BF0" w14:textId="77777777" w:rsidR="00233371" w:rsidRDefault="006A2020" w:rsidP="00233371">
      <w:pPr>
        <w:rPr>
          <w:rFonts w:eastAsiaTheme="minorEastAsia"/>
          <w:color w:val="000000"/>
        </w:rPr>
      </w:pPr>
      <w:r w:rsidRPr="00D0781D">
        <w:rPr>
          <w:rFonts w:eastAsia="DFKai-SB"/>
          <w:sz w:val="36"/>
          <w:szCs w:val="36"/>
        </w:rPr>
        <w:br w:type="page"/>
      </w:r>
    </w:p>
    <w:p w14:paraId="5B98CA98" w14:textId="77777777" w:rsidR="003A55CB" w:rsidRPr="00F5187A" w:rsidRDefault="002601FF" w:rsidP="00362524">
      <w:pPr>
        <w:pStyle w:val="1"/>
        <w:numPr>
          <w:ilvl w:val="1"/>
          <w:numId w:val="47"/>
        </w:numPr>
        <w:ind w:right="1287"/>
        <w:jc w:val="left"/>
        <w:rPr>
          <w:rFonts w:ascii="DFKai-SB" w:eastAsia="DFKai-SB" w:hAnsi="DFKai-SB"/>
          <w:sz w:val="28"/>
        </w:rPr>
      </w:pPr>
      <w:bookmarkStart w:id="7" w:name="_Toc133310622"/>
      <w:r w:rsidRPr="00F5187A">
        <w:rPr>
          <w:rFonts w:ascii="DFKai-SB" w:eastAsia="DFKai-SB" w:hAnsi="DFKai-SB" w:hint="eastAsia"/>
          <w:sz w:val="28"/>
        </w:rPr>
        <w:lastRenderedPageBreak/>
        <w:t>校園</w:t>
      </w:r>
      <w:r w:rsidRPr="00F5187A">
        <w:rPr>
          <w:rFonts w:ascii="DFKai-SB" w:eastAsia="DFKai-SB" w:hAnsi="DFKai-SB"/>
          <w:sz w:val="28"/>
        </w:rPr>
        <w:t>危機事件處理工作檢核表</w:t>
      </w:r>
      <w:bookmarkEnd w:id="7"/>
    </w:p>
    <w:p w14:paraId="0FA12335" w14:textId="77777777" w:rsidR="003A55CB" w:rsidRDefault="002601FF">
      <w:pPr>
        <w:spacing w:before="144" w:after="41"/>
        <w:ind w:right="771"/>
        <w:jc w:val="right"/>
        <w:rPr>
          <w:rFonts w:ascii="DFKai-SB" w:eastAsia="DFKai-SB" w:hAnsi="DFKai-SB"/>
          <w:spacing w:val="-20"/>
          <w:sz w:val="20"/>
        </w:rPr>
      </w:pPr>
      <w:r w:rsidRPr="00F5187A">
        <w:rPr>
          <w:rFonts w:ascii="DFKai-SB" w:eastAsia="DFKai-SB" w:hAnsi="DFKai-SB"/>
          <w:sz w:val="20"/>
        </w:rPr>
        <w:t>112.</w:t>
      </w:r>
      <w:r w:rsidR="00F5187A" w:rsidRPr="00F5187A">
        <w:rPr>
          <w:rFonts w:ascii="DFKai-SB" w:eastAsia="DFKai-SB" w:hAnsi="DFKai-SB"/>
          <w:sz w:val="20"/>
        </w:rPr>
        <w:t>04</w:t>
      </w:r>
      <w:r w:rsidRPr="00F5187A">
        <w:rPr>
          <w:rFonts w:ascii="DFKai-SB" w:eastAsia="DFKai-SB" w:hAnsi="DFKai-SB"/>
          <w:spacing w:val="-20"/>
          <w:sz w:val="20"/>
        </w:rPr>
        <w:t>製表</w:t>
      </w:r>
    </w:p>
    <w:p w14:paraId="33D050A4" w14:textId="77777777" w:rsidR="00F5187A" w:rsidRPr="00F5187A" w:rsidRDefault="00F5187A" w:rsidP="00362524">
      <w:pPr>
        <w:pStyle w:val="a4"/>
        <w:numPr>
          <w:ilvl w:val="0"/>
          <w:numId w:val="54"/>
        </w:numPr>
        <w:spacing w:line="240" w:lineRule="atLeast"/>
        <w:jc w:val="both"/>
        <w:rPr>
          <w:rFonts w:ascii="DFKai-SB" w:eastAsia="DFKai-SB" w:hAnsi="DFKai-SB"/>
          <w:spacing w:val="-20"/>
          <w:sz w:val="24"/>
          <w:szCs w:val="24"/>
        </w:rPr>
      </w:pPr>
      <w:r w:rsidRPr="00F5187A">
        <w:rPr>
          <w:rFonts w:ascii="DFKai-SB" w:eastAsia="DFKai-SB" w:hAnsi="DFKai-SB" w:hint="eastAsia"/>
          <w:b/>
          <w:sz w:val="24"/>
          <w:szCs w:val="24"/>
        </w:rPr>
        <w:t>請</w:t>
      </w:r>
      <w:r>
        <w:rPr>
          <w:rFonts w:ascii="DFKai-SB" w:eastAsia="DFKai-SB" w:hAnsi="DFKai-SB" w:hint="eastAsia"/>
          <w:b/>
          <w:sz w:val="24"/>
          <w:szCs w:val="24"/>
        </w:rPr>
        <w:t>在各</w:t>
      </w:r>
      <w:r w:rsidRPr="00F5187A">
        <w:rPr>
          <w:rFonts w:ascii="DFKai-SB" w:eastAsia="DFKai-SB" w:hAnsi="DFKai-SB" w:hint="eastAsia"/>
          <w:b/>
          <w:sz w:val="24"/>
          <w:szCs w:val="24"/>
        </w:rPr>
        <w:t>階段中，以「</w:t>
      </w:r>
      <w:r w:rsidRPr="00F5187A">
        <w:rPr>
          <w:rFonts w:ascii="Times New Roman" w:eastAsia="DFKai-SB" w:hAnsi="Times New Roman" w:cs="Times New Roman"/>
          <w:b/>
          <w:sz w:val="24"/>
          <w:szCs w:val="24"/>
        </w:rPr>
        <w:t>V</w:t>
      </w:r>
      <w:r>
        <w:rPr>
          <w:rFonts w:ascii="DFKai-SB" w:eastAsia="DFKai-SB" w:hAnsi="DFKai-SB" w:hint="eastAsia"/>
          <w:b/>
          <w:sz w:val="24"/>
          <w:szCs w:val="24"/>
        </w:rPr>
        <w:t>」方式檢核項目</w:t>
      </w:r>
      <w:r w:rsidRPr="00F5187A">
        <w:rPr>
          <w:rFonts w:ascii="DFKai-SB" w:eastAsia="DFKai-SB" w:hAnsi="DFKai-SB" w:hint="eastAsia"/>
          <w:b/>
          <w:sz w:val="24"/>
          <w:szCs w:val="24"/>
        </w:rPr>
        <w:t>完成狀況。</w:t>
      </w:r>
    </w:p>
    <w:tbl>
      <w:tblPr>
        <w:tblStyle w:val="a5"/>
        <w:tblW w:w="0" w:type="auto"/>
        <w:jc w:val="center"/>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3040"/>
        <w:gridCol w:w="5266"/>
        <w:gridCol w:w="2074"/>
      </w:tblGrid>
      <w:tr w:rsidR="00991FB0" w:rsidRPr="001728A8" w14:paraId="4A3AECC1" w14:textId="77777777" w:rsidTr="00A41E47">
        <w:trPr>
          <w:trHeight w:val="330"/>
          <w:jc w:val="center"/>
        </w:trPr>
        <w:tc>
          <w:tcPr>
            <w:tcW w:w="3114" w:type="dxa"/>
            <w:shd w:val="clear" w:color="auto" w:fill="BFBFBF" w:themeFill="background1" w:themeFillShade="BF"/>
          </w:tcPr>
          <w:p w14:paraId="59B279BF" w14:textId="77777777" w:rsidR="00991FB0" w:rsidRPr="001728A8" w:rsidRDefault="00991FB0" w:rsidP="001728A8">
            <w:pPr>
              <w:pStyle w:val="TableParagraph"/>
              <w:spacing w:before="6"/>
              <w:ind w:left="107"/>
              <w:jc w:val="center"/>
              <w:rPr>
                <w:rFonts w:ascii="DFKai-SB" w:eastAsia="DFKai-SB" w:hAnsi="DFKai-SB"/>
                <w:b/>
                <w:bCs/>
                <w:sz w:val="32"/>
                <w:szCs w:val="32"/>
              </w:rPr>
            </w:pPr>
            <w:r w:rsidRPr="001728A8">
              <w:rPr>
                <w:rFonts w:ascii="DFKai-SB" w:eastAsia="DFKai-SB" w:hAnsi="DFKai-SB" w:hint="eastAsia"/>
                <w:b/>
                <w:bCs/>
                <w:sz w:val="32"/>
                <w:szCs w:val="32"/>
              </w:rPr>
              <w:t>時間</w:t>
            </w:r>
          </w:p>
        </w:tc>
        <w:tc>
          <w:tcPr>
            <w:tcW w:w="5386" w:type="dxa"/>
            <w:shd w:val="clear" w:color="auto" w:fill="BFBFBF" w:themeFill="background1" w:themeFillShade="BF"/>
            <w:vAlign w:val="center"/>
          </w:tcPr>
          <w:p w14:paraId="2EF569E2" w14:textId="77777777" w:rsidR="00991FB0" w:rsidRPr="001728A8" w:rsidRDefault="00991FB0" w:rsidP="001728A8">
            <w:pPr>
              <w:pStyle w:val="TableParagraph"/>
              <w:spacing w:before="6"/>
              <w:ind w:left="107"/>
              <w:jc w:val="center"/>
              <w:rPr>
                <w:rFonts w:ascii="DFKai-SB" w:eastAsia="DFKai-SB" w:hAnsi="DFKai-SB"/>
                <w:b/>
                <w:bCs/>
                <w:sz w:val="32"/>
                <w:szCs w:val="32"/>
              </w:rPr>
            </w:pPr>
            <w:r w:rsidRPr="001728A8">
              <w:rPr>
                <w:rFonts w:ascii="DFKai-SB" w:eastAsia="DFKai-SB" w:hAnsi="DFKai-SB" w:hint="eastAsia"/>
                <w:b/>
                <w:bCs/>
                <w:sz w:val="32"/>
                <w:szCs w:val="32"/>
              </w:rPr>
              <w:t>檢核項目</w:t>
            </w:r>
          </w:p>
        </w:tc>
        <w:tc>
          <w:tcPr>
            <w:tcW w:w="2118" w:type="dxa"/>
            <w:shd w:val="clear" w:color="auto" w:fill="BFBFBF" w:themeFill="background1" w:themeFillShade="BF"/>
          </w:tcPr>
          <w:p w14:paraId="17EBC03F" w14:textId="77777777" w:rsidR="00991FB0" w:rsidRPr="001728A8" w:rsidRDefault="00991FB0" w:rsidP="001728A8">
            <w:pPr>
              <w:pStyle w:val="TableParagraph"/>
              <w:spacing w:before="6"/>
              <w:ind w:left="107"/>
              <w:jc w:val="center"/>
              <w:rPr>
                <w:rFonts w:ascii="DFKai-SB" w:eastAsia="DFKai-SB" w:hAnsi="DFKai-SB"/>
                <w:b/>
                <w:bCs/>
                <w:sz w:val="32"/>
                <w:szCs w:val="32"/>
              </w:rPr>
            </w:pPr>
            <w:r w:rsidRPr="001728A8">
              <w:rPr>
                <w:rFonts w:ascii="DFKai-SB" w:eastAsia="DFKai-SB" w:hAnsi="DFKai-SB" w:hint="eastAsia"/>
                <w:b/>
                <w:bCs/>
                <w:sz w:val="32"/>
                <w:szCs w:val="32"/>
              </w:rPr>
              <w:t>備註</w:t>
            </w:r>
          </w:p>
        </w:tc>
      </w:tr>
      <w:tr w:rsidR="00991FB0" w:rsidRPr="001728A8" w14:paraId="44C862F3" w14:textId="77777777" w:rsidTr="00A41E47">
        <w:trPr>
          <w:trHeight w:val="1002"/>
          <w:jc w:val="center"/>
        </w:trPr>
        <w:tc>
          <w:tcPr>
            <w:tcW w:w="3114" w:type="dxa"/>
            <w:vAlign w:val="center"/>
          </w:tcPr>
          <w:p w14:paraId="519986F9" w14:textId="77777777" w:rsidR="00991FB0" w:rsidRPr="001728A8" w:rsidRDefault="00991FB0" w:rsidP="001728A8">
            <w:pPr>
              <w:pStyle w:val="TableParagraph"/>
              <w:spacing w:before="6"/>
              <w:ind w:left="107"/>
              <w:jc w:val="center"/>
              <w:rPr>
                <w:rFonts w:ascii="DFKai-SB" w:eastAsia="DFKai-SB" w:hAnsi="DFKai-SB"/>
                <w:b/>
                <w:bCs/>
                <w:sz w:val="28"/>
                <w:szCs w:val="28"/>
              </w:rPr>
            </w:pPr>
            <w:r w:rsidRPr="001728A8">
              <w:rPr>
                <w:rFonts w:ascii="DFKai-SB" w:eastAsia="DFKai-SB" w:hAnsi="DFKai-SB" w:hint="eastAsia"/>
                <w:b/>
                <w:bCs/>
                <w:sz w:val="28"/>
                <w:szCs w:val="28"/>
              </w:rPr>
              <w:t>平時</w:t>
            </w:r>
          </w:p>
        </w:tc>
        <w:tc>
          <w:tcPr>
            <w:tcW w:w="5386" w:type="dxa"/>
            <w:vAlign w:val="center"/>
          </w:tcPr>
          <w:p w14:paraId="09DBD6A7" w14:textId="77777777" w:rsidR="00991FB0" w:rsidRPr="001728A8" w:rsidRDefault="00991FB0" w:rsidP="004159F5">
            <w:pPr>
              <w:pStyle w:val="TableParagraph"/>
              <w:numPr>
                <w:ilvl w:val="0"/>
                <w:numId w:val="1"/>
              </w:numPr>
              <w:spacing w:before="6"/>
              <w:rPr>
                <w:rFonts w:ascii="DFKai-SB" w:eastAsia="DFKai-SB" w:hAnsi="DFKai-SB"/>
                <w:sz w:val="28"/>
                <w:szCs w:val="28"/>
              </w:rPr>
            </w:pPr>
            <w:r w:rsidRPr="001728A8">
              <w:rPr>
                <w:rFonts w:ascii="DFKai-SB" w:eastAsia="DFKai-SB" w:hAnsi="DFKai-SB" w:hint="eastAsia"/>
                <w:sz w:val="28"/>
                <w:szCs w:val="28"/>
              </w:rPr>
              <w:t>建立校內危機事件處理小組各組成員與分工，並</w:t>
            </w:r>
            <w:r w:rsidRPr="001728A8">
              <w:rPr>
                <w:rFonts w:ascii="DFKai-SB" w:eastAsia="DFKai-SB" w:hAnsi="DFKai-SB"/>
                <w:sz w:val="28"/>
                <w:szCs w:val="28"/>
              </w:rPr>
              <w:t>製成組織架構圖、通訊錄</w:t>
            </w:r>
          </w:p>
        </w:tc>
        <w:tc>
          <w:tcPr>
            <w:tcW w:w="2118" w:type="dxa"/>
          </w:tcPr>
          <w:p w14:paraId="51C67020" w14:textId="77777777" w:rsidR="00991FB0" w:rsidRPr="001728A8" w:rsidRDefault="00991FB0" w:rsidP="008D3973">
            <w:pPr>
              <w:pStyle w:val="TableParagraph"/>
              <w:spacing w:before="6"/>
              <w:ind w:left="107"/>
              <w:rPr>
                <w:rFonts w:ascii="DFKai-SB" w:eastAsia="DFKai-SB" w:hAnsi="DFKai-SB"/>
                <w:sz w:val="28"/>
                <w:szCs w:val="28"/>
              </w:rPr>
            </w:pPr>
          </w:p>
        </w:tc>
      </w:tr>
      <w:tr w:rsidR="00991FB0" w:rsidRPr="001728A8" w14:paraId="1EE0C2A9" w14:textId="77777777" w:rsidTr="00A41E47">
        <w:trPr>
          <w:trHeight w:val="3132"/>
          <w:jc w:val="center"/>
        </w:trPr>
        <w:tc>
          <w:tcPr>
            <w:tcW w:w="3114" w:type="dxa"/>
            <w:vAlign w:val="center"/>
          </w:tcPr>
          <w:p w14:paraId="5688F09F" w14:textId="77777777" w:rsidR="00991FB0" w:rsidRPr="001728A8" w:rsidRDefault="00991FB0" w:rsidP="00C93B4F">
            <w:pPr>
              <w:pStyle w:val="TableParagraph"/>
              <w:spacing w:before="6" w:after="240"/>
              <w:ind w:left="107"/>
              <w:jc w:val="center"/>
              <w:rPr>
                <w:rFonts w:ascii="DFKai-SB" w:eastAsia="DFKai-SB" w:hAnsi="DFKai-SB"/>
                <w:b/>
                <w:bCs/>
                <w:sz w:val="28"/>
                <w:szCs w:val="28"/>
              </w:rPr>
            </w:pPr>
            <w:r w:rsidRPr="001728A8">
              <w:rPr>
                <w:rFonts w:ascii="DFKai-SB" w:eastAsia="DFKai-SB" w:hAnsi="DFKai-SB" w:hint="eastAsia"/>
                <w:b/>
                <w:bCs/>
                <w:sz w:val="28"/>
                <w:szCs w:val="28"/>
              </w:rPr>
              <w:t>危機發生時</w:t>
            </w:r>
          </w:p>
          <w:p w14:paraId="5E83F6A0" w14:textId="77777777" w:rsidR="00991FB0" w:rsidRPr="001728A8" w:rsidRDefault="001728A8" w:rsidP="00C93B4F">
            <w:pPr>
              <w:pStyle w:val="TableParagraph"/>
              <w:spacing w:before="6"/>
              <w:rPr>
                <w:rFonts w:ascii="DFKai-SB" w:eastAsia="DFKai-SB" w:hAnsi="DFKai-SB"/>
                <w:b/>
                <w:bCs/>
                <w:sz w:val="28"/>
                <w:szCs w:val="28"/>
              </w:rPr>
            </w:pPr>
            <w:r w:rsidRPr="00C93B4F">
              <w:rPr>
                <w:rFonts w:ascii="DFKai-SB" w:eastAsia="DFKai-SB" w:hAnsi="DFKai-SB" w:hint="eastAsia"/>
                <w:b/>
                <w:bCs/>
                <w:sz w:val="20"/>
                <w:szCs w:val="20"/>
              </w:rPr>
              <w:t>★請於事發後</w:t>
            </w:r>
            <w:r w:rsidR="00991FB0" w:rsidRPr="00C93B4F">
              <w:rPr>
                <w:rFonts w:ascii="DFKai-SB" w:eastAsia="DFKai-SB" w:hAnsi="DFKai-SB" w:hint="eastAsia"/>
                <w:b/>
                <w:bCs/>
                <w:sz w:val="20"/>
                <w:szCs w:val="20"/>
              </w:rPr>
              <w:t>「2小時內」完成</w:t>
            </w:r>
          </w:p>
        </w:tc>
        <w:tc>
          <w:tcPr>
            <w:tcW w:w="5386" w:type="dxa"/>
            <w:vAlign w:val="center"/>
          </w:tcPr>
          <w:p w14:paraId="0799436D" w14:textId="77777777" w:rsidR="00991FB0" w:rsidRPr="001728A8" w:rsidRDefault="00991FB0" w:rsidP="004159F5">
            <w:pPr>
              <w:pStyle w:val="TableParagraph"/>
              <w:numPr>
                <w:ilvl w:val="0"/>
                <w:numId w:val="1"/>
              </w:numPr>
              <w:tabs>
                <w:tab w:val="left" w:pos="391"/>
              </w:tabs>
              <w:spacing w:before="5"/>
              <w:rPr>
                <w:rFonts w:ascii="DFKai-SB" w:eastAsia="DFKai-SB" w:hAnsi="DFKai-SB"/>
                <w:sz w:val="28"/>
                <w:szCs w:val="28"/>
              </w:rPr>
            </w:pPr>
            <w:r w:rsidRPr="001728A8">
              <w:rPr>
                <w:rFonts w:ascii="DFKai-SB" w:eastAsia="DFKai-SB" w:hAnsi="DFKai-SB"/>
                <w:w w:val="95"/>
                <w:sz w:val="28"/>
                <w:szCs w:val="28"/>
              </w:rPr>
              <w:t>通報消防警政單位</w:t>
            </w:r>
          </w:p>
          <w:p w14:paraId="1DBC6446" w14:textId="77777777" w:rsidR="00991FB0" w:rsidRDefault="00991FB0" w:rsidP="004159F5">
            <w:pPr>
              <w:pStyle w:val="TableParagraph"/>
              <w:numPr>
                <w:ilvl w:val="0"/>
                <w:numId w:val="1"/>
              </w:numPr>
              <w:tabs>
                <w:tab w:val="left" w:pos="391"/>
              </w:tabs>
              <w:spacing w:before="5"/>
              <w:rPr>
                <w:rFonts w:ascii="DFKai-SB" w:eastAsia="DFKai-SB" w:hAnsi="DFKai-SB"/>
                <w:sz w:val="28"/>
                <w:szCs w:val="28"/>
              </w:rPr>
            </w:pPr>
            <w:r w:rsidRPr="001728A8">
              <w:rPr>
                <w:rFonts w:ascii="DFKai-SB" w:eastAsia="DFKai-SB" w:hAnsi="DFKai-SB" w:hint="eastAsia"/>
                <w:sz w:val="28"/>
                <w:szCs w:val="28"/>
              </w:rPr>
              <w:t>封鎖現場</w:t>
            </w:r>
          </w:p>
          <w:p w14:paraId="5F5F8355" w14:textId="77777777" w:rsidR="00313A36" w:rsidRPr="001728A8" w:rsidRDefault="00313A36" w:rsidP="004159F5">
            <w:pPr>
              <w:pStyle w:val="TableParagraph"/>
              <w:numPr>
                <w:ilvl w:val="0"/>
                <w:numId w:val="1"/>
              </w:numPr>
              <w:tabs>
                <w:tab w:val="left" w:pos="391"/>
              </w:tabs>
              <w:spacing w:before="5"/>
              <w:rPr>
                <w:rFonts w:ascii="DFKai-SB" w:eastAsia="DFKai-SB" w:hAnsi="DFKai-SB"/>
                <w:sz w:val="28"/>
                <w:szCs w:val="28"/>
              </w:rPr>
            </w:pPr>
            <w:r>
              <w:rPr>
                <w:rFonts w:ascii="DFKai-SB" w:eastAsia="DFKai-SB" w:hAnsi="DFKai-SB" w:hint="eastAsia"/>
                <w:sz w:val="28"/>
                <w:szCs w:val="28"/>
              </w:rPr>
              <w:t>疏散現場與保護當事人</w:t>
            </w:r>
          </w:p>
          <w:p w14:paraId="6E3E2CAB" w14:textId="77777777" w:rsidR="00991FB0" w:rsidRPr="001728A8" w:rsidRDefault="00991FB0" w:rsidP="004159F5">
            <w:pPr>
              <w:pStyle w:val="TableParagraph"/>
              <w:numPr>
                <w:ilvl w:val="0"/>
                <w:numId w:val="1"/>
              </w:numPr>
              <w:tabs>
                <w:tab w:val="left" w:pos="391"/>
              </w:tabs>
              <w:spacing w:before="5"/>
              <w:rPr>
                <w:rFonts w:ascii="DFKai-SB" w:eastAsia="DFKai-SB" w:hAnsi="DFKai-SB"/>
                <w:sz w:val="28"/>
                <w:szCs w:val="28"/>
              </w:rPr>
            </w:pPr>
            <w:r w:rsidRPr="001728A8">
              <w:rPr>
                <w:rFonts w:ascii="DFKai-SB" w:eastAsia="DFKai-SB" w:hAnsi="DFKai-SB" w:hint="eastAsia"/>
                <w:sz w:val="28"/>
                <w:szCs w:val="28"/>
              </w:rPr>
              <w:t>瞭解並</w:t>
            </w:r>
            <w:proofErr w:type="gramStart"/>
            <w:r w:rsidRPr="001728A8">
              <w:rPr>
                <w:rFonts w:ascii="DFKai-SB" w:eastAsia="DFKai-SB" w:hAnsi="DFKai-SB" w:hint="eastAsia"/>
                <w:sz w:val="28"/>
                <w:szCs w:val="28"/>
              </w:rPr>
              <w:t>釐</w:t>
            </w:r>
            <w:proofErr w:type="gramEnd"/>
            <w:r w:rsidRPr="001728A8">
              <w:rPr>
                <w:rFonts w:ascii="DFKai-SB" w:eastAsia="DFKai-SB" w:hAnsi="DFKai-SB" w:hint="eastAsia"/>
                <w:sz w:val="28"/>
                <w:szCs w:val="28"/>
              </w:rPr>
              <w:t>清狀況</w:t>
            </w:r>
          </w:p>
          <w:p w14:paraId="62447F53" w14:textId="77777777" w:rsidR="00991FB0" w:rsidRPr="001728A8" w:rsidRDefault="00991FB0" w:rsidP="004159F5">
            <w:pPr>
              <w:pStyle w:val="TableParagraph"/>
              <w:numPr>
                <w:ilvl w:val="0"/>
                <w:numId w:val="1"/>
              </w:numPr>
              <w:tabs>
                <w:tab w:val="left" w:pos="391"/>
              </w:tabs>
              <w:spacing w:before="5"/>
              <w:rPr>
                <w:rFonts w:ascii="DFKai-SB" w:eastAsia="DFKai-SB" w:hAnsi="DFKai-SB"/>
                <w:sz w:val="28"/>
                <w:szCs w:val="28"/>
              </w:rPr>
            </w:pPr>
            <w:r w:rsidRPr="001728A8">
              <w:rPr>
                <w:rFonts w:ascii="DFKai-SB" w:eastAsia="DFKai-SB" w:hAnsi="DFKai-SB" w:hint="eastAsia"/>
                <w:sz w:val="28"/>
                <w:szCs w:val="28"/>
              </w:rPr>
              <w:t>掌握目睹或受影響班級範圍(含教職員)</w:t>
            </w:r>
          </w:p>
          <w:p w14:paraId="78D57FDF" w14:textId="77777777" w:rsidR="00991FB0" w:rsidRPr="001728A8" w:rsidRDefault="00991FB0" w:rsidP="004159F5">
            <w:pPr>
              <w:pStyle w:val="TableParagraph"/>
              <w:numPr>
                <w:ilvl w:val="0"/>
                <w:numId w:val="1"/>
              </w:numPr>
              <w:tabs>
                <w:tab w:val="left" w:pos="391"/>
              </w:tabs>
              <w:spacing w:before="5"/>
              <w:rPr>
                <w:rFonts w:ascii="DFKai-SB" w:eastAsia="DFKai-SB" w:hAnsi="DFKai-SB"/>
                <w:sz w:val="28"/>
                <w:szCs w:val="28"/>
              </w:rPr>
            </w:pPr>
            <w:r w:rsidRPr="001728A8">
              <w:rPr>
                <w:rFonts w:ascii="DFKai-SB" w:eastAsia="DFKai-SB" w:hAnsi="DFKai-SB" w:hint="eastAsia"/>
                <w:sz w:val="28"/>
                <w:szCs w:val="28"/>
              </w:rPr>
              <w:t>入班進行安撫與安頓</w:t>
            </w:r>
          </w:p>
          <w:p w14:paraId="31977D5B" w14:textId="77777777" w:rsidR="00991FB0" w:rsidRPr="001728A8" w:rsidRDefault="00991FB0" w:rsidP="004159F5">
            <w:pPr>
              <w:pStyle w:val="TableParagraph"/>
              <w:numPr>
                <w:ilvl w:val="0"/>
                <w:numId w:val="1"/>
              </w:numPr>
              <w:tabs>
                <w:tab w:val="left" w:pos="391"/>
              </w:tabs>
              <w:spacing w:before="5"/>
              <w:rPr>
                <w:rFonts w:ascii="DFKai-SB" w:eastAsia="DFKai-SB" w:hAnsi="DFKai-SB"/>
                <w:sz w:val="28"/>
                <w:szCs w:val="28"/>
              </w:rPr>
            </w:pPr>
            <w:r w:rsidRPr="001728A8">
              <w:rPr>
                <w:rFonts w:ascii="DFKai-SB" w:eastAsia="DFKai-SB" w:hAnsi="DFKai-SB" w:hint="eastAsia"/>
                <w:sz w:val="28"/>
                <w:szCs w:val="28"/>
              </w:rPr>
              <w:t>通報校長</w:t>
            </w:r>
          </w:p>
          <w:p w14:paraId="1BB0E2E7" w14:textId="77777777" w:rsidR="00991FB0" w:rsidRPr="001728A8" w:rsidRDefault="00991FB0" w:rsidP="004159F5">
            <w:pPr>
              <w:pStyle w:val="TableParagraph"/>
              <w:numPr>
                <w:ilvl w:val="0"/>
                <w:numId w:val="1"/>
              </w:numPr>
              <w:tabs>
                <w:tab w:val="left" w:pos="391"/>
              </w:tabs>
              <w:spacing w:before="5"/>
              <w:rPr>
                <w:rFonts w:ascii="DFKai-SB" w:eastAsia="DFKai-SB" w:hAnsi="DFKai-SB"/>
                <w:sz w:val="28"/>
                <w:szCs w:val="28"/>
              </w:rPr>
            </w:pPr>
            <w:r w:rsidRPr="001728A8">
              <w:rPr>
                <w:rFonts w:ascii="DFKai-SB" w:eastAsia="DFKai-SB" w:hAnsi="DFKai-SB" w:hint="eastAsia"/>
                <w:sz w:val="28"/>
                <w:szCs w:val="28"/>
              </w:rPr>
              <w:t>通報導師</w:t>
            </w:r>
          </w:p>
          <w:p w14:paraId="6BFD7F66" w14:textId="77777777" w:rsidR="00313A36" w:rsidRDefault="00991FB0" w:rsidP="004159F5">
            <w:pPr>
              <w:pStyle w:val="TableParagraph"/>
              <w:numPr>
                <w:ilvl w:val="0"/>
                <w:numId w:val="1"/>
              </w:numPr>
              <w:tabs>
                <w:tab w:val="left" w:pos="391"/>
              </w:tabs>
              <w:spacing w:before="5"/>
              <w:rPr>
                <w:rFonts w:ascii="DFKai-SB" w:eastAsia="DFKai-SB" w:hAnsi="DFKai-SB"/>
                <w:sz w:val="28"/>
                <w:szCs w:val="28"/>
              </w:rPr>
            </w:pPr>
            <w:r w:rsidRPr="001728A8">
              <w:rPr>
                <w:rFonts w:ascii="DFKai-SB" w:eastAsia="DFKai-SB" w:hAnsi="DFKai-SB" w:hint="eastAsia"/>
                <w:sz w:val="28"/>
                <w:szCs w:val="28"/>
              </w:rPr>
              <w:t>通知家長</w:t>
            </w:r>
          </w:p>
          <w:p w14:paraId="770D50D5" w14:textId="77777777" w:rsidR="00991FB0" w:rsidRPr="001728A8" w:rsidRDefault="00313A36" w:rsidP="004159F5">
            <w:pPr>
              <w:pStyle w:val="TableParagraph"/>
              <w:numPr>
                <w:ilvl w:val="0"/>
                <w:numId w:val="1"/>
              </w:numPr>
              <w:tabs>
                <w:tab w:val="left" w:pos="391"/>
              </w:tabs>
              <w:spacing w:before="5"/>
              <w:rPr>
                <w:rFonts w:ascii="DFKai-SB" w:eastAsia="DFKai-SB" w:hAnsi="DFKai-SB"/>
                <w:sz w:val="28"/>
                <w:szCs w:val="28"/>
              </w:rPr>
            </w:pPr>
            <w:r>
              <w:rPr>
                <w:rFonts w:ascii="DFKai-SB" w:eastAsia="DFKai-SB" w:hAnsi="DFKai-SB" w:hint="eastAsia"/>
                <w:sz w:val="28"/>
                <w:szCs w:val="28"/>
              </w:rPr>
              <w:t>進行</w:t>
            </w:r>
            <w:r w:rsidRPr="001728A8">
              <w:rPr>
                <w:rFonts w:ascii="DFKai-SB" w:eastAsia="DFKai-SB" w:hAnsi="DFKai-SB" w:hint="eastAsia"/>
                <w:sz w:val="28"/>
                <w:szCs w:val="28"/>
              </w:rPr>
              <w:t>通報</w:t>
            </w:r>
            <w:r>
              <w:rPr>
                <w:rFonts w:ascii="DFKai-SB" w:eastAsia="DFKai-SB" w:hAnsi="DFKai-SB" w:hint="eastAsia"/>
                <w:sz w:val="28"/>
                <w:szCs w:val="28"/>
              </w:rPr>
              <w:t>(視危機事件類型，依規定由權責單位進行通報)</w:t>
            </w:r>
          </w:p>
        </w:tc>
        <w:tc>
          <w:tcPr>
            <w:tcW w:w="2118" w:type="dxa"/>
          </w:tcPr>
          <w:p w14:paraId="54E2E10E" w14:textId="77777777" w:rsidR="00991FB0" w:rsidRPr="001728A8" w:rsidRDefault="00991FB0" w:rsidP="008D3973">
            <w:pPr>
              <w:pStyle w:val="TableParagraph"/>
              <w:spacing w:before="6"/>
              <w:ind w:left="107"/>
              <w:rPr>
                <w:rFonts w:ascii="DFKai-SB" w:eastAsia="DFKai-SB" w:hAnsi="DFKai-SB"/>
                <w:sz w:val="28"/>
                <w:szCs w:val="28"/>
              </w:rPr>
            </w:pPr>
          </w:p>
        </w:tc>
      </w:tr>
      <w:tr w:rsidR="00991FB0" w:rsidRPr="001728A8" w14:paraId="45CCB5E7" w14:textId="77777777" w:rsidTr="00A41E47">
        <w:trPr>
          <w:trHeight w:val="2731"/>
          <w:jc w:val="center"/>
        </w:trPr>
        <w:tc>
          <w:tcPr>
            <w:tcW w:w="3114" w:type="dxa"/>
            <w:vAlign w:val="center"/>
          </w:tcPr>
          <w:p w14:paraId="2F988870" w14:textId="77777777" w:rsidR="00991FB0" w:rsidRPr="001728A8" w:rsidRDefault="00991FB0" w:rsidP="001728A8">
            <w:pPr>
              <w:pStyle w:val="TableParagraph"/>
              <w:spacing w:before="6" w:after="240"/>
              <w:ind w:left="107"/>
              <w:rPr>
                <w:rFonts w:ascii="DFKai-SB" w:eastAsia="DFKai-SB" w:hAnsi="DFKai-SB"/>
                <w:b/>
                <w:bCs/>
                <w:sz w:val="28"/>
                <w:szCs w:val="28"/>
              </w:rPr>
            </w:pPr>
            <w:r w:rsidRPr="001728A8">
              <w:rPr>
                <w:rFonts w:ascii="DFKai-SB" w:eastAsia="DFKai-SB" w:hAnsi="DFKai-SB" w:hint="eastAsia"/>
                <w:b/>
                <w:bCs/>
                <w:sz w:val="28"/>
                <w:szCs w:val="28"/>
              </w:rPr>
              <w:t>啟動危機處理會議</w:t>
            </w:r>
          </w:p>
          <w:p w14:paraId="09B70FA0" w14:textId="77777777" w:rsidR="00991FB0" w:rsidRPr="001728A8" w:rsidRDefault="001728A8" w:rsidP="00C93B4F">
            <w:pPr>
              <w:pStyle w:val="TableParagraph"/>
              <w:spacing w:before="6"/>
              <w:rPr>
                <w:rFonts w:ascii="DFKai-SB" w:eastAsia="DFKai-SB" w:hAnsi="DFKai-SB"/>
                <w:b/>
                <w:bCs/>
                <w:sz w:val="28"/>
                <w:szCs w:val="28"/>
              </w:rPr>
            </w:pPr>
            <w:r w:rsidRPr="00C93B4F">
              <w:rPr>
                <w:rFonts w:ascii="DFKai-SB" w:eastAsia="DFKai-SB" w:hAnsi="DFKai-SB" w:hint="eastAsia"/>
                <w:b/>
                <w:bCs/>
                <w:sz w:val="20"/>
                <w:szCs w:val="20"/>
              </w:rPr>
              <w:t>★</w:t>
            </w:r>
            <w:r w:rsidR="00991FB0" w:rsidRPr="00C93B4F">
              <w:rPr>
                <w:rFonts w:ascii="DFKai-SB" w:eastAsia="DFKai-SB" w:hAnsi="DFKai-SB" w:hint="eastAsia"/>
                <w:b/>
                <w:bCs/>
                <w:sz w:val="20"/>
                <w:szCs w:val="20"/>
              </w:rPr>
              <w:t>請於事發後「2小時內」完成</w:t>
            </w:r>
          </w:p>
        </w:tc>
        <w:tc>
          <w:tcPr>
            <w:tcW w:w="5386" w:type="dxa"/>
            <w:vAlign w:val="center"/>
          </w:tcPr>
          <w:p w14:paraId="4EDF25EC" w14:textId="77777777" w:rsidR="00991FB0" w:rsidRPr="001728A8" w:rsidRDefault="00313A36" w:rsidP="004159F5">
            <w:pPr>
              <w:pStyle w:val="TableParagraph"/>
              <w:numPr>
                <w:ilvl w:val="0"/>
                <w:numId w:val="1"/>
              </w:numPr>
              <w:tabs>
                <w:tab w:val="left" w:pos="391"/>
              </w:tabs>
              <w:spacing w:before="5"/>
              <w:rPr>
                <w:rFonts w:ascii="DFKai-SB" w:eastAsia="DFKai-SB" w:hAnsi="DFKai-SB"/>
                <w:sz w:val="28"/>
                <w:szCs w:val="28"/>
              </w:rPr>
            </w:pPr>
            <w:r>
              <w:rPr>
                <w:rFonts w:ascii="DFKai-SB" w:eastAsia="DFKai-SB" w:hAnsi="DFKai-SB" w:hint="eastAsia"/>
                <w:sz w:val="28"/>
                <w:szCs w:val="28"/>
              </w:rPr>
              <w:t>由校長召集危機處理小組，</w:t>
            </w:r>
            <w:r w:rsidR="00991FB0" w:rsidRPr="001728A8">
              <w:rPr>
                <w:rFonts w:ascii="DFKai-SB" w:eastAsia="DFKai-SB" w:hAnsi="DFKai-SB" w:hint="eastAsia"/>
                <w:sz w:val="28"/>
                <w:szCs w:val="28"/>
              </w:rPr>
              <w:t>召開危機處理會議</w:t>
            </w:r>
            <w:r>
              <w:rPr>
                <w:rFonts w:ascii="DFKai-SB" w:eastAsia="DFKai-SB" w:hAnsi="DFKai-SB" w:hint="eastAsia"/>
                <w:sz w:val="28"/>
                <w:szCs w:val="28"/>
              </w:rPr>
              <w:t>，討論事件處理與責任分工</w:t>
            </w:r>
          </w:p>
          <w:p w14:paraId="61BE9C6F" w14:textId="77777777" w:rsidR="00991FB0" w:rsidRPr="001728A8" w:rsidRDefault="00991FB0" w:rsidP="004159F5">
            <w:pPr>
              <w:pStyle w:val="TableParagraph"/>
              <w:numPr>
                <w:ilvl w:val="0"/>
                <w:numId w:val="1"/>
              </w:numPr>
              <w:tabs>
                <w:tab w:val="left" w:pos="391"/>
              </w:tabs>
              <w:spacing w:before="5"/>
              <w:rPr>
                <w:rFonts w:ascii="DFKai-SB" w:eastAsia="DFKai-SB" w:hAnsi="DFKai-SB"/>
                <w:sz w:val="28"/>
                <w:szCs w:val="28"/>
              </w:rPr>
            </w:pPr>
            <w:r w:rsidRPr="001728A8">
              <w:rPr>
                <w:rFonts w:ascii="DFKai-SB" w:eastAsia="DFKai-SB" w:hAnsi="DFKai-SB" w:hint="eastAsia"/>
                <w:sz w:val="28"/>
                <w:szCs w:val="28"/>
              </w:rPr>
              <w:t>指定發言人</w:t>
            </w:r>
            <w:r w:rsidR="00313A36">
              <w:rPr>
                <w:rFonts w:ascii="DFKai-SB" w:eastAsia="DFKai-SB" w:hAnsi="DFKai-SB" w:hint="eastAsia"/>
                <w:sz w:val="28"/>
                <w:szCs w:val="28"/>
              </w:rPr>
              <w:t>(統一</w:t>
            </w:r>
            <w:proofErr w:type="gramStart"/>
            <w:r w:rsidR="00313A36">
              <w:rPr>
                <w:rFonts w:ascii="DFKai-SB" w:eastAsia="DFKai-SB" w:hAnsi="DFKai-SB" w:hint="eastAsia"/>
                <w:sz w:val="28"/>
                <w:szCs w:val="28"/>
              </w:rPr>
              <w:t>對外說詞</w:t>
            </w:r>
            <w:proofErr w:type="gramEnd"/>
            <w:r w:rsidR="00313A36">
              <w:rPr>
                <w:rFonts w:ascii="DFKai-SB" w:eastAsia="DFKai-SB" w:hAnsi="DFKai-SB" w:hint="eastAsia"/>
                <w:sz w:val="28"/>
                <w:szCs w:val="28"/>
              </w:rPr>
              <w:t>)</w:t>
            </w:r>
          </w:p>
          <w:p w14:paraId="68843606" w14:textId="77777777" w:rsidR="00991FB0" w:rsidRPr="001728A8" w:rsidRDefault="00991FB0" w:rsidP="004159F5">
            <w:pPr>
              <w:pStyle w:val="TableParagraph"/>
              <w:numPr>
                <w:ilvl w:val="0"/>
                <w:numId w:val="1"/>
              </w:numPr>
              <w:tabs>
                <w:tab w:val="left" w:pos="391"/>
              </w:tabs>
              <w:spacing w:before="5"/>
              <w:rPr>
                <w:rFonts w:ascii="DFKai-SB" w:eastAsia="DFKai-SB" w:hAnsi="DFKai-SB"/>
                <w:sz w:val="28"/>
                <w:szCs w:val="28"/>
              </w:rPr>
            </w:pPr>
            <w:r w:rsidRPr="001728A8">
              <w:rPr>
                <w:rFonts w:ascii="DFKai-SB" w:eastAsia="DFKai-SB" w:hAnsi="DFKai-SB" w:hint="eastAsia"/>
                <w:sz w:val="28"/>
                <w:szCs w:val="28"/>
              </w:rPr>
              <w:t>彙整事件相關資訊</w:t>
            </w:r>
          </w:p>
          <w:p w14:paraId="33196D01" w14:textId="77777777" w:rsidR="00991FB0" w:rsidRPr="001728A8" w:rsidRDefault="00313A36" w:rsidP="004159F5">
            <w:pPr>
              <w:pStyle w:val="TableParagraph"/>
              <w:numPr>
                <w:ilvl w:val="0"/>
                <w:numId w:val="1"/>
              </w:numPr>
              <w:tabs>
                <w:tab w:val="left" w:pos="391"/>
              </w:tabs>
              <w:spacing w:before="5"/>
              <w:rPr>
                <w:rFonts w:ascii="DFKai-SB" w:eastAsia="DFKai-SB" w:hAnsi="DFKai-SB"/>
                <w:sz w:val="28"/>
                <w:szCs w:val="28"/>
              </w:rPr>
            </w:pPr>
            <w:r>
              <w:rPr>
                <w:rFonts w:ascii="DFKai-SB" w:eastAsia="DFKai-SB" w:hAnsi="DFKai-SB" w:hint="eastAsia"/>
                <w:sz w:val="28"/>
                <w:szCs w:val="28"/>
              </w:rPr>
              <w:t>擬定並</w:t>
            </w:r>
            <w:r w:rsidR="00991FB0" w:rsidRPr="001728A8">
              <w:rPr>
                <w:rFonts w:ascii="DFKai-SB" w:eastAsia="DFKai-SB" w:hAnsi="DFKai-SB" w:hint="eastAsia"/>
                <w:sz w:val="28"/>
                <w:szCs w:val="28"/>
              </w:rPr>
              <w:t>發布新聞稿</w:t>
            </w:r>
          </w:p>
          <w:p w14:paraId="71779D9F" w14:textId="77777777" w:rsidR="00991FB0" w:rsidRPr="001728A8" w:rsidRDefault="00991FB0" w:rsidP="004159F5">
            <w:pPr>
              <w:pStyle w:val="TableParagraph"/>
              <w:numPr>
                <w:ilvl w:val="0"/>
                <w:numId w:val="1"/>
              </w:numPr>
              <w:tabs>
                <w:tab w:val="left" w:pos="391"/>
              </w:tabs>
              <w:spacing w:before="5"/>
              <w:rPr>
                <w:rFonts w:ascii="DFKai-SB" w:eastAsia="DFKai-SB" w:hAnsi="DFKai-SB"/>
                <w:sz w:val="28"/>
                <w:szCs w:val="28"/>
              </w:rPr>
            </w:pPr>
            <w:r w:rsidRPr="001728A8">
              <w:rPr>
                <w:rFonts w:ascii="DFKai-SB" w:eastAsia="DFKai-SB" w:hAnsi="DFKai-SB" w:hint="eastAsia"/>
                <w:sz w:val="28"/>
                <w:szCs w:val="28"/>
              </w:rPr>
              <w:t>指派每日處理情形彙報人員</w:t>
            </w:r>
          </w:p>
          <w:p w14:paraId="14E6C9EF" w14:textId="77777777" w:rsidR="00991FB0" w:rsidRDefault="00991FB0" w:rsidP="004159F5">
            <w:pPr>
              <w:pStyle w:val="TableParagraph"/>
              <w:numPr>
                <w:ilvl w:val="0"/>
                <w:numId w:val="1"/>
              </w:numPr>
              <w:tabs>
                <w:tab w:val="left" w:pos="391"/>
              </w:tabs>
              <w:spacing w:before="5"/>
              <w:rPr>
                <w:rFonts w:ascii="DFKai-SB" w:eastAsia="DFKai-SB" w:hAnsi="DFKai-SB"/>
                <w:sz w:val="28"/>
                <w:szCs w:val="28"/>
              </w:rPr>
            </w:pPr>
            <w:r w:rsidRPr="001728A8">
              <w:rPr>
                <w:rFonts w:ascii="DFKai-SB" w:eastAsia="DFKai-SB" w:hAnsi="DFKai-SB" w:hint="eastAsia"/>
                <w:sz w:val="28"/>
                <w:szCs w:val="28"/>
              </w:rPr>
              <w:t>評估</w:t>
            </w:r>
            <w:r w:rsidR="009018CB">
              <w:rPr>
                <w:rFonts w:ascii="DFKai-SB" w:eastAsia="DFKai-SB" w:hAnsi="DFKai-SB" w:hint="eastAsia"/>
                <w:sz w:val="28"/>
                <w:szCs w:val="28"/>
              </w:rPr>
              <w:t>外部單位</w:t>
            </w:r>
            <w:r w:rsidRPr="001728A8">
              <w:rPr>
                <w:rFonts w:ascii="DFKai-SB" w:eastAsia="DFKai-SB" w:hAnsi="DFKai-SB" w:hint="eastAsia"/>
                <w:sz w:val="28"/>
                <w:szCs w:val="28"/>
              </w:rPr>
              <w:t>介入需求</w:t>
            </w:r>
            <w:r w:rsidR="00313A36">
              <w:rPr>
                <w:rFonts w:ascii="DFKai-SB" w:eastAsia="DFKai-SB" w:hAnsi="DFKai-SB" w:hint="eastAsia"/>
                <w:sz w:val="28"/>
                <w:szCs w:val="28"/>
              </w:rPr>
              <w:t>(如：輔</w:t>
            </w:r>
            <w:proofErr w:type="gramStart"/>
            <w:r w:rsidR="00313A36">
              <w:rPr>
                <w:rFonts w:ascii="DFKai-SB" w:eastAsia="DFKai-SB" w:hAnsi="DFKai-SB" w:hint="eastAsia"/>
                <w:sz w:val="28"/>
                <w:szCs w:val="28"/>
              </w:rPr>
              <w:t>諮</w:t>
            </w:r>
            <w:proofErr w:type="gramEnd"/>
            <w:r w:rsidR="00313A36">
              <w:rPr>
                <w:rFonts w:ascii="DFKai-SB" w:eastAsia="DFKai-SB" w:hAnsi="DFKai-SB" w:hint="eastAsia"/>
                <w:sz w:val="28"/>
                <w:szCs w:val="28"/>
              </w:rPr>
              <w:t>中心、社政、衛政、心衛中心)</w:t>
            </w:r>
          </w:p>
          <w:p w14:paraId="74DDA253" w14:textId="77777777" w:rsidR="009018CB" w:rsidRPr="001728A8" w:rsidRDefault="009018CB" w:rsidP="004159F5">
            <w:pPr>
              <w:pStyle w:val="TableParagraph"/>
              <w:numPr>
                <w:ilvl w:val="0"/>
                <w:numId w:val="1"/>
              </w:numPr>
              <w:tabs>
                <w:tab w:val="left" w:pos="391"/>
              </w:tabs>
              <w:spacing w:before="5"/>
              <w:rPr>
                <w:rFonts w:ascii="DFKai-SB" w:eastAsia="DFKai-SB" w:hAnsi="DFKai-SB"/>
                <w:sz w:val="28"/>
                <w:szCs w:val="28"/>
              </w:rPr>
            </w:pPr>
            <w:r>
              <w:rPr>
                <w:rFonts w:ascii="DFKai-SB" w:eastAsia="DFKai-SB" w:hAnsi="DFKai-SB" w:hint="eastAsia"/>
                <w:sz w:val="28"/>
                <w:szCs w:val="28"/>
              </w:rPr>
              <w:t>評估資源介入需求(如：急難救助、平安保險等)</w:t>
            </w:r>
          </w:p>
          <w:p w14:paraId="75A93572" w14:textId="77777777" w:rsidR="00991FB0" w:rsidRPr="001728A8" w:rsidRDefault="00313A36" w:rsidP="004159F5">
            <w:pPr>
              <w:pStyle w:val="TableParagraph"/>
              <w:numPr>
                <w:ilvl w:val="0"/>
                <w:numId w:val="1"/>
              </w:numPr>
              <w:tabs>
                <w:tab w:val="left" w:pos="391"/>
              </w:tabs>
              <w:spacing w:before="5"/>
              <w:rPr>
                <w:rFonts w:ascii="DFKai-SB" w:eastAsia="DFKai-SB" w:hAnsi="DFKai-SB"/>
                <w:sz w:val="28"/>
                <w:szCs w:val="28"/>
              </w:rPr>
            </w:pPr>
            <w:r>
              <w:rPr>
                <w:rFonts w:ascii="DFKai-SB" w:eastAsia="DFKai-SB" w:hAnsi="DFKai-SB" w:hint="eastAsia"/>
                <w:sz w:val="28"/>
                <w:szCs w:val="28"/>
              </w:rPr>
              <w:t>師生不直接接受採訪</w:t>
            </w:r>
          </w:p>
        </w:tc>
        <w:tc>
          <w:tcPr>
            <w:tcW w:w="2118" w:type="dxa"/>
          </w:tcPr>
          <w:p w14:paraId="77745ACF" w14:textId="77777777" w:rsidR="00991FB0" w:rsidRPr="001728A8" w:rsidRDefault="00991FB0" w:rsidP="00991FB0">
            <w:pPr>
              <w:pStyle w:val="TableParagraph"/>
              <w:spacing w:before="6"/>
              <w:ind w:left="107"/>
              <w:rPr>
                <w:rFonts w:ascii="DFKai-SB" w:eastAsia="DFKai-SB" w:hAnsi="DFKai-SB"/>
                <w:sz w:val="28"/>
                <w:szCs w:val="28"/>
              </w:rPr>
            </w:pPr>
          </w:p>
        </w:tc>
      </w:tr>
      <w:tr w:rsidR="00991FB0" w:rsidRPr="001728A8" w14:paraId="4F203BFB" w14:textId="77777777" w:rsidTr="00A41E47">
        <w:trPr>
          <w:trHeight w:val="1968"/>
          <w:jc w:val="center"/>
        </w:trPr>
        <w:tc>
          <w:tcPr>
            <w:tcW w:w="3114" w:type="dxa"/>
            <w:vAlign w:val="center"/>
          </w:tcPr>
          <w:p w14:paraId="596B3EC0" w14:textId="77777777" w:rsidR="00991FB0" w:rsidRPr="001728A8" w:rsidRDefault="00991FB0" w:rsidP="001728A8">
            <w:pPr>
              <w:pStyle w:val="TableParagraph"/>
              <w:spacing w:before="6" w:after="240"/>
              <w:ind w:left="107"/>
              <w:jc w:val="center"/>
              <w:rPr>
                <w:rFonts w:ascii="DFKai-SB" w:eastAsia="DFKai-SB" w:hAnsi="DFKai-SB"/>
                <w:b/>
                <w:bCs/>
                <w:sz w:val="28"/>
                <w:szCs w:val="28"/>
              </w:rPr>
            </w:pPr>
            <w:r w:rsidRPr="001728A8">
              <w:rPr>
                <w:rFonts w:ascii="DFKai-SB" w:eastAsia="DFKai-SB" w:hAnsi="DFKai-SB" w:hint="eastAsia"/>
                <w:b/>
                <w:bCs/>
                <w:sz w:val="28"/>
                <w:szCs w:val="28"/>
              </w:rPr>
              <w:t>事實告知</w:t>
            </w:r>
          </w:p>
          <w:p w14:paraId="025331CE" w14:textId="77777777" w:rsidR="00991FB0" w:rsidRPr="001728A8" w:rsidRDefault="001728A8" w:rsidP="00C93B4F">
            <w:pPr>
              <w:pStyle w:val="TableParagraph"/>
              <w:spacing w:before="6"/>
              <w:rPr>
                <w:rFonts w:ascii="DFKai-SB" w:eastAsia="DFKai-SB" w:hAnsi="DFKai-SB"/>
                <w:b/>
                <w:bCs/>
                <w:sz w:val="28"/>
                <w:szCs w:val="28"/>
              </w:rPr>
            </w:pPr>
            <w:r w:rsidRPr="00C93B4F">
              <w:rPr>
                <w:rFonts w:ascii="DFKai-SB" w:eastAsia="DFKai-SB" w:hAnsi="DFKai-SB" w:hint="eastAsia"/>
                <w:b/>
                <w:bCs/>
                <w:sz w:val="20"/>
                <w:szCs w:val="20"/>
              </w:rPr>
              <w:t>★</w:t>
            </w:r>
            <w:r w:rsidR="00991FB0" w:rsidRPr="00C93B4F">
              <w:rPr>
                <w:rFonts w:ascii="DFKai-SB" w:eastAsia="DFKai-SB" w:hAnsi="DFKai-SB" w:hint="eastAsia"/>
                <w:b/>
                <w:bCs/>
                <w:sz w:val="20"/>
                <w:szCs w:val="20"/>
              </w:rPr>
              <w:t>請於事發後「2</w:t>
            </w:r>
            <w:r w:rsidR="00991FB0" w:rsidRPr="00C93B4F">
              <w:rPr>
                <w:rFonts w:ascii="DFKai-SB" w:eastAsia="DFKai-SB" w:hAnsi="DFKai-SB"/>
                <w:b/>
                <w:bCs/>
                <w:sz w:val="20"/>
                <w:szCs w:val="20"/>
              </w:rPr>
              <w:t>4</w:t>
            </w:r>
            <w:r w:rsidR="00991FB0" w:rsidRPr="00C93B4F">
              <w:rPr>
                <w:rFonts w:ascii="DFKai-SB" w:eastAsia="DFKai-SB" w:hAnsi="DFKai-SB" w:hint="eastAsia"/>
                <w:b/>
                <w:bCs/>
                <w:sz w:val="20"/>
                <w:szCs w:val="20"/>
              </w:rPr>
              <w:t>小時內完成」</w:t>
            </w:r>
          </w:p>
        </w:tc>
        <w:tc>
          <w:tcPr>
            <w:tcW w:w="5386" w:type="dxa"/>
            <w:vAlign w:val="center"/>
          </w:tcPr>
          <w:p w14:paraId="4CAA6E72" w14:textId="77777777" w:rsidR="00991FB0" w:rsidRPr="001728A8" w:rsidRDefault="00991FB0" w:rsidP="004159F5">
            <w:pPr>
              <w:pStyle w:val="TableParagraph"/>
              <w:numPr>
                <w:ilvl w:val="0"/>
                <w:numId w:val="1"/>
              </w:numPr>
              <w:tabs>
                <w:tab w:val="left" w:pos="391"/>
              </w:tabs>
              <w:spacing w:before="5"/>
              <w:rPr>
                <w:rFonts w:ascii="DFKai-SB" w:eastAsia="DFKai-SB" w:hAnsi="DFKai-SB"/>
                <w:sz w:val="28"/>
                <w:szCs w:val="28"/>
              </w:rPr>
            </w:pPr>
            <w:r w:rsidRPr="001728A8">
              <w:rPr>
                <w:rFonts w:ascii="DFKai-SB" w:eastAsia="DFKai-SB" w:hAnsi="DFKai-SB" w:hint="eastAsia"/>
                <w:sz w:val="28"/>
                <w:szCs w:val="28"/>
              </w:rPr>
              <w:t>召開全校教職員會議</w:t>
            </w:r>
            <w:r w:rsidR="0087173E" w:rsidRPr="001728A8">
              <w:rPr>
                <w:rFonts w:ascii="DFKai-SB" w:eastAsia="DFKai-SB" w:hAnsi="DFKai-SB" w:hint="eastAsia"/>
                <w:sz w:val="28"/>
                <w:szCs w:val="28"/>
              </w:rPr>
              <w:t>，說明危機事件處理進度與後續工作項目</w:t>
            </w:r>
            <w:r w:rsidR="00313A36">
              <w:rPr>
                <w:rFonts w:ascii="DFKai-SB" w:eastAsia="DFKai-SB" w:hAnsi="DFKai-SB" w:hint="eastAsia"/>
                <w:sz w:val="28"/>
                <w:szCs w:val="28"/>
              </w:rPr>
              <w:t>，同時請老師主動澄清流言</w:t>
            </w:r>
          </w:p>
          <w:p w14:paraId="415BF79D" w14:textId="77777777" w:rsidR="00991FB0" w:rsidRPr="001728A8" w:rsidRDefault="0087173E" w:rsidP="004159F5">
            <w:pPr>
              <w:pStyle w:val="TableParagraph"/>
              <w:numPr>
                <w:ilvl w:val="0"/>
                <w:numId w:val="1"/>
              </w:numPr>
              <w:tabs>
                <w:tab w:val="left" w:pos="391"/>
              </w:tabs>
              <w:spacing w:before="5"/>
              <w:rPr>
                <w:rFonts w:ascii="DFKai-SB" w:eastAsia="DFKai-SB" w:hAnsi="DFKai-SB"/>
                <w:sz w:val="28"/>
                <w:szCs w:val="28"/>
              </w:rPr>
            </w:pPr>
            <w:r w:rsidRPr="001728A8">
              <w:rPr>
                <w:rFonts w:ascii="DFKai-SB" w:eastAsia="DFKai-SB" w:hAnsi="DFKai-SB" w:hint="eastAsia"/>
                <w:sz w:val="28"/>
                <w:szCs w:val="28"/>
              </w:rPr>
              <w:t>發送安心文宣(□家長版、□學生版、□教職員版)</w:t>
            </w:r>
          </w:p>
          <w:p w14:paraId="0037179C" w14:textId="77777777" w:rsidR="0087173E" w:rsidRPr="001728A8" w:rsidRDefault="0087173E" w:rsidP="004159F5">
            <w:pPr>
              <w:pStyle w:val="TableParagraph"/>
              <w:numPr>
                <w:ilvl w:val="0"/>
                <w:numId w:val="1"/>
              </w:numPr>
              <w:tabs>
                <w:tab w:val="left" w:pos="391"/>
              </w:tabs>
              <w:spacing w:before="5"/>
              <w:rPr>
                <w:rFonts w:ascii="DFKai-SB" w:eastAsia="DFKai-SB" w:hAnsi="DFKai-SB"/>
                <w:sz w:val="28"/>
                <w:szCs w:val="28"/>
              </w:rPr>
            </w:pPr>
            <w:r w:rsidRPr="001728A8">
              <w:rPr>
                <w:rFonts w:ascii="DFKai-SB" w:eastAsia="DFKai-SB" w:hAnsi="DFKai-SB" w:hint="eastAsia"/>
                <w:sz w:val="28"/>
                <w:szCs w:val="28"/>
              </w:rPr>
              <w:t>辦理</w:t>
            </w:r>
            <w:r w:rsidRPr="001728A8">
              <w:rPr>
                <w:rFonts w:ascii="DFKai-SB" w:eastAsia="DFKai-SB" w:hAnsi="DFKai-SB"/>
                <w:sz w:val="28"/>
                <w:szCs w:val="28"/>
              </w:rPr>
              <w:t>全校或班級安心</w:t>
            </w:r>
            <w:r w:rsidRPr="001728A8">
              <w:rPr>
                <w:rFonts w:ascii="DFKai-SB" w:eastAsia="DFKai-SB" w:hAnsi="DFKai-SB" w:hint="eastAsia"/>
                <w:sz w:val="28"/>
                <w:szCs w:val="28"/>
              </w:rPr>
              <w:t>講座</w:t>
            </w:r>
          </w:p>
        </w:tc>
        <w:tc>
          <w:tcPr>
            <w:tcW w:w="2118" w:type="dxa"/>
          </w:tcPr>
          <w:p w14:paraId="5C91596B" w14:textId="77777777" w:rsidR="00991FB0" w:rsidRPr="001728A8" w:rsidRDefault="00991FB0" w:rsidP="0087173E">
            <w:pPr>
              <w:pStyle w:val="TableParagraph"/>
              <w:spacing w:before="6"/>
              <w:ind w:left="107"/>
              <w:rPr>
                <w:rFonts w:ascii="DFKai-SB" w:eastAsia="DFKai-SB" w:hAnsi="DFKai-SB"/>
                <w:sz w:val="28"/>
                <w:szCs w:val="28"/>
              </w:rPr>
            </w:pPr>
          </w:p>
        </w:tc>
      </w:tr>
      <w:tr w:rsidR="0087173E" w:rsidRPr="001728A8" w14:paraId="0AF3612C" w14:textId="77777777" w:rsidTr="00A41E47">
        <w:trPr>
          <w:trHeight w:val="1723"/>
          <w:jc w:val="center"/>
        </w:trPr>
        <w:tc>
          <w:tcPr>
            <w:tcW w:w="3114" w:type="dxa"/>
            <w:vAlign w:val="center"/>
          </w:tcPr>
          <w:p w14:paraId="22A9F9CE" w14:textId="77777777" w:rsidR="0087173E" w:rsidRPr="001728A8" w:rsidRDefault="0087173E" w:rsidP="001728A8">
            <w:pPr>
              <w:pStyle w:val="TableParagraph"/>
              <w:spacing w:before="6" w:after="240"/>
              <w:jc w:val="center"/>
              <w:rPr>
                <w:rFonts w:ascii="DFKai-SB" w:eastAsia="DFKai-SB" w:hAnsi="DFKai-SB"/>
                <w:b/>
                <w:bCs/>
                <w:sz w:val="28"/>
                <w:szCs w:val="28"/>
              </w:rPr>
            </w:pPr>
            <w:r w:rsidRPr="001728A8">
              <w:rPr>
                <w:rFonts w:ascii="DFKai-SB" w:eastAsia="DFKai-SB" w:hAnsi="DFKai-SB" w:hint="eastAsia"/>
                <w:b/>
                <w:bCs/>
                <w:sz w:val="28"/>
                <w:szCs w:val="28"/>
              </w:rPr>
              <w:lastRenderedPageBreak/>
              <w:t>減壓團體</w:t>
            </w:r>
          </w:p>
          <w:p w14:paraId="6DE123B5" w14:textId="77777777" w:rsidR="0087173E" w:rsidRPr="001728A8" w:rsidRDefault="001728A8" w:rsidP="0087173E">
            <w:pPr>
              <w:pStyle w:val="TableParagraph"/>
              <w:spacing w:before="6"/>
              <w:rPr>
                <w:rFonts w:ascii="DFKai-SB" w:eastAsia="DFKai-SB" w:hAnsi="DFKai-SB"/>
                <w:b/>
                <w:bCs/>
                <w:sz w:val="28"/>
                <w:szCs w:val="28"/>
              </w:rPr>
            </w:pPr>
            <w:r w:rsidRPr="00C93B4F">
              <w:rPr>
                <w:rFonts w:ascii="DFKai-SB" w:eastAsia="DFKai-SB" w:hAnsi="DFKai-SB" w:hint="eastAsia"/>
                <w:b/>
                <w:bCs/>
                <w:sz w:val="20"/>
                <w:szCs w:val="20"/>
              </w:rPr>
              <w:t>★</w:t>
            </w:r>
            <w:r w:rsidR="0087173E" w:rsidRPr="00C93B4F">
              <w:rPr>
                <w:rFonts w:ascii="DFKai-SB" w:eastAsia="DFKai-SB" w:hAnsi="DFKai-SB" w:hint="eastAsia"/>
                <w:b/>
                <w:bCs/>
                <w:sz w:val="20"/>
                <w:szCs w:val="20"/>
              </w:rPr>
              <w:t>請於事發後「</w:t>
            </w:r>
            <w:r w:rsidR="0087173E" w:rsidRPr="00C93B4F">
              <w:rPr>
                <w:rFonts w:ascii="DFKai-SB" w:eastAsia="DFKai-SB" w:hAnsi="DFKai-SB"/>
                <w:b/>
                <w:bCs/>
                <w:sz w:val="20"/>
                <w:szCs w:val="20"/>
              </w:rPr>
              <w:t>72</w:t>
            </w:r>
            <w:r w:rsidR="0087173E" w:rsidRPr="00C93B4F">
              <w:rPr>
                <w:rFonts w:ascii="DFKai-SB" w:eastAsia="DFKai-SB" w:hAnsi="DFKai-SB" w:hint="eastAsia"/>
                <w:b/>
                <w:bCs/>
                <w:sz w:val="20"/>
                <w:szCs w:val="20"/>
              </w:rPr>
              <w:t>小時內完成」</w:t>
            </w:r>
          </w:p>
        </w:tc>
        <w:tc>
          <w:tcPr>
            <w:tcW w:w="5386" w:type="dxa"/>
            <w:vAlign w:val="center"/>
          </w:tcPr>
          <w:p w14:paraId="7123C8B8" w14:textId="77777777" w:rsidR="0087173E" w:rsidRPr="001728A8" w:rsidRDefault="0087173E" w:rsidP="004159F5">
            <w:pPr>
              <w:pStyle w:val="TableParagraph"/>
              <w:numPr>
                <w:ilvl w:val="0"/>
                <w:numId w:val="1"/>
              </w:numPr>
              <w:tabs>
                <w:tab w:val="left" w:pos="391"/>
              </w:tabs>
              <w:spacing w:before="5"/>
              <w:rPr>
                <w:rFonts w:ascii="DFKai-SB" w:eastAsia="DFKai-SB" w:hAnsi="DFKai-SB"/>
                <w:sz w:val="28"/>
                <w:szCs w:val="28"/>
              </w:rPr>
            </w:pPr>
            <w:r w:rsidRPr="001728A8">
              <w:rPr>
                <w:rFonts w:ascii="DFKai-SB" w:eastAsia="DFKai-SB" w:hAnsi="DFKai-SB" w:hint="eastAsia"/>
                <w:sz w:val="28"/>
                <w:szCs w:val="28"/>
              </w:rPr>
              <w:t>辦理受影響班級減壓班級輔導</w:t>
            </w:r>
          </w:p>
          <w:p w14:paraId="04D81F54" w14:textId="77777777" w:rsidR="0087173E" w:rsidRPr="001728A8" w:rsidRDefault="0087173E" w:rsidP="004159F5">
            <w:pPr>
              <w:pStyle w:val="TableParagraph"/>
              <w:numPr>
                <w:ilvl w:val="0"/>
                <w:numId w:val="1"/>
              </w:numPr>
              <w:tabs>
                <w:tab w:val="left" w:pos="391"/>
              </w:tabs>
              <w:spacing w:before="5"/>
              <w:rPr>
                <w:rFonts w:ascii="DFKai-SB" w:eastAsia="DFKai-SB" w:hAnsi="DFKai-SB"/>
                <w:sz w:val="28"/>
                <w:szCs w:val="28"/>
              </w:rPr>
            </w:pPr>
            <w:r w:rsidRPr="001728A8">
              <w:rPr>
                <w:rFonts w:ascii="DFKai-SB" w:eastAsia="DFKai-SB" w:hAnsi="DFKai-SB" w:hint="eastAsia"/>
                <w:sz w:val="28"/>
                <w:szCs w:val="28"/>
              </w:rPr>
              <w:t>篩選高關懷學生名單</w:t>
            </w:r>
            <w:r w:rsidR="00835B03" w:rsidRPr="001728A8">
              <w:rPr>
                <w:rFonts w:ascii="DFKai-SB" w:eastAsia="DFKai-SB" w:hAnsi="DFKai-SB" w:hint="eastAsia"/>
                <w:sz w:val="28"/>
                <w:szCs w:val="28"/>
              </w:rPr>
              <w:t>(最遲1周內)</w:t>
            </w:r>
          </w:p>
          <w:p w14:paraId="72367CF4" w14:textId="77777777" w:rsidR="0087173E" w:rsidRPr="001728A8" w:rsidRDefault="0087173E" w:rsidP="004159F5">
            <w:pPr>
              <w:pStyle w:val="TableParagraph"/>
              <w:numPr>
                <w:ilvl w:val="0"/>
                <w:numId w:val="1"/>
              </w:numPr>
              <w:tabs>
                <w:tab w:val="left" w:pos="391"/>
              </w:tabs>
              <w:spacing w:before="5"/>
              <w:rPr>
                <w:rFonts w:ascii="DFKai-SB" w:eastAsia="DFKai-SB" w:hAnsi="DFKai-SB"/>
                <w:sz w:val="28"/>
                <w:szCs w:val="28"/>
              </w:rPr>
            </w:pPr>
            <w:r w:rsidRPr="001728A8">
              <w:rPr>
                <w:rFonts w:ascii="DFKai-SB" w:eastAsia="DFKai-SB" w:hAnsi="DFKai-SB" w:hint="eastAsia"/>
                <w:sz w:val="28"/>
                <w:szCs w:val="28"/>
              </w:rPr>
              <w:t>進行教職員減壓團體或講座</w:t>
            </w:r>
          </w:p>
          <w:p w14:paraId="2F64999F" w14:textId="77777777" w:rsidR="0087173E" w:rsidRPr="001728A8" w:rsidRDefault="0087173E" w:rsidP="004159F5">
            <w:pPr>
              <w:pStyle w:val="TableParagraph"/>
              <w:numPr>
                <w:ilvl w:val="0"/>
                <w:numId w:val="1"/>
              </w:numPr>
              <w:tabs>
                <w:tab w:val="left" w:pos="391"/>
              </w:tabs>
              <w:spacing w:before="5"/>
              <w:rPr>
                <w:rFonts w:ascii="DFKai-SB" w:eastAsia="DFKai-SB" w:hAnsi="DFKai-SB"/>
                <w:sz w:val="28"/>
                <w:szCs w:val="28"/>
              </w:rPr>
            </w:pPr>
            <w:r w:rsidRPr="001728A8">
              <w:rPr>
                <w:rFonts w:ascii="DFKai-SB" w:eastAsia="DFKai-SB" w:hAnsi="DFKai-SB" w:hint="eastAsia"/>
                <w:sz w:val="28"/>
                <w:szCs w:val="28"/>
              </w:rPr>
              <w:t>進行工作人員減壓團體</w:t>
            </w:r>
            <w:r w:rsidR="00835B03" w:rsidRPr="001728A8">
              <w:rPr>
                <w:rFonts w:ascii="DFKai-SB" w:eastAsia="DFKai-SB" w:hAnsi="DFKai-SB" w:hint="eastAsia"/>
                <w:sz w:val="28"/>
                <w:szCs w:val="28"/>
              </w:rPr>
              <w:t>(最遲1周內)</w:t>
            </w:r>
          </w:p>
        </w:tc>
        <w:tc>
          <w:tcPr>
            <w:tcW w:w="2118" w:type="dxa"/>
          </w:tcPr>
          <w:p w14:paraId="416641B4" w14:textId="77777777" w:rsidR="0087173E" w:rsidRPr="001728A8" w:rsidRDefault="0087173E" w:rsidP="0087173E">
            <w:pPr>
              <w:pStyle w:val="TableParagraph"/>
              <w:spacing w:before="6"/>
              <w:ind w:left="107"/>
              <w:rPr>
                <w:rFonts w:ascii="DFKai-SB" w:eastAsia="DFKai-SB" w:hAnsi="DFKai-SB"/>
                <w:sz w:val="28"/>
                <w:szCs w:val="28"/>
              </w:rPr>
            </w:pPr>
          </w:p>
        </w:tc>
      </w:tr>
      <w:tr w:rsidR="0087173E" w:rsidRPr="001728A8" w14:paraId="5AD3813D" w14:textId="77777777" w:rsidTr="00A41E47">
        <w:trPr>
          <w:trHeight w:val="2376"/>
          <w:jc w:val="center"/>
        </w:trPr>
        <w:tc>
          <w:tcPr>
            <w:tcW w:w="3114" w:type="dxa"/>
            <w:vAlign w:val="center"/>
          </w:tcPr>
          <w:p w14:paraId="35E3931A" w14:textId="77777777" w:rsidR="0087173E" w:rsidRPr="001728A8" w:rsidRDefault="00835B03" w:rsidP="001728A8">
            <w:pPr>
              <w:pStyle w:val="TableParagraph"/>
              <w:spacing w:before="6"/>
              <w:ind w:left="107"/>
              <w:jc w:val="center"/>
              <w:rPr>
                <w:rFonts w:ascii="DFKai-SB" w:eastAsia="DFKai-SB" w:hAnsi="DFKai-SB"/>
                <w:b/>
                <w:bCs/>
                <w:sz w:val="28"/>
                <w:szCs w:val="28"/>
              </w:rPr>
            </w:pPr>
            <w:r w:rsidRPr="001728A8">
              <w:rPr>
                <w:rFonts w:ascii="DFKai-SB" w:eastAsia="DFKai-SB" w:hAnsi="DFKai-SB" w:hint="eastAsia"/>
                <w:b/>
                <w:bCs/>
                <w:sz w:val="28"/>
                <w:szCs w:val="28"/>
              </w:rPr>
              <w:t>評估/介入處遇</w:t>
            </w:r>
          </w:p>
        </w:tc>
        <w:tc>
          <w:tcPr>
            <w:tcW w:w="5386" w:type="dxa"/>
            <w:vAlign w:val="center"/>
          </w:tcPr>
          <w:p w14:paraId="768F162C" w14:textId="77777777" w:rsidR="0087173E" w:rsidRPr="001728A8" w:rsidRDefault="00835B03" w:rsidP="004159F5">
            <w:pPr>
              <w:pStyle w:val="TableParagraph"/>
              <w:numPr>
                <w:ilvl w:val="0"/>
                <w:numId w:val="1"/>
              </w:numPr>
              <w:tabs>
                <w:tab w:val="left" w:pos="391"/>
              </w:tabs>
              <w:spacing w:before="5"/>
              <w:rPr>
                <w:rFonts w:ascii="DFKai-SB" w:eastAsia="DFKai-SB" w:hAnsi="DFKai-SB"/>
                <w:sz w:val="28"/>
                <w:szCs w:val="28"/>
              </w:rPr>
            </w:pPr>
            <w:r w:rsidRPr="001728A8">
              <w:rPr>
                <w:rFonts w:ascii="DFKai-SB" w:eastAsia="DFKai-SB" w:hAnsi="DFKai-SB" w:hint="eastAsia"/>
                <w:sz w:val="28"/>
                <w:szCs w:val="28"/>
              </w:rPr>
              <w:t>個別輔導</w:t>
            </w:r>
            <w:r w:rsidRPr="001728A8">
              <w:rPr>
                <w:rFonts w:ascii="DFKai-SB" w:eastAsia="DFKai-SB" w:hAnsi="DFKai-SB"/>
                <w:sz w:val="28"/>
                <w:szCs w:val="28"/>
              </w:rPr>
              <w:t>（至少追蹤一學期）</w:t>
            </w:r>
          </w:p>
          <w:p w14:paraId="6A528BFF" w14:textId="77777777" w:rsidR="00835B03" w:rsidRPr="001728A8" w:rsidRDefault="00835B03" w:rsidP="004159F5">
            <w:pPr>
              <w:pStyle w:val="TableParagraph"/>
              <w:numPr>
                <w:ilvl w:val="0"/>
                <w:numId w:val="1"/>
              </w:numPr>
              <w:spacing w:before="5"/>
              <w:rPr>
                <w:rFonts w:ascii="DFKai-SB" w:eastAsia="DFKai-SB" w:hAnsi="DFKai-SB"/>
                <w:sz w:val="28"/>
                <w:szCs w:val="28"/>
              </w:rPr>
            </w:pPr>
            <w:r w:rsidRPr="001728A8">
              <w:rPr>
                <w:rFonts w:ascii="DFKai-SB" w:eastAsia="DFKai-SB" w:hAnsi="DFKai-SB" w:hint="eastAsia"/>
                <w:sz w:val="28"/>
                <w:szCs w:val="28"/>
              </w:rPr>
              <w:t>進行高關懷學生哀傷團體輔導(請於2周內進行)</w:t>
            </w:r>
          </w:p>
          <w:p w14:paraId="7BD192C5" w14:textId="77777777" w:rsidR="001728A8" w:rsidRDefault="00835B03" w:rsidP="004159F5">
            <w:pPr>
              <w:pStyle w:val="TableParagraph"/>
              <w:numPr>
                <w:ilvl w:val="0"/>
                <w:numId w:val="1"/>
              </w:numPr>
              <w:tabs>
                <w:tab w:val="left" w:pos="391"/>
              </w:tabs>
              <w:spacing w:before="5"/>
              <w:rPr>
                <w:rFonts w:ascii="DFKai-SB" w:eastAsia="DFKai-SB" w:hAnsi="DFKai-SB"/>
                <w:sz w:val="28"/>
                <w:szCs w:val="28"/>
              </w:rPr>
            </w:pPr>
            <w:r w:rsidRPr="001728A8">
              <w:rPr>
                <w:rFonts w:ascii="DFKai-SB" w:eastAsia="DFKai-SB" w:hAnsi="DFKai-SB"/>
                <w:sz w:val="28"/>
                <w:szCs w:val="28"/>
              </w:rPr>
              <w:t>全校性生命教育及安全宣導</w:t>
            </w:r>
          </w:p>
          <w:p w14:paraId="31F8874E" w14:textId="77777777" w:rsidR="00313A36" w:rsidRPr="00313A36" w:rsidRDefault="00313A36" w:rsidP="004159F5">
            <w:pPr>
              <w:pStyle w:val="TableParagraph"/>
              <w:numPr>
                <w:ilvl w:val="0"/>
                <w:numId w:val="1"/>
              </w:numPr>
              <w:tabs>
                <w:tab w:val="left" w:pos="391"/>
              </w:tabs>
              <w:spacing w:before="5"/>
              <w:jc w:val="both"/>
              <w:rPr>
                <w:rFonts w:ascii="DFKai-SB" w:eastAsia="DFKai-SB" w:hAnsi="DFKai-SB"/>
                <w:sz w:val="28"/>
                <w:szCs w:val="28"/>
              </w:rPr>
            </w:pPr>
            <w:r>
              <w:rPr>
                <w:rFonts w:ascii="DFKai-SB" w:eastAsia="DFKai-SB" w:hAnsi="DFKai-SB" w:hint="eastAsia"/>
                <w:sz w:val="28"/>
                <w:szCs w:val="28"/>
              </w:rPr>
              <w:t>安排相關輔導課程(如：悲傷輔導、情緒管理等)。提升教師或家長輔導知能，協助其因應危機事件</w:t>
            </w:r>
          </w:p>
          <w:p w14:paraId="266B7901" w14:textId="77777777" w:rsidR="00313A36" w:rsidRDefault="00835B03" w:rsidP="004159F5">
            <w:pPr>
              <w:pStyle w:val="TableParagraph"/>
              <w:numPr>
                <w:ilvl w:val="0"/>
                <w:numId w:val="1"/>
              </w:numPr>
              <w:tabs>
                <w:tab w:val="left" w:pos="391"/>
              </w:tabs>
              <w:spacing w:before="5"/>
              <w:rPr>
                <w:rFonts w:ascii="DFKai-SB" w:eastAsia="DFKai-SB" w:hAnsi="DFKai-SB"/>
                <w:sz w:val="28"/>
                <w:szCs w:val="28"/>
              </w:rPr>
            </w:pPr>
            <w:r w:rsidRPr="001728A8">
              <w:rPr>
                <w:rFonts w:ascii="DFKai-SB" w:eastAsia="DFKai-SB" w:hAnsi="DFKai-SB" w:hint="eastAsia"/>
                <w:sz w:val="28"/>
                <w:szCs w:val="28"/>
              </w:rPr>
              <w:t>個案研討會議(視需要辦理)</w:t>
            </w:r>
          </w:p>
          <w:p w14:paraId="040DE1A6" w14:textId="77777777" w:rsidR="00835B03" w:rsidRPr="00313A36" w:rsidRDefault="00835B03" w:rsidP="004159F5">
            <w:pPr>
              <w:pStyle w:val="TableParagraph"/>
              <w:numPr>
                <w:ilvl w:val="0"/>
                <w:numId w:val="1"/>
              </w:numPr>
              <w:tabs>
                <w:tab w:val="left" w:pos="391"/>
              </w:tabs>
              <w:spacing w:before="5"/>
              <w:rPr>
                <w:rFonts w:ascii="DFKai-SB" w:eastAsia="DFKai-SB" w:hAnsi="DFKai-SB"/>
                <w:sz w:val="28"/>
                <w:szCs w:val="28"/>
              </w:rPr>
            </w:pPr>
            <w:r w:rsidRPr="00313A36">
              <w:rPr>
                <w:rFonts w:ascii="DFKai-SB" w:eastAsia="DFKai-SB" w:hAnsi="DFKai-SB" w:hint="eastAsia"/>
                <w:sz w:val="28"/>
                <w:szCs w:val="28"/>
              </w:rPr>
              <w:t>資源連結</w:t>
            </w:r>
          </w:p>
        </w:tc>
        <w:tc>
          <w:tcPr>
            <w:tcW w:w="2118" w:type="dxa"/>
          </w:tcPr>
          <w:p w14:paraId="23965F52" w14:textId="77777777" w:rsidR="0087173E" w:rsidRPr="001728A8" w:rsidRDefault="0087173E" w:rsidP="0087173E">
            <w:pPr>
              <w:pStyle w:val="TableParagraph"/>
              <w:spacing w:before="6"/>
              <w:ind w:left="107"/>
              <w:rPr>
                <w:rFonts w:ascii="DFKai-SB" w:eastAsia="DFKai-SB" w:hAnsi="DFKai-SB"/>
                <w:sz w:val="28"/>
                <w:szCs w:val="28"/>
              </w:rPr>
            </w:pPr>
          </w:p>
        </w:tc>
      </w:tr>
      <w:tr w:rsidR="00313A36" w:rsidRPr="001728A8" w14:paraId="4154BD78" w14:textId="77777777" w:rsidTr="00A41E47">
        <w:trPr>
          <w:trHeight w:val="1065"/>
          <w:jc w:val="center"/>
        </w:trPr>
        <w:tc>
          <w:tcPr>
            <w:tcW w:w="3114" w:type="dxa"/>
            <w:vAlign w:val="center"/>
          </w:tcPr>
          <w:p w14:paraId="7F11E0B1" w14:textId="77777777" w:rsidR="00313A36" w:rsidRPr="001728A8" w:rsidRDefault="00313A36" w:rsidP="001728A8">
            <w:pPr>
              <w:pStyle w:val="TableParagraph"/>
              <w:spacing w:before="6"/>
              <w:ind w:left="107"/>
              <w:jc w:val="center"/>
              <w:rPr>
                <w:rFonts w:ascii="DFKai-SB" w:eastAsia="DFKai-SB" w:hAnsi="DFKai-SB"/>
                <w:b/>
                <w:bCs/>
                <w:sz w:val="28"/>
                <w:szCs w:val="28"/>
              </w:rPr>
            </w:pPr>
            <w:r>
              <w:rPr>
                <w:rFonts w:ascii="DFKai-SB" w:eastAsia="DFKai-SB" w:hAnsi="DFKai-SB" w:hint="eastAsia"/>
                <w:b/>
                <w:bCs/>
                <w:sz w:val="28"/>
                <w:szCs w:val="28"/>
              </w:rPr>
              <w:t>結案</w:t>
            </w:r>
          </w:p>
        </w:tc>
        <w:tc>
          <w:tcPr>
            <w:tcW w:w="5386" w:type="dxa"/>
            <w:vAlign w:val="center"/>
          </w:tcPr>
          <w:p w14:paraId="6BE5D6D7" w14:textId="77777777" w:rsidR="00313A36" w:rsidRDefault="00313A36" w:rsidP="004159F5">
            <w:pPr>
              <w:pStyle w:val="TableParagraph"/>
              <w:numPr>
                <w:ilvl w:val="0"/>
                <w:numId w:val="1"/>
              </w:numPr>
              <w:tabs>
                <w:tab w:val="left" w:pos="391"/>
              </w:tabs>
              <w:spacing w:before="5"/>
              <w:rPr>
                <w:rFonts w:ascii="DFKai-SB" w:eastAsia="DFKai-SB" w:hAnsi="DFKai-SB"/>
                <w:sz w:val="28"/>
                <w:szCs w:val="28"/>
              </w:rPr>
            </w:pPr>
            <w:r>
              <w:rPr>
                <w:rFonts w:ascii="DFKai-SB" w:eastAsia="DFKai-SB" w:hAnsi="DFKai-SB" w:hint="eastAsia"/>
                <w:sz w:val="28"/>
                <w:szCs w:val="28"/>
              </w:rPr>
              <w:t>完成相關表單或報告</w:t>
            </w:r>
          </w:p>
          <w:p w14:paraId="6B6FEFB6" w14:textId="77777777" w:rsidR="00313A36" w:rsidRPr="001728A8" w:rsidRDefault="00313A36" w:rsidP="004159F5">
            <w:pPr>
              <w:pStyle w:val="TableParagraph"/>
              <w:numPr>
                <w:ilvl w:val="0"/>
                <w:numId w:val="1"/>
              </w:numPr>
              <w:tabs>
                <w:tab w:val="left" w:pos="391"/>
              </w:tabs>
              <w:spacing w:before="5"/>
              <w:rPr>
                <w:rFonts w:ascii="DFKai-SB" w:eastAsia="DFKai-SB" w:hAnsi="DFKai-SB"/>
                <w:sz w:val="28"/>
                <w:szCs w:val="28"/>
              </w:rPr>
            </w:pPr>
            <w:r>
              <w:rPr>
                <w:rFonts w:ascii="DFKai-SB" w:eastAsia="DFKai-SB" w:hAnsi="DFKai-SB" w:hint="eastAsia"/>
                <w:sz w:val="28"/>
                <w:szCs w:val="28"/>
              </w:rPr>
              <w:t>召開危機事件檢討會議</w:t>
            </w:r>
          </w:p>
        </w:tc>
        <w:tc>
          <w:tcPr>
            <w:tcW w:w="2118" w:type="dxa"/>
          </w:tcPr>
          <w:p w14:paraId="404C11D4" w14:textId="77777777" w:rsidR="00313A36" w:rsidRPr="001728A8" w:rsidRDefault="00313A36" w:rsidP="0087173E">
            <w:pPr>
              <w:pStyle w:val="TableParagraph"/>
              <w:spacing w:before="6"/>
              <w:ind w:left="107"/>
              <w:rPr>
                <w:rFonts w:ascii="DFKai-SB" w:eastAsia="DFKai-SB" w:hAnsi="DFKai-SB"/>
                <w:sz w:val="28"/>
                <w:szCs w:val="28"/>
              </w:rPr>
            </w:pPr>
          </w:p>
        </w:tc>
      </w:tr>
    </w:tbl>
    <w:p w14:paraId="6AF57B0F" w14:textId="77777777" w:rsidR="006D13F6" w:rsidRDefault="006D13F6" w:rsidP="00D779BA">
      <w:pPr>
        <w:pStyle w:val="1"/>
        <w:numPr>
          <w:ilvl w:val="0"/>
          <w:numId w:val="0"/>
        </w:numPr>
        <w:jc w:val="left"/>
      </w:pPr>
    </w:p>
    <w:p w14:paraId="667EDFD0" w14:textId="77777777" w:rsidR="006D13F6" w:rsidRDefault="006D13F6">
      <w:pPr>
        <w:rPr>
          <w:rFonts w:ascii="Microsoft JhengHei" w:eastAsia="Microsoft JhengHei" w:hAnsi="Microsoft JhengHei" w:cs="Microsoft JhengHei"/>
          <w:b/>
          <w:bCs/>
          <w:sz w:val="40"/>
          <w:szCs w:val="40"/>
        </w:rPr>
      </w:pPr>
      <w:r>
        <w:br w:type="page"/>
      </w:r>
    </w:p>
    <w:p w14:paraId="2C5D2806" w14:textId="77777777" w:rsidR="006D13F6" w:rsidRPr="006D13F6" w:rsidRDefault="006D13F6" w:rsidP="006D13F6">
      <w:pPr>
        <w:pStyle w:val="1"/>
        <w:numPr>
          <w:ilvl w:val="0"/>
          <w:numId w:val="0"/>
        </w:numPr>
        <w:ind w:left="1320" w:right="1287"/>
        <w:rPr>
          <w:rFonts w:ascii="DFKai-SB" w:eastAsia="DFKai-SB" w:hAnsi="DFKai-SB"/>
          <w:sz w:val="32"/>
          <w:szCs w:val="32"/>
        </w:rPr>
      </w:pPr>
      <w:bookmarkStart w:id="8" w:name="_Toc133310623"/>
      <w:r w:rsidRPr="006D13F6">
        <w:rPr>
          <w:rFonts w:ascii="DFKai-SB" w:eastAsia="DFKai-SB" w:hAnsi="DFKai-SB"/>
          <w:sz w:val="32"/>
          <w:szCs w:val="32"/>
        </w:rPr>
        <w:lastRenderedPageBreak/>
        <w:t>嘉義縣學生輔導諮商中心</w:t>
      </w:r>
      <w:bookmarkEnd w:id="8"/>
    </w:p>
    <w:p w14:paraId="0CD53285" w14:textId="77777777" w:rsidR="00186DB9" w:rsidRPr="00186DB9" w:rsidRDefault="006D13F6" w:rsidP="00186DB9">
      <w:pPr>
        <w:spacing w:line="240" w:lineRule="atLeast"/>
        <w:jc w:val="center"/>
        <w:rPr>
          <w:rFonts w:ascii="Times New Roman" w:eastAsia="DFKai-SB" w:hAnsi="Times New Roman" w:cs="Times New Roman"/>
          <w:b/>
          <w:sz w:val="32"/>
          <w:szCs w:val="32"/>
        </w:rPr>
      </w:pPr>
      <w:r w:rsidRPr="006D13F6">
        <w:rPr>
          <w:rFonts w:ascii="Times New Roman" w:eastAsia="DFKai-SB" w:hAnsi="Times New Roman" w:cs="Times New Roman"/>
          <w:b/>
          <w:sz w:val="32"/>
          <w:szCs w:val="32"/>
        </w:rPr>
        <w:t>校園危機介入處理紀錄單</w:t>
      </w:r>
    </w:p>
    <w:tbl>
      <w:tblPr>
        <w:tblStyle w:val="a5"/>
        <w:tblW w:w="9795" w:type="dxa"/>
        <w:jc w:val="center"/>
        <w:tblBorders>
          <w:top w:val="thinThickSmallGap" w:sz="24" w:space="0" w:color="auto"/>
          <w:left w:val="thinThickSmallGap" w:sz="24" w:space="0" w:color="auto"/>
          <w:bottom w:val="thinThickSmallGap" w:sz="24" w:space="0" w:color="auto"/>
          <w:right w:val="thinThickSmallGap" w:sz="24" w:space="0" w:color="auto"/>
          <w:insideV w:val="thinThickSmallGap" w:sz="24" w:space="0" w:color="auto"/>
        </w:tblBorders>
        <w:tblLayout w:type="fixed"/>
        <w:tblLook w:val="04A0" w:firstRow="1" w:lastRow="0" w:firstColumn="1" w:lastColumn="0" w:noHBand="0" w:noVBand="1"/>
      </w:tblPr>
      <w:tblGrid>
        <w:gridCol w:w="1515"/>
        <w:gridCol w:w="165"/>
        <w:gridCol w:w="3156"/>
        <w:gridCol w:w="4959"/>
      </w:tblGrid>
      <w:tr w:rsidR="00186DB9" w14:paraId="1C2CA182" w14:textId="77777777" w:rsidTr="00C12DCC">
        <w:trPr>
          <w:trHeight w:val="20"/>
          <w:jc w:val="center"/>
        </w:trPr>
        <w:tc>
          <w:tcPr>
            <w:tcW w:w="1515" w:type="dxa"/>
            <w:tcBorders>
              <w:right w:val="single" w:sz="4" w:space="0" w:color="auto"/>
            </w:tcBorders>
            <w:vAlign w:val="center"/>
          </w:tcPr>
          <w:p w14:paraId="69FFBE9A" w14:textId="77777777" w:rsidR="00186DB9" w:rsidRDefault="00186DB9" w:rsidP="00C12DCC">
            <w:pPr>
              <w:jc w:val="center"/>
              <w:rPr>
                <w:rFonts w:ascii="Times New Roman" w:eastAsia="DFKai-SB" w:hAnsi="Times New Roman" w:cs="Times New Roman"/>
                <w:szCs w:val="24"/>
              </w:rPr>
            </w:pPr>
            <w:r>
              <w:rPr>
                <w:rFonts w:ascii="Times New Roman" w:eastAsia="DFKai-SB" w:hAnsi="Times New Roman" w:cs="Times New Roman"/>
                <w:szCs w:val="24"/>
              </w:rPr>
              <w:t>時間</w:t>
            </w:r>
          </w:p>
        </w:tc>
        <w:tc>
          <w:tcPr>
            <w:tcW w:w="8280" w:type="dxa"/>
            <w:gridSpan w:val="3"/>
            <w:tcBorders>
              <w:left w:val="single" w:sz="4" w:space="0" w:color="auto"/>
            </w:tcBorders>
            <w:vAlign w:val="center"/>
          </w:tcPr>
          <w:p w14:paraId="1340132F" w14:textId="77777777" w:rsidR="00186DB9" w:rsidRDefault="00186DB9" w:rsidP="00C12DCC">
            <w:pPr>
              <w:spacing w:line="360" w:lineRule="auto"/>
              <w:rPr>
                <w:rFonts w:ascii="Times New Roman" w:eastAsia="DFKai-SB" w:hAnsi="Times New Roman" w:cs="Times New Roman"/>
                <w:szCs w:val="24"/>
              </w:rPr>
            </w:pPr>
            <w:r>
              <w:rPr>
                <w:rFonts w:ascii="Times New Roman" w:eastAsia="DFKai-SB" w:hAnsi="Times New Roman" w:cs="Times New Roman"/>
                <w:szCs w:val="24"/>
              </w:rPr>
              <w:t xml:space="preserve">  </w:t>
            </w:r>
            <w:r>
              <w:rPr>
                <w:rFonts w:ascii="Times New Roman" w:eastAsia="DFKai-SB" w:hAnsi="Times New Roman" w:cs="Times New Roman"/>
                <w:szCs w:val="24"/>
              </w:rPr>
              <w:t>年</w:t>
            </w:r>
            <w:r>
              <w:rPr>
                <w:rFonts w:ascii="Times New Roman" w:eastAsia="DFKai-SB" w:hAnsi="Times New Roman" w:cs="Times New Roman"/>
                <w:szCs w:val="24"/>
              </w:rPr>
              <w:t xml:space="preserve">    </w:t>
            </w:r>
            <w:r>
              <w:rPr>
                <w:rFonts w:ascii="Times New Roman" w:eastAsia="DFKai-SB" w:hAnsi="Times New Roman" w:cs="Times New Roman"/>
                <w:szCs w:val="24"/>
              </w:rPr>
              <w:t>月</w:t>
            </w:r>
            <w:r>
              <w:rPr>
                <w:rFonts w:ascii="Times New Roman" w:eastAsia="DFKai-SB" w:hAnsi="Times New Roman" w:cs="Times New Roman"/>
                <w:szCs w:val="24"/>
              </w:rPr>
              <w:t xml:space="preserve">     </w:t>
            </w:r>
            <w:r>
              <w:rPr>
                <w:rFonts w:ascii="Times New Roman" w:eastAsia="DFKai-SB" w:hAnsi="Times New Roman" w:cs="Times New Roman"/>
                <w:szCs w:val="24"/>
              </w:rPr>
              <w:t>日</w:t>
            </w:r>
            <w:r>
              <w:rPr>
                <w:rFonts w:ascii="Times New Roman" w:eastAsia="DFKai-SB" w:hAnsi="Times New Roman" w:cs="Times New Roman"/>
                <w:szCs w:val="24"/>
              </w:rPr>
              <w:t xml:space="preserve">    </w:t>
            </w:r>
            <w:r>
              <w:rPr>
                <w:rFonts w:ascii="Times New Roman" w:eastAsia="DFKai-SB" w:hAnsi="Times New Roman" w:cs="Times New Roman"/>
                <w:szCs w:val="24"/>
              </w:rPr>
              <w:t>時</w:t>
            </w:r>
            <w:r>
              <w:rPr>
                <w:rFonts w:ascii="Times New Roman" w:eastAsia="DFKai-SB" w:hAnsi="Times New Roman" w:cs="Times New Roman"/>
                <w:szCs w:val="24"/>
              </w:rPr>
              <w:t xml:space="preserve">    </w:t>
            </w:r>
            <w:r>
              <w:rPr>
                <w:rFonts w:ascii="Times New Roman" w:eastAsia="DFKai-SB" w:hAnsi="Times New Roman" w:cs="Times New Roman"/>
                <w:szCs w:val="24"/>
              </w:rPr>
              <w:t>分</w:t>
            </w:r>
            <w:r>
              <w:rPr>
                <w:rFonts w:ascii="Times New Roman" w:eastAsia="DFKai-SB" w:hAnsi="Times New Roman" w:cs="Times New Roman"/>
                <w:szCs w:val="24"/>
              </w:rPr>
              <w:t xml:space="preserve"> ~    </w:t>
            </w:r>
            <w:r>
              <w:rPr>
                <w:rFonts w:ascii="Times New Roman" w:eastAsia="DFKai-SB" w:hAnsi="Times New Roman" w:cs="Times New Roman"/>
                <w:szCs w:val="24"/>
              </w:rPr>
              <w:t>時</w:t>
            </w:r>
            <w:r>
              <w:rPr>
                <w:rFonts w:ascii="Times New Roman" w:eastAsia="DFKai-SB" w:hAnsi="Times New Roman" w:cs="Times New Roman"/>
                <w:szCs w:val="24"/>
              </w:rPr>
              <w:t xml:space="preserve">  </w:t>
            </w:r>
            <w:r>
              <w:rPr>
                <w:rFonts w:ascii="Times New Roman" w:eastAsia="DFKai-SB" w:hAnsi="Times New Roman" w:cs="Times New Roman"/>
                <w:szCs w:val="24"/>
              </w:rPr>
              <w:t>分</w:t>
            </w:r>
          </w:p>
        </w:tc>
      </w:tr>
      <w:tr w:rsidR="00186DB9" w14:paraId="2180B47B" w14:textId="77777777" w:rsidTr="00C12DCC">
        <w:trPr>
          <w:trHeight w:val="628"/>
          <w:jc w:val="center"/>
        </w:trPr>
        <w:tc>
          <w:tcPr>
            <w:tcW w:w="1515" w:type="dxa"/>
            <w:tcBorders>
              <w:right w:val="single" w:sz="4" w:space="0" w:color="auto"/>
            </w:tcBorders>
            <w:vAlign w:val="center"/>
          </w:tcPr>
          <w:p w14:paraId="773CAAE0" w14:textId="77777777" w:rsidR="00186DB9" w:rsidRDefault="00186DB9" w:rsidP="00C12DCC">
            <w:pPr>
              <w:jc w:val="center"/>
              <w:rPr>
                <w:rFonts w:ascii="Times New Roman" w:eastAsia="DFKai-SB" w:hAnsi="Times New Roman" w:cs="Times New Roman"/>
                <w:szCs w:val="24"/>
              </w:rPr>
            </w:pPr>
            <w:r>
              <w:rPr>
                <w:rFonts w:ascii="Times New Roman" w:eastAsia="DFKai-SB" w:hAnsi="Times New Roman" w:cs="Times New Roman"/>
                <w:szCs w:val="24"/>
              </w:rPr>
              <w:t>地點</w:t>
            </w:r>
          </w:p>
        </w:tc>
        <w:tc>
          <w:tcPr>
            <w:tcW w:w="8280" w:type="dxa"/>
            <w:gridSpan w:val="3"/>
            <w:tcBorders>
              <w:left w:val="single" w:sz="4" w:space="0" w:color="auto"/>
            </w:tcBorders>
            <w:vAlign w:val="center"/>
          </w:tcPr>
          <w:p w14:paraId="6D744B7C" w14:textId="77777777" w:rsidR="00186DB9" w:rsidRDefault="00186DB9" w:rsidP="00C12DCC">
            <w:pPr>
              <w:spacing w:line="360" w:lineRule="auto"/>
              <w:rPr>
                <w:rFonts w:ascii="Times New Roman" w:eastAsia="DFKai-SB" w:hAnsi="Times New Roman" w:cs="Times New Roman"/>
                <w:szCs w:val="24"/>
              </w:rPr>
            </w:pPr>
          </w:p>
        </w:tc>
      </w:tr>
      <w:tr w:rsidR="00186DB9" w14:paraId="0C24F4C5" w14:textId="77777777" w:rsidTr="00C12DCC">
        <w:trPr>
          <w:trHeight w:val="20"/>
          <w:jc w:val="center"/>
        </w:trPr>
        <w:tc>
          <w:tcPr>
            <w:tcW w:w="1515" w:type="dxa"/>
            <w:tcBorders>
              <w:right w:val="single" w:sz="4" w:space="0" w:color="auto"/>
            </w:tcBorders>
            <w:vAlign w:val="center"/>
          </w:tcPr>
          <w:p w14:paraId="6198A3D4" w14:textId="77777777" w:rsidR="00186DB9" w:rsidRDefault="00186DB9" w:rsidP="00C12DCC">
            <w:pPr>
              <w:jc w:val="center"/>
              <w:rPr>
                <w:rFonts w:ascii="Times New Roman" w:eastAsia="DFKai-SB" w:hAnsi="Times New Roman" w:cs="Times New Roman"/>
                <w:szCs w:val="24"/>
              </w:rPr>
            </w:pPr>
            <w:r>
              <w:rPr>
                <w:rFonts w:ascii="Times New Roman" w:eastAsia="DFKai-SB" w:hAnsi="Times New Roman" w:cs="Times New Roman"/>
                <w:szCs w:val="24"/>
              </w:rPr>
              <w:t>校園危機事件資訊來源</w:t>
            </w:r>
          </w:p>
        </w:tc>
        <w:tc>
          <w:tcPr>
            <w:tcW w:w="8280" w:type="dxa"/>
            <w:gridSpan w:val="3"/>
            <w:tcBorders>
              <w:left w:val="single" w:sz="4" w:space="0" w:color="auto"/>
            </w:tcBorders>
            <w:vAlign w:val="center"/>
          </w:tcPr>
          <w:p w14:paraId="37D1F15B" w14:textId="77777777" w:rsidR="00186DB9" w:rsidRDefault="00186DB9" w:rsidP="00C12DCC">
            <w:pPr>
              <w:pStyle w:val="10"/>
              <w:spacing w:line="360" w:lineRule="auto"/>
              <w:ind w:left="0"/>
              <w:rPr>
                <w:rFonts w:ascii="Times New Roman" w:hAnsi="Times New Roman"/>
                <w:szCs w:val="24"/>
              </w:rPr>
            </w:pPr>
          </w:p>
        </w:tc>
      </w:tr>
      <w:tr w:rsidR="00186DB9" w14:paraId="641FBAEA" w14:textId="77777777" w:rsidTr="00C12DCC">
        <w:trPr>
          <w:trHeight w:val="20"/>
          <w:jc w:val="center"/>
        </w:trPr>
        <w:tc>
          <w:tcPr>
            <w:tcW w:w="1515" w:type="dxa"/>
            <w:tcBorders>
              <w:right w:val="single" w:sz="4" w:space="0" w:color="auto"/>
            </w:tcBorders>
            <w:vAlign w:val="center"/>
          </w:tcPr>
          <w:p w14:paraId="00CEF2B3" w14:textId="77777777" w:rsidR="00186DB9" w:rsidRDefault="00186DB9" w:rsidP="00C12DCC">
            <w:pPr>
              <w:jc w:val="center"/>
              <w:rPr>
                <w:rFonts w:ascii="Times New Roman" w:eastAsia="DFKai-SB" w:hAnsi="Times New Roman" w:cs="Times New Roman"/>
                <w:szCs w:val="24"/>
              </w:rPr>
            </w:pPr>
            <w:r>
              <w:rPr>
                <w:rFonts w:ascii="Times New Roman" w:eastAsia="DFKai-SB" w:hAnsi="Times New Roman" w:cs="Times New Roman"/>
                <w:szCs w:val="24"/>
              </w:rPr>
              <w:t>危機介入</w:t>
            </w:r>
          </w:p>
          <w:p w14:paraId="1E417B4C" w14:textId="77777777" w:rsidR="00186DB9" w:rsidRDefault="00186DB9" w:rsidP="00C12DCC">
            <w:pPr>
              <w:jc w:val="center"/>
              <w:rPr>
                <w:rFonts w:ascii="Times New Roman" w:eastAsia="DFKai-SB" w:hAnsi="Times New Roman" w:cs="Times New Roman"/>
                <w:szCs w:val="24"/>
              </w:rPr>
            </w:pPr>
            <w:r>
              <w:rPr>
                <w:rFonts w:ascii="Times New Roman" w:eastAsia="DFKai-SB" w:hAnsi="Times New Roman" w:cs="Times New Roman"/>
                <w:szCs w:val="24"/>
              </w:rPr>
              <w:t>小組成員</w:t>
            </w:r>
          </w:p>
        </w:tc>
        <w:tc>
          <w:tcPr>
            <w:tcW w:w="8280" w:type="dxa"/>
            <w:gridSpan w:val="3"/>
            <w:tcBorders>
              <w:left w:val="single" w:sz="4" w:space="0" w:color="auto"/>
            </w:tcBorders>
            <w:vAlign w:val="center"/>
          </w:tcPr>
          <w:p w14:paraId="5123C3EA" w14:textId="77777777" w:rsidR="00186DB9" w:rsidRDefault="00186DB9" w:rsidP="00C12DCC">
            <w:pPr>
              <w:spacing w:line="360" w:lineRule="auto"/>
              <w:rPr>
                <w:rFonts w:ascii="Times New Roman" w:eastAsia="DFKai-SB" w:hAnsi="Times New Roman" w:cs="Times New Roman"/>
                <w:szCs w:val="24"/>
              </w:rPr>
            </w:pPr>
          </w:p>
        </w:tc>
      </w:tr>
      <w:tr w:rsidR="00186DB9" w14:paraId="01683655" w14:textId="77777777" w:rsidTr="00C12DCC">
        <w:trPr>
          <w:trHeight w:val="20"/>
          <w:jc w:val="center"/>
        </w:trPr>
        <w:tc>
          <w:tcPr>
            <w:tcW w:w="1515" w:type="dxa"/>
            <w:tcBorders>
              <w:right w:val="single" w:sz="4" w:space="0" w:color="auto"/>
            </w:tcBorders>
            <w:vAlign w:val="center"/>
          </w:tcPr>
          <w:p w14:paraId="30528F81" w14:textId="77777777" w:rsidR="00186DB9" w:rsidRDefault="00186DB9" w:rsidP="00C12DCC">
            <w:pPr>
              <w:jc w:val="center"/>
              <w:rPr>
                <w:rFonts w:ascii="Times New Roman" w:eastAsia="DFKai-SB" w:hAnsi="Times New Roman" w:cs="Times New Roman"/>
                <w:szCs w:val="24"/>
              </w:rPr>
            </w:pPr>
            <w:r>
              <w:rPr>
                <w:rFonts w:ascii="Times New Roman" w:eastAsia="DFKai-SB" w:hAnsi="Times New Roman" w:cs="Times New Roman"/>
                <w:szCs w:val="24"/>
              </w:rPr>
              <w:t>危機介入</w:t>
            </w:r>
          </w:p>
          <w:p w14:paraId="6A58224D" w14:textId="77777777" w:rsidR="00186DB9" w:rsidRDefault="00186DB9" w:rsidP="00C12DCC">
            <w:pPr>
              <w:jc w:val="center"/>
              <w:rPr>
                <w:rFonts w:ascii="Times New Roman" w:eastAsia="DFKai-SB" w:hAnsi="Times New Roman" w:cs="Times New Roman"/>
                <w:szCs w:val="24"/>
              </w:rPr>
            </w:pPr>
            <w:r>
              <w:rPr>
                <w:rFonts w:ascii="Times New Roman" w:eastAsia="DFKai-SB" w:hAnsi="Times New Roman" w:cs="Times New Roman"/>
                <w:szCs w:val="24"/>
              </w:rPr>
              <w:t>服務方式</w:t>
            </w:r>
          </w:p>
        </w:tc>
        <w:tc>
          <w:tcPr>
            <w:tcW w:w="8280" w:type="dxa"/>
            <w:gridSpan w:val="3"/>
            <w:tcBorders>
              <w:left w:val="single" w:sz="4" w:space="0" w:color="auto"/>
            </w:tcBorders>
            <w:vAlign w:val="center"/>
          </w:tcPr>
          <w:p w14:paraId="5228C707" w14:textId="77777777" w:rsidR="00186DB9" w:rsidRDefault="00186DB9" w:rsidP="00C12DCC">
            <w:pPr>
              <w:pStyle w:val="10"/>
              <w:spacing w:line="360" w:lineRule="auto"/>
              <w:ind w:left="0"/>
              <w:rPr>
                <w:rFonts w:ascii="Times New Roman" w:hAnsi="Times New Roman"/>
                <w:szCs w:val="24"/>
              </w:rPr>
            </w:pPr>
          </w:p>
        </w:tc>
      </w:tr>
      <w:tr w:rsidR="00186DB9" w14:paraId="0D5DF99C" w14:textId="77777777" w:rsidTr="00C12DCC">
        <w:trPr>
          <w:trHeight w:val="712"/>
          <w:jc w:val="center"/>
        </w:trPr>
        <w:tc>
          <w:tcPr>
            <w:tcW w:w="9795" w:type="dxa"/>
            <w:gridSpan w:val="4"/>
            <w:shd w:val="clear" w:color="auto" w:fill="D9D9D9" w:themeFill="background1" w:themeFillShade="D9"/>
            <w:vAlign w:val="center"/>
          </w:tcPr>
          <w:p w14:paraId="15F905BE" w14:textId="77777777" w:rsidR="00186DB9" w:rsidRDefault="00186DB9" w:rsidP="00C12DCC">
            <w:pPr>
              <w:spacing w:line="360" w:lineRule="auto"/>
              <w:jc w:val="center"/>
              <w:rPr>
                <w:rFonts w:ascii="Times New Roman" w:eastAsia="DFKai-SB" w:hAnsi="Times New Roman" w:cs="Times New Roman"/>
                <w:szCs w:val="24"/>
              </w:rPr>
            </w:pPr>
            <w:r>
              <w:rPr>
                <w:rFonts w:ascii="Times New Roman" w:eastAsia="DFKai-SB" w:hAnsi="Times New Roman" w:cs="Times New Roman"/>
                <w:szCs w:val="24"/>
              </w:rPr>
              <w:t>危機介入後討論會議</w:t>
            </w:r>
          </w:p>
        </w:tc>
      </w:tr>
      <w:tr w:rsidR="00186DB9" w14:paraId="4953D487" w14:textId="77777777" w:rsidTr="00C12DCC">
        <w:trPr>
          <w:jc w:val="center"/>
        </w:trPr>
        <w:tc>
          <w:tcPr>
            <w:tcW w:w="9795" w:type="dxa"/>
            <w:gridSpan w:val="4"/>
            <w:vAlign w:val="center"/>
          </w:tcPr>
          <w:p w14:paraId="693D7B65" w14:textId="77777777" w:rsidR="00186DB9" w:rsidRDefault="00186DB9" w:rsidP="009578FD">
            <w:pPr>
              <w:pStyle w:val="10"/>
              <w:numPr>
                <w:ilvl w:val="0"/>
                <w:numId w:val="91"/>
              </w:numPr>
              <w:suppressAutoHyphens w:val="0"/>
              <w:spacing w:before="240" w:line="360" w:lineRule="auto"/>
              <w:jc w:val="both"/>
              <w:rPr>
                <w:rFonts w:ascii="Times New Roman" w:hAnsi="Times New Roman"/>
                <w:szCs w:val="24"/>
              </w:rPr>
            </w:pPr>
            <w:r>
              <w:rPr>
                <w:rFonts w:ascii="Times New Roman" w:hAnsi="Times New Roman"/>
                <w:szCs w:val="24"/>
              </w:rPr>
              <w:t>主席：</w:t>
            </w:r>
            <w:r>
              <w:rPr>
                <w:rFonts w:ascii="Times New Roman" w:hAnsi="Times New Roman"/>
                <w:szCs w:val="24"/>
              </w:rPr>
              <w:t xml:space="preserve"> </w:t>
            </w:r>
          </w:p>
          <w:p w14:paraId="76B3D034" w14:textId="77777777" w:rsidR="00186DB9" w:rsidRDefault="00186DB9" w:rsidP="009578FD">
            <w:pPr>
              <w:pStyle w:val="10"/>
              <w:numPr>
                <w:ilvl w:val="0"/>
                <w:numId w:val="91"/>
              </w:numPr>
              <w:suppressAutoHyphens w:val="0"/>
              <w:spacing w:line="360" w:lineRule="auto"/>
              <w:rPr>
                <w:rFonts w:ascii="Times New Roman" w:hAnsi="Times New Roman"/>
                <w:szCs w:val="24"/>
              </w:rPr>
            </w:pPr>
            <w:r>
              <w:rPr>
                <w:rFonts w:ascii="Times New Roman" w:hAnsi="Times New Roman"/>
                <w:szCs w:val="24"/>
                <w:shd w:val="clear" w:color="auto" w:fill="FFFFFF"/>
              </w:rPr>
              <w:t>時間：</w:t>
            </w:r>
            <w:r>
              <w:rPr>
                <w:rFonts w:ascii="Times New Roman" w:hAnsi="Times New Roman"/>
                <w:szCs w:val="24"/>
              </w:rPr>
              <w:t xml:space="preserve">   </w:t>
            </w:r>
            <w:r>
              <w:rPr>
                <w:rFonts w:ascii="Times New Roman" w:hAnsi="Times New Roman"/>
                <w:szCs w:val="24"/>
              </w:rPr>
              <w:t>年</w:t>
            </w:r>
            <w:r>
              <w:rPr>
                <w:rFonts w:ascii="Times New Roman" w:hAnsi="Times New Roman"/>
                <w:szCs w:val="24"/>
              </w:rPr>
              <w:t xml:space="preserve">  </w:t>
            </w:r>
            <w:r>
              <w:rPr>
                <w:rFonts w:ascii="Times New Roman" w:hAnsi="Times New Roman"/>
                <w:szCs w:val="24"/>
              </w:rPr>
              <w:t>月</w:t>
            </w:r>
            <w:r>
              <w:rPr>
                <w:rFonts w:ascii="Times New Roman" w:hAnsi="Times New Roman"/>
                <w:szCs w:val="24"/>
              </w:rPr>
              <w:t xml:space="preserve">    </w:t>
            </w:r>
            <w:r>
              <w:rPr>
                <w:rFonts w:ascii="Times New Roman" w:hAnsi="Times New Roman"/>
                <w:szCs w:val="24"/>
              </w:rPr>
              <w:t>日</w:t>
            </w:r>
          </w:p>
          <w:p w14:paraId="6B4762CF" w14:textId="77777777" w:rsidR="00186DB9" w:rsidRDefault="00186DB9" w:rsidP="009578FD">
            <w:pPr>
              <w:pStyle w:val="10"/>
              <w:numPr>
                <w:ilvl w:val="0"/>
                <w:numId w:val="91"/>
              </w:numPr>
              <w:suppressAutoHyphens w:val="0"/>
              <w:spacing w:line="360" w:lineRule="auto"/>
              <w:rPr>
                <w:rFonts w:ascii="Times New Roman" w:hAnsi="Times New Roman"/>
                <w:szCs w:val="24"/>
              </w:rPr>
            </w:pPr>
            <w:r>
              <w:rPr>
                <w:rFonts w:ascii="Times New Roman" w:hAnsi="Times New Roman"/>
                <w:szCs w:val="24"/>
              </w:rPr>
              <w:t>地點：</w:t>
            </w:r>
          </w:p>
          <w:p w14:paraId="2CA68C39" w14:textId="77777777" w:rsidR="00186DB9" w:rsidRDefault="00186DB9" w:rsidP="009578FD">
            <w:pPr>
              <w:pStyle w:val="10"/>
              <w:numPr>
                <w:ilvl w:val="0"/>
                <w:numId w:val="91"/>
              </w:numPr>
              <w:suppressAutoHyphens w:val="0"/>
              <w:spacing w:line="360" w:lineRule="auto"/>
              <w:rPr>
                <w:rFonts w:ascii="Times New Roman" w:hAnsi="Times New Roman"/>
                <w:szCs w:val="24"/>
              </w:rPr>
            </w:pPr>
            <w:r>
              <w:rPr>
                <w:rFonts w:ascii="Times New Roman" w:hAnsi="Times New Roman"/>
                <w:szCs w:val="24"/>
              </w:rPr>
              <w:t>出席人員：</w:t>
            </w:r>
            <w:r>
              <w:rPr>
                <w:rFonts w:ascii="Times New Roman" w:hAnsi="Times New Roman"/>
                <w:szCs w:val="24"/>
              </w:rPr>
              <w:t xml:space="preserve"> </w:t>
            </w:r>
          </w:p>
          <w:p w14:paraId="0C5E2547" w14:textId="77777777" w:rsidR="00186DB9" w:rsidRPr="00F30F40" w:rsidRDefault="00186DB9" w:rsidP="009578FD">
            <w:pPr>
              <w:pStyle w:val="10"/>
              <w:numPr>
                <w:ilvl w:val="0"/>
                <w:numId w:val="91"/>
              </w:numPr>
              <w:suppressAutoHyphens w:val="0"/>
              <w:spacing w:line="360" w:lineRule="auto"/>
              <w:rPr>
                <w:rFonts w:ascii="Times New Roman" w:hAnsi="Times New Roman"/>
                <w:szCs w:val="24"/>
                <w:shd w:val="clear" w:color="auto" w:fill="FFFFFF"/>
              </w:rPr>
            </w:pPr>
            <w:r>
              <w:rPr>
                <w:rFonts w:ascii="Times New Roman" w:hAnsi="Times New Roman"/>
                <w:szCs w:val="24"/>
              </w:rPr>
              <w:t>會議內容摘要：</w:t>
            </w:r>
          </w:p>
          <w:p w14:paraId="12C8BB9C" w14:textId="77777777" w:rsidR="00186DB9" w:rsidRPr="00F30F40" w:rsidRDefault="00186DB9" w:rsidP="009578FD">
            <w:pPr>
              <w:pStyle w:val="10"/>
              <w:numPr>
                <w:ilvl w:val="0"/>
                <w:numId w:val="91"/>
              </w:numPr>
              <w:suppressAutoHyphens w:val="0"/>
              <w:spacing w:line="360" w:lineRule="auto"/>
              <w:rPr>
                <w:rFonts w:ascii="Times New Roman" w:hAnsi="Times New Roman"/>
                <w:szCs w:val="24"/>
                <w:shd w:val="clear" w:color="auto" w:fill="FFFFFF"/>
              </w:rPr>
            </w:pPr>
            <w:r>
              <w:rPr>
                <w:rFonts w:ascii="Times New Roman" w:hAnsi="Times New Roman"/>
                <w:szCs w:val="24"/>
              </w:rPr>
              <w:t>入班宣導狀況：</w:t>
            </w:r>
          </w:p>
          <w:p w14:paraId="39D20698" w14:textId="77777777" w:rsidR="00186DB9" w:rsidRPr="00F30F40" w:rsidRDefault="00186DB9" w:rsidP="009578FD">
            <w:pPr>
              <w:pStyle w:val="10"/>
              <w:numPr>
                <w:ilvl w:val="0"/>
                <w:numId w:val="91"/>
              </w:numPr>
              <w:suppressAutoHyphens w:val="0"/>
              <w:spacing w:line="360" w:lineRule="auto"/>
              <w:rPr>
                <w:rFonts w:ascii="Times New Roman" w:hAnsi="Times New Roman"/>
                <w:szCs w:val="24"/>
                <w:shd w:val="clear" w:color="auto" w:fill="FFFFFF"/>
              </w:rPr>
            </w:pPr>
            <w:r>
              <w:rPr>
                <w:rFonts w:ascii="Times New Roman" w:hAnsi="Times New Roman"/>
                <w:szCs w:val="24"/>
              </w:rPr>
              <w:t>建議後續處遇方向：</w:t>
            </w:r>
          </w:p>
        </w:tc>
      </w:tr>
      <w:tr w:rsidR="00186DB9" w14:paraId="01C564AC" w14:textId="77777777" w:rsidTr="00C12DCC">
        <w:trPr>
          <w:trHeight w:val="548"/>
          <w:jc w:val="center"/>
        </w:trPr>
        <w:tc>
          <w:tcPr>
            <w:tcW w:w="9795" w:type="dxa"/>
            <w:gridSpan w:val="4"/>
            <w:shd w:val="clear" w:color="auto" w:fill="D9D9D9" w:themeFill="background1" w:themeFillShade="D9"/>
            <w:vAlign w:val="center"/>
          </w:tcPr>
          <w:p w14:paraId="300D1AAE" w14:textId="77777777" w:rsidR="00186DB9" w:rsidRDefault="00186DB9" w:rsidP="00C12DCC">
            <w:pPr>
              <w:spacing w:line="360" w:lineRule="auto"/>
              <w:jc w:val="center"/>
              <w:rPr>
                <w:rFonts w:ascii="Times New Roman" w:eastAsia="DFKai-SB" w:hAnsi="Times New Roman" w:cs="Times New Roman"/>
                <w:szCs w:val="24"/>
              </w:rPr>
            </w:pPr>
            <w:r>
              <w:rPr>
                <w:rFonts w:ascii="Times New Roman" w:eastAsia="DFKai-SB" w:hAnsi="Times New Roman" w:cs="Times New Roman"/>
                <w:szCs w:val="24"/>
              </w:rPr>
              <w:t>安心服務照片</w:t>
            </w:r>
            <w:r>
              <w:rPr>
                <w:rFonts w:ascii="Times New Roman" w:eastAsia="DFKai-SB" w:hAnsi="Times New Roman" w:cs="Times New Roman"/>
                <w:szCs w:val="24"/>
              </w:rPr>
              <w:t>(</w:t>
            </w:r>
            <w:r>
              <w:rPr>
                <w:rFonts w:ascii="Times New Roman" w:eastAsia="DFKai-SB" w:hAnsi="Times New Roman" w:cs="Times New Roman"/>
                <w:szCs w:val="24"/>
              </w:rPr>
              <w:t>與說明</w:t>
            </w:r>
            <w:r>
              <w:rPr>
                <w:rFonts w:ascii="Times New Roman" w:eastAsia="DFKai-SB" w:hAnsi="Times New Roman" w:cs="Times New Roman"/>
                <w:szCs w:val="24"/>
              </w:rPr>
              <w:t>)</w:t>
            </w:r>
          </w:p>
        </w:tc>
      </w:tr>
      <w:tr w:rsidR="00186DB9" w14:paraId="7C5CD50D" w14:textId="77777777" w:rsidTr="00C12DCC">
        <w:trPr>
          <w:trHeight w:val="2434"/>
          <w:jc w:val="center"/>
        </w:trPr>
        <w:tc>
          <w:tcPr>
            <w:tcW w:w="4836" w:type="dxa"/>
            <w:gridSpan w:val="3"/>
            <w:vAlign w:val="center"/>
          </w:tcPr>
          <w:p w14:paraId="0CB3DDB3" w14:textId="77777777" w:rsidR="00186DB9" w:rsidRDefault="00186DB9" w:rsidP="00C12DCC">
            <w:pPr>
              <w:rPr>
                <w:rFonts w:ascii="Times New Roman" w:eastAsia="DFKai-SB" w:hAnsi="Times New Roman" w:cs="Times New Roman"/>
                <w:szCs w:val="24"/>
              </w:rPr>
            </w:pPr>
          </w:p>
        </w:tc>
        <w:tc>
          <w:tcPr>
            <w:tcW w:w="4959" w:type="dxa"/>
            <w:vAlign w:val="center"/>
          </w:tcPr>
          <w:p w14:paraId="6B4CCCE1" w14:textId="77777777" w:rsidR="00186DB9" w:rsidRDefault="00186DB9" w:rsidP="00C12DCC">
            <w:pPr>
              <w:rPr>
                <w:rFonts w:ascii="Times New Roman" w:eastAsia="DFKai-SB" w:hAnsi="Times New Roman" w:cs="Times New Roman"/>
                <w:szCs w:val="24"/>
              </w:rPr>
            </w:pPr>
          </w:p>
        </w:tc>
      </w:tr>
      <w:tr w:rsidR="00186DB9" w14:paraId="59791C44" w14:textId="77777777" w:rsidTr="00C12DCC">
        <w:trPr>
          <w:trHeight w:val="555"/>
          <w:jc w:val="center"/>
        </w:trPr>
        <w:tc>
          <w:tcPr>
            <w:tcW w:w="4836" w:type="dxa"/>
            <w:gridSpan w:val="3"/>
            <w:vAlign w:val="center"/>
          </w:tcPr>
          <w:p w14:paraId="1066586D" w14:textId="77777777" w:rsidR="00186DB9" w:rsidRDefault="00186DB9" w:rsidP="00C12DCC">
            <w:pPr>
              <w:jc w:val="center"/>
              <w:rPr>
                <w:rFonts w:ascii="Times New Roman" w:eastAsia="DFKai-SB" w:hAnsi="Times New Roman" w:cs="Times New Roman"/>
                <w:szCs w:val="24"/>
              </w:rPr>
            </w:pPr>
          </w:p>
        </w:tc>
        <w:tc>
          <w:tcPr>
            <w:tcW w:w="4959" w:type="dxa"/>
            <w:vAlign w:val="center"/>
          </w:tcPr>
          <w:p w14:paraId="415AF516" w14:textId="77777777" w:rsidR="00186DB9" w:rsidRDefault="00186DB9" w:rsidP="00C12DCC">
            <w:pPr>
              <w:jc w:val="center"/>
              <w:rPr>
                <w:rFonts w:ascii="Times New Roman" w:eastAsia="DFKai-SB" w:hAnsi="Times New Roman" w:cs="Times New Roman"/>
                <w:szCs w:val="24"/>
              </w:rPr>
            </w:pPr>
          </w:p>
        </w:tc>
      </w:tr>
      <w:tr w:rsidR="00186DB9" w14:paraId="6868392B" w14:textId="77777777" w:rsidTr="00C12DCC">
        <w:trPr>
          <w:trHeight w:val="2420"/>
          <w:jc w:val="center"/>
        </w:trPr>
        <w:tc>
          <w:tcPr>
            <w:tcW w:w="4836" w:type="dxa"/>
            <w:gridSpan w:val="3"/>
            <w:vAlign w:val="center"/>
          </w:tcPr>
          <w:p w14:paraId="163E3D4A" w14:textId="77777777" w:rsidR="00186DB9" w:rsidRDefault="00186DB9" w:rsidP="00C12DCC">
            <w:pPr>
              <w:rPr>
                <w:rFonts w:ascii="Times New Roman" w:eastAsia="DFKai-SB" w:hAnsi="Times New Roman" w:cs="Times New Roman"/>
                <w:szCs w:val="24"/>
              </w:rPr>
            </w:pPr>
          </w:p>
        </w:tc>
        <w:tc>
          <w:tcPr>
            <w:tcW w:w="4959" w:type="dxa"/>
            <w:vAlign w:val="center"/>
          </w:tcPr>
          <w:p w14:paraId="6CC1F887" w14:textId="77777777" w:rsidR="00186DB9" w:rsidRDefault="00186DB9" w:rsidP="00C12DCC">
            <w:pPr>
              <w:rPr>
                <w:rFonts w:ascii="Times New Roman" w:eastAsia="DFKai-SB" w:hAnsi="Times New Roman" w:cs="Times New Roman"/>
                <w:szCs w:val="24"/>
              </w:rPr>
            </w:pPr>
          </w:p>
        </w:tc>
      </w:tr>
      <w:tr w:rsidR="00186DB9" w14:paraId="64B67728" w14:textId="77777777" w:rsidTr="00C12DCC">
        <w:trPr>
          <w:trHeight w:val="556"/>
          <w:jc w:val="center"/>
        </w:trPr>
        <w:tc>
          <w:tcPr>
            <w:tcW w:w="4836" w:type="dxa"/>
            <w:gridSpan w:val="3"/>
            <w:vAlign w:val="center"/>
          </w:tcPr>
          <w:p w14:paraId="016616A5" w14:textId="77777777" w:rsidR="00186DB9" w:rsidRDefault="00186DB9" w:rsidP="00C12DCC">
            <w:pPr>
              <w:jc w:val="center"/>
              <w:rPr>
                <w:rFonts w:ascii="Times New Roman" w:eastAsia="DFKai-SB" w:hAnsi="Times New Roman" w:cs="Times New Roman"/>
                <w:szCs w:val="24"/>
              </w:rPr>
            </w:pPr>
          </w:p>
        </w:tc>
        <w:tc>
          <w:tcPr>
            <w:tcW w:w="4959" w:type="dxa"/>
            <w:vAlign w:val="center"/>
          </w:tcPr>
          <w:p w14:paraId="447F5A42" w14:textId="77777777" w:rsidR="00186DB9" w:rsidRDefault="00186DB9" w:rsidP="00C12DCC">
            <w:pPr>
              <w:jc w:val="center"/>
              <w:rPr>
                <w:rFonts w:ascii="Times New Roman" w:eastAsia="DFKai-SB" w:hAnsi="Times New Roman" w:cs="Times New Roman"/>
                <w:szCs w:val="24"/>
              </w:rPr>
            </w:pPr>
          </w:p>
        </w:tc>
      </w:tr>
      <w:tr w:rsidR="00186DB9" w14:paraId="543AFA78" w14:textId="77777777" w:rsidTr="00C12DCC">
        <w:trPr>
          <w:jc w:val="center"/>
        </w:trPr>
        <w:tc>
          <w:tcPr>
            <w:tcW w:w="9795" w:type="dxa"/>
            <w:gridSpan w:val="4"/>
            <w:shd w:val="clear" w:color="auto" w:fill="D9D9D9" w:themeFill="background1" w:themeFillShade="D9"/>
            <w:vAlign w:val="center"/>
          </w:tcPr>
          <w:p w14:paraId="47063563" w14:textId="24A43898" w:rsidR="00186DB9" w:rsidRPr="00D90B99" w:rsidRDefault="00186DB9" w:rsidP="00C12DCC">
            <w:pPr>
              <w:spacing w:line="360" w:lineRule="auto"/>
              <w:jc w:val="center"/>
              <w:rPr>
                <w:rFonts w:ascii="Times New Roman" w:eastAsia="DFKai-SB" w:hAnsi="Times New Roman" w:cs="Times New Roman"/>
                <w:sz w:val="24"/>
                <w:szCs w:val="24"/>
              </w:rPr>
            </w:pPr>
            <w:r w:rsidRPr="00D90B99">
              <w:rPr>
                <w:rFonts w:ascii="Times New Roman" w:eastAsia="DFKai-SB" w:hAnsi="Times New Roman" w:cs="Times New Roman"/>
                <w:sz w:val="24"/>
                <w:szCs w:val="24"/>
              </w:rPr>
              <w:lastRenderedPageBreak/>
              <w:t>輔</w:t>
            </w:r>
            <w:proofErr w:type="gramStart"/>
            <w:r w:rsidRPr="00D90B99">
              <w:rPr>
                <w:rFonts w:ascii="Times New Roman" w:eastAsia="DFKai-SB" w:hAnsi="Times New Roman" w:cs="Times New Roman"/>
                <w:sz w:val="24"/>
                <w:szCs w:val="24"/>
              </w:rPr>
              <w:t>諮</w:t>
            </w:r>
            <w:proofErr w:type="gramEnd"/>
            <w:r w:rsidRPr="00D90B99">
              <w:rPr>
                <w:rFonts w:ascii="Times New Roman" w:eastAsia="DFKai-SB" w:hAnsi="Times New Roman" w:cs="Times New Roman" w:hint="eastAsia"/>
                <w:sz w:val="24"/>
                <w:szCs w:val="24"/>
              </w:rPr>
              <w:t>中心會後</w:t>
            </w:r>
            <w:r w:rsidR="007623BB">
              <w:rPr>
                <w:rFonts w:ascii="Times New Roman" w:eastAsia="DFKai-SB" w:hAnsi="Times New Roman" w:cs="Times New Roman" w:hint="eastAsia"/>
                <w:sz w:val="24"/>
                <w:szCs w:val="24"/>
              </w:rPr>
              <w:t>討論</w:t>
            </w:r>
            <w:r w:rsidRPr="00D90B99">
              <w:rPr>
                <w:rFonts w:ascii="Times New Roman" w:eastAsia="DFKai-SB" w:hAnsi="Times New Roman" w:cs="Times New Roman" w:hint="eastAsia"/>
                <w:sz w:val="24"/>
                <w:szCs w:val="24"/>
              </w:rPr>
              <w:t>會</w:t>
            </w:r>
            <w:r w:rsidR="007623BB">
              <w:rPr>
                <w:rFonts w:ascii="Times New Roman" w:eastAsia="DFKai-SB" w:hAnsi="Times New Roman" w:cs="Times New Roman" w:hint="eastAsia"/>
                <w:sz w:val="24"/>
                <w:szCs w:val="24"/>
              </w:rPr>
              <w:t>議</w:t>
            </w:r>
          </w:p>
        </w:tc>
      </w:tr>
      <w:tr w:rsidR="00186DB9" w14:paraId="52B349EE" w14:textId="77777777" w:rsidTr="00C12DCC">
        <w:trPr>
          <w:trHeight w:val="534"/>
          <w:jc w:val="center"/>
        </w:trPr>
        <w:tc>
          <w:tcPr>
            <w:tcW w:w="1680" w:type="dxa"/>
            <w:gridSpan w:val="2"/>
            <w:tcBorders>
              <w:right w:val="single" w:sz="4" w:space="0" w:color="auto"/>
            </w:tcBorders>
            <w:vAlign w:val="center"/>
          </w:tcPr>
          <w:p w14:paraId="75A7AFD2" w14:textId="77777777" w:rsidR="00186DB9" w:rsidRPr="00D90B99" w:rsidRDefault="00186DB9" w:rsidP="00C12DCC">
            <w:pPr>
              <w:jc w:val="center"/>
              <w:rPr>
                <w:rFonts w:ascii="Times New Roman" w:eastAsia="DFKai-SB" w:hAnsi="Times New Roman" w:cs="Times New Roman"/>
                <w:sz w:val="24"/>
                <w:szCs w:val="24"/>
              </w:rPr>
            </w:pPr>
            <w:r w:rsidRPr="00D90B99">
              <w:rPr>
                <w:rFonts w:ascii="Times New Roman" w:eastAsia="DFKai-SB" w:hAnsi="Times New Roman" w:cs="Times New Roman" w:hint="eastAsia"/>
                <w:sz w:val="24"/>
                <w:szCs w:val="24"/>
              </w:rPr>
              <w:t>時間</w:t>
            </w:r>
          </w:p>
        </w:tc>
        <w:tc>
          <w:tcPr>
            <w:tcW w:w="8115" w:type="dxa"/>
            <w:gridSpan w:val="2"/>
            <w:tcBorders>
              <w:left w:val="single" w:sz="4" w:space="0" w:color="auto"/>
            </w:tcBorders>
            <w:vAlign w:val="center"/>
          </w:tcPr>
          <w:p w14:paraId="3D111083" w14:textId="77777777" w:rsidR="00186DB9" w:rsidRPr="00D90B99" w:rsidRDefault="00186DB9" w:rsidP="00C12DCC">
            <w:pPr>
              <w:jc w:val="center"/>
              <w:rPr>
                <w:rFonts w:ascii="Times New Roman" w:eastAsia="DFKai-SB" w:hAnsi="Times New Roman" w:cs="Times New Roman"/>
                <w:sz w:val="24"/>
                <w:szCs w:val="24"/>
              </w:rPr>
            </w:pPr>
          </w:p>
        </w:tc>
      </w:tr>
      <w:tr w:rsidR="00186DB9" w14:paraId="184F60B2" w14:textId="77777777" w:rsidTr="00C12DCC">
        <w:trPr>
          <w:trHeight w:val="542"/>
          <w:jc w:val="center"/>
        </w:trPr>
        <w:tc>
          <w:tcPr>
            <w:tcW w:w="1680" w:type="dxa"/>
            <w:gridSpan w:val="2"/>
            <w:tcBorders>
              <w:right w:val="single" w:sz="4" w:space="0" w:color="auto"/>
            </w:tcBorders>
            <w:vAlign w:val="center"/>
          </w:tcPr>
          <w:p w14:paraId="43280F38" w14:textId="77777777" w:rsidR="00186DB9" w:rsidRPr="00D90B99" w:rsidRDefault="00186DB9" w:rsidP="00C12DCC">
            <w:pPr>
              <w:jc w:val="center"/>
              <w:rPr>
                <w:rFonts w:ascii="Times New Roman" w:eastAsia="DFKai-SB" w:hAnsi="Times New Roman" w:cs="Times New Roman"/>
                <w:sz w:val="24"/>
                <w:szCs w:val="24"/>
              </w:rPr>
            </w:pPr>
            <w:r w:rsidRPr="00D90B99">
              <w:rPr>
                <w:rFonts w:ascii="Times New Roman" w:eastAsia="DFKai-SB" w:hAnsi="Times New Roman" w:cs="Times New Roman" w:hint="eastAsia"/>
                <w:sz w:val="24"/>
                <w:szCs w:val="24"/>
              </w:rPr>
              <w:t>地點</w:t>
            </w:r>
          </w:p>
        </w:tc>
        <w:tc>
          <w:tcPr>
            <w:tcW w:w="8115" w:type="dxa"/>
            <w:gridSpan w:val="2"/>
            <w:tcBorders>
              <w:left w:val="single" w:sz="4" w:space="0" w:color="auto"/>
            </w:tcBorders>
            <w:vAlign w:val="center"/>
          </w:tcPr>
          <w:p w14:paraId="72DCB66D" w14:textId="77777777" w:rsidR="00186DB9" w:rsidRPr="00D90B99" w:rsidRDefault="00186DB9" w:rsidP="00C12DCC">
            <w:pPr>
              <w:jc w:val="center"/>
              <w:rPr>
                <w:rFonts w:ascii="Times New Roman" w:eastAsia="DFKai-SB" w:hAnsi="Times New Roman" w:cs="Times New Roman"/>
                <w:sz w:val="24"/>
                <w:szCs w:val="24"/>
              </w:rPr>
            </w:pPr>
          </w:p>
        </w:tc>
      </w:tr>
      <w:tr w:rsidR="00186DB9" w14:paraId="2725C2E7" w14:textId="77777777" w:rsidTr="007E55DB">
        <w:trPr>
          <w:trHeight w:val="743"/>
          <w:jc w:val="center"/>
        </w:trPr>
        <w:tc>
          <w:tcPr>
            <w:tcW w:w="1680" w:type="dxa"/>
            <w:gridSpan w:val="2"/>
            <w:tcBorders>
              <w:right w:val="single" w:sz="4" w:space="0" w:color="auto"/>
            </w:tcBorders>
            <w:vAlign w:val="center"/>
          </w:tcPr>
          <w:p w14:paraId="383D5220" w14:textId="77777777" w:rsidR="00186DB9" w:rsidRPr="00D90B99" w:rsidRDefault="00186DB9" w:rsidP="00C12DCC">
            <w:pPr>
              <w:jc w:val="center"/>
              <w:rPr>
                <w:rFonts w:ascii="Times New Roman" w:eastAsia="DFKai-SB" w:hAnsi="Times New Roman" w:cs="Times New Roman"/>
                <w:sz w:val="24"/>
                <w:szCs w:val="24"/>
              </w:rPr>
            </w:pPr>
            <w:r w:rsidRPr="00D90B99">
              <w:rPr>
                <w:rFonts w:ascii="Times New Roman" w:eastAsia="DFKai-SB" w:hAnsi="Times New Roman" w:cs="Times New Roman" w:hint="eastAsia"/>
                <w:sz w:val="24"/>
                <w:szCs w:val="24"/>
              </w:rPr>
              <w:t>參與人員</w:t>
            </w:r>
          </w:p>
        </w:tc>
        <w:tc>
          <w:tcPr>
            <w:tcW w:w="8115" w:type="dxa"/>
            <w:gridSpan w:val="2"/>
            <w:tcBorders>
              <w:left w:val="single" w:sz="4" w:space="0" w:color="auto"/>
            </w:tcBorders>
            <w:vAlign w:val="center"/>
          </w:tcPr>
          <w:p w14:paraId="238457B7" w14:textId="77777777" w:rsidR="00186DB9" w:rsidRPr="00D90B99" w:rsidRDefault="00186DB9" w:rsidP="00C12DCC">
            <w:pPr>
              <w:jc w:val="center"/>
              <w:rPr>
                <w:rFonts w:ascii="Times New Roman" w:eastAsia="DFKai-SB" w:hAnsi="Times New Roman" w:cs="Times New Roman"/>
                <w:sz w:val="24"/>
                <w:szCs w:val="24"/>
              </w:rPr>
            </w:pPr>
          </w:p>
        </w:tc>
      </w:tr>
      <w:tr w:rsidR="00186DB9" w14:paraId="541690B3" w14:textId="77777777" w:rsidTr="00C12DCC">
        <w:trPr>
          <w:jc w:val="center"/>
        </w:trPr>
        <w:tc>
          <w:tcPr>
            <w:tcW w:w="9795" w:type="dxa"/>
            <w:gridSpan w:val="4"/>
            <w:vAlign w:val="center"/>
          </w:tcPr>
          <w:p w14:paraId="6EB2CCF7" w14:textId="77777777" w:rsidR="00186DB9" w:rsidRPr="00D90B99" w:rsidRDefault="00186DB9" w:rsidP="009578FD">
            <w:pPr>
              <w:pStyle w:val="a4"/>
              <w:numPr>
                <w:ilvl w:val="0"/>
                <w:numId w:val="92"/>
              </w:numPr>
              <w:autoSpaceDE/>
              <w:autoSpaceDN/>
              <w:spacing w:before="240" w:line="360" w:lineRule="auto"/>
              <w:rPr>
                <w:rFonts w:ascii="DFKai-SB" w:eastAsia="DFKai-SB" w:hAnsi="DFKai-SB" w:cs="Times New Roman"/>
                <w:sz w:val="24"/>
                <w:szCs w:val="24"/>
              </w:rPr>
            </w:pPr>
            <w:r w:rsidRPr="00D90B99">
              <w:rPr>
                <w:rFonts w:ascii="DFKai-SB" w:eastAsia="DFKai-SB" w:hAnsi="DFKai-SB" w:hint="eastAsia"/>
                <w:sz w:val="24"/>
                <w:szCs w:val="24"/>
              </w:rPr>
              <w:t>可改善之處：</w:t>
            </w:r>
          </w:p>
          <w:p w14:paraId="5C6E10A5" w14:textId="77777777" w:rsidR="00186DB9" w:rsidRPr="00D90B99" w:rsidRDefault="00186DB9" w:rsidP="009578FD">
            <w:pPr>
              <w:pStyle w:val="a4"/>
              <w:numPr>
                <w:ilvl w:val="0"/>
                <w:numId w:val="92"/>
              </w:numPr>
              <w:autoSpaceDE/>
              <w:autoSpaceDN/>
              <w:spacing w:before="0" w:line="360" w:lineRule="auto"/>
              <w:rPr>
                <w:rFonts w:ascii="DFKai-SB" w:eastAsia="DFKai-SB" w:hAnsi="DFKai-SB" w:cs="Times New Roman"/>
                <w:sz w:val="24"/>
                <w:szCs w:val="24"/>
              </w:rPr>
            </w:pPr>
            <w:r w:rsidRPr="00D90B99">
              <w:rPr>
                <w:rFonts w:ascii="DFKai-SB" w:eastAsia="DFKai-SB" w:hAnsi="DFKai-SB" w:cs="Times New Roman" w:hint="eastAsia"/>
                <w:sz w:val="24"/>
                <w:szCs w:val="24"/>
              </w:rPr>
              <w:t>是否有突發狀況出現，可如何因應：</w:t>
            </w:r>
          </w:p>
          <w:p w14:paraId="05817FF5" w14:textId="77777777" w:rsidR="00186DB9" w:rsidRPr="00D90B99" w:rsidRDefault="00186DB9" w:rsidP="009578FD">
            <w:pPr>
              <w:pStyle w:val="a4"/>
              <w:numPr>
                <w:ilvl w:val="0"/>
                <w:numId w:val="92"/>
              </w:numPr>
              <w:autoSpaceDE/>
              <w:autoSpaceDN/>
              <w:spacing w:before="0" w:line="360" w:lineRule="auto"/>
              <w:rPr>
                <w:rFonts w:ascii="Times New Roman" w:eastAsia="DFKai-SB" w:hAnsi="Times New Roman" w:cs="Times New Roman"/>
                <w:sz w:val="24"/>
                <w:szCs w:val="24"/>
              </w:rPr>
            </w:pPr>
            <w:r w:rsidRPr="00D90B99">
              <w:rPr>
                <w:rFonts w:ascii="DFKai-SB" w:eastAsia="DFKai-SB" w:hAnsi="DFKai-SB" w:cs="Times New Roman" w:hint="eastAsia"/>
                <w:sz w:val="24"/>
                <w:szCs w:val="24"/>
              </w:rPr>
              <w:t>其他：</w:t>
            </w:r>
          </w:p>
        </w:tc>
      </w:tr>
    </w:tbl>
    <w:p w14:paraId="00BA13CC" w14:textId="13F5C976" w:rsidR="00186DB9" w:rsidRPr="0008199A" w:rsidRDefault="00750675" w:rsidP="00186DB9">
      <w:pPr>
        <w:tabs>
          <w:tab w:val="left" w:pos="441"/>
          <w:tab w:val="left" w:pos="1102"/>
          <w:tab w:val="left" w:pos="1762"/>
        </w:tabs>
        <w:spacing w:line="400" w:lineRule="exact"/>
        <w:ind w:right="1063"/>
        <w:rPr>
          <w:rFonts w:ascii="Times New Roman" w:eastAsia="DFKai-SB" w:hAnsi="Times New Roman" w:cs="Times New Roman"/>
          <w:szCs w:val="24"/>
        </w:rPr>
      </w:pPr>
      <w:proofErr w:type="gramStart"/>
      <w:r>
        <w:rPr>
          <w:rFonts w:ascii="Times New Roman" w:eastAsia="DFKai-SB" w:hAnsi="Times New Roman" w:cs="Times New Roman" w:hint="eastAsia"/>
          <w:szCs w:val="24"/>
        </w:rPr>
        <w:t>註</w:t>
      </w:r>
      <w:proofErr w:type="gramEnd"/>
      <w:r>
        <w:rPr>
          <w:rFonts w:ascii="Times New Roman" w:eastAsia="DFKai-SB" w:hAnsi="Times New Roman" w:cs="Times New Roman" w:hint="eastAsia"/>
          <w:szCs w:val="24"/>
        </w:rPr>
        <w:t>：請於活動完成後</w:t>
      </w:r>
      <w:r w:rsidR="007623BB">
        <w:rPr>
          <w:rFonts w:ascii="Times New Roman" w:eastAsia="DFKai-SB" w:hAnsi="Times New Roman" w:cs="Times New Roman" w:hint="eastAsia"/>
          <w:szCs w:val="24"/>
        </w:rPr>
        <w:t>以公文紙本方式</w:t>
      </w:r>
      <w:proofErr w:type="gramStart"/>
      <w:r w:rsidR="0064239D">
        <w:rPr>
          <w:rFonts w:ascii="Times New Roman" w:eastAsia="DFKai-SB" w:hAnsi="Times New Roman" w:cs="Times New Roman" w:hint="eastAsia"/>
          <w:szCs w:val="24"/>
        </w:rPr>
        <w:t>隔天</w:t>
      </w:r>
      <w:r>
        <w:rPr>
          <w:rFonts w:ascii="Times New Roman" w:eastAsia="DFKai-SB" w:hAnsi="Times New Roman" w:cs="Times New Roman" w:hint="eastAsia"/>
          <w:szCs w:val="24"/>
        </w:rPr>
        <w:t>陳核</w:t>
      </w:r>
      <w:proofErr w:type="gramEnd"/>
      <w:r w:rsidR="007623BB">
        <w:rPr>
          <w:rFonts w:ascii="Times New Roman" w:eastAsia="DFKai-SB" w:hAnsi="Times New Roman" w:cs="Times New Roman" w:hint="eastAsia"/>
          <w:szCs w:val="24"/>
        </w:rPr>
        <w:t>長官</w:t>
      </w:r>
      <w:r>
        <w:rPr>
          <w:rFonts w:ascii="Times New Roman" w:eastAsia="DFKai-SB" w:hAnsi="Times New Roman" w:cs="Times New Roman" w:hint="eastAsia"/>
          <w:szCs w:val="24"/>
        </w:rPr>
        <w:t>。</w:t>
      </w:r>
    </w:p>
    <w:p w14:paraId="7D963ABE" w14:textId="77777777" w:rsidR="006D13F6" w:rsidRPr="0008199A" w:rsidRDefault="006D13F6" w:rsidP="006D13F6">
      <w:pPr>
        <w:spacing w:line="240" w:lineRule="atLeast"/>
        <w:rPr>
          <w:rFonts w:ascii="Times New Roman" w:eastAsia="DFKai-SB" w:hAnsi="Times New Roman" w:cs="Times New Roman"/>
          <w:b/>
          <w:sz w:val="36"/>
          <w:szCs w:val="36"/>
        </w:rPr>
      </w:pPr>
    </w:p>
    <w:p w14:paraId="07588FBA" w14:textId="77777777" w:rsidR="006D13F6" w:rsidRPr="0008199A" w:rsidRDefault="006D13F6" w:rsidP="006D13F6">
      <w:pPr>
        <w:spacing w:line="240" w:lineRule="atLeast"/>
        <w:rPr>
          <w:rFonts w:ascii="Times New Roman" w:eastAsia="DFKai-SB" w:hAnsi="Times New Roman" w:cs="Times New Roman"/>
          <w:b/>
          <w:sz w:val="36"/>
          <w:szCs w:val="36"/>
        </w:rPr>
      </w:pPr>
    </w:p>
    <w:p w14:paraId="6B8E8598" w14:textId="77777777" w:rsidR="006D13F6" w:rsidRPr="0008199A" w:rsidRDefault="006D13F6" w:rsidP="006D13F6">
      <w:pPr>
        <w:tabs>
          <w:tab w:val="left" w:pos="441"/>
          <w:tab w:val="left" w:pos="1102"/>
          <w:tab w:val="left" w:pos="1762"/>
        </w:tabs>
        <w:spacing w:line="400" w:lineRule="exact"/>
        <w:ind w:right="1063"/>
        <w:rPr>
          <w:rFonts w:ascii="Times New Roman" w:eastAsia="DFKai-SB" w:hAnsi="Times New Roman" w:cs="Times New Roman"/>
          <w:szCs w:val="24"/>
        </w:rPr>
      </w:pPr>
    </w:p>
    <w:p w14:paraId="55A80CCE" w14:textId="77777777" w:rsidR="00856A27" w:rsidRDefault="00856A27" w:rsidP="00D779BA">
      <w:pPr>
        <w:pStyle w:val="1"/>
        <w:numPr>
          <w:ilvl w:val="0"/>
          <w:numId w:val="0"/>
        </w:numPr>
        <w:jc w:val="left"/>
      </w:pPr>
    </w:p>
    <w:p w14:paraId="2B002CF4" w14:textId="77777777" w:rsidR="00313A36" w:rsidRDefault="00313A36">
      <w:r>
        <w:br w:type="page"/>
      </w:r>
    </w:p>
    <w:p w14:paraId="40C9589E" w14:textId="77777777" w:rsidR="00ED109E" w:rsidRDefault="00ED109E"/>
    <w:p w14:paraId="07598649" w14:textId="77777777" w:rsidR="00ED109E" w:rsidRDefault="00ED109E"/>
    <w:p w14:paraId="10814CAE" w14:textId="77777777" w:rsidR="00ED109E" w:rsidRDefault="00ED109E">
      <w:pPr>
        <w:rPr>
          <w:rFonts w:eastAsiaTheme="minorEastAsia"/>
        </w:rPr>
      </w:pPr>
    </w:p>
    <w:p w14:paraId="4B675E7E" w14:textId="77777777" w:rsidR="00ED109E" w:rsidRDefault="00ED109E">
      <w:pPr>
        <w:rPr>
          <w:rFonts w:eastAsiaTheme="minorEastAsia"/>
        </w:rPr>
      </w:pPr>
    </w:p>
    <w:p w14:paraId="57A0D2DA" w14:textId="77777777" w:rsidR="00ED109E" w:rsidRDefault="00ED109E">
      <w:pPr>
        <w:rPr>
          <w:rFonts w:eastAsiaTheme="minorEastAsia"/>
        </w:rPr>
      </w:pPr>
    </w:p>
    <w:p w14:paraId="4FC5CF2F" w14:textId="77777777" w:rsidR="00ED109E" w:rsidRDefault="00ED109E">
      <w:pPr>
        <w:rPr>
          <w:rFonts w:eastAsiaTheme="minorEastAsia"/>
        </w:rPr>
      </w:pPr>
    </w:p>
    <w:p w14:paraId="72AA1DAE" w14:textId="77777777" w:rsidR="00ED109E" w:rsidRDefault="00ED109E">
      <w:pPr>
        <w:rPr>
          <w:rFonts w:eastAsiaTheme="minorEastAsia"/>
        </w:rPr>
      </w:pPr>
    </w:p>
    <w:p w14:paraId="034193BA" w14:textId="77777777" w:rsidR="00ED109E" w:rsidRDefault="00ED109E">
      <w:pPr>
        <w:rPr>
          <w:rFonts w:eastAsiaTheme="minorEastAsia"/>
        </w:rPr>
      </w:pPr>
    </w:p>
    <w:p w14:paraId="05CCEF43" w14:textId="77777777" w:rsidR="00ED109E" w:rsidRDefault="00ED109E">
      <w:pPr>
        <w:rPr>
          <w:rFonts w:eastAsiaTheme="minorEastAsia"/>
        </w:rPr>
      </w:pPr>
    </w:p>
    <w:p w14:paraId="220382A9" w14:textId="77777777" w:rsidR="00ED109E" w:rsidRDefault="00ED109E">
      <w:pPr>
        <w:rPr>
          <w:rFonts w:eastAsiaTheme="minorEastAsia"/>
        </w:rPr>
      </w:pPr>
    </w:p>
    <w:p w14:paraId="7BB84308" w14:textId="77777777" w:rsidR="00ED109E" w:rsidRDefault="00ED109E">
      <w:pPr>
        <w:rPr>
          <w:rFonts w:eastAsiaTheme="minorEastAsia"/>
        </w:rPr>
      </w:pPr>
    </w:p>
    <w:p w14:paraId="66F07CF5" w14:textId="77777777" w:rsidR="00ED109E" w:rsidRDefault="00ED109E">
      <w:pPr>
        <w:rPr>
          <w:rFonts w:eastAsiaTheme="minorEastAsia"/>
        </w:rPr>
      </w:pPr>
    </w:p>
    <w:p w14:paraId="32F6AC94" w14:textId="77777777" w:rsidR="00ED109E" w:rsidRDefault="00ED109E">
      <w:pPr>
        <w:rPr>
          <w:rFonts w:eastAsiaTheme="minorEastAsia"/>
        </w:rPr>
      </w:pPr>
    </w:p>
    <w:p w14:paraId="3C4780FC" w14:textId="77777777" w:rsidR="00ED109E" w:rsidRDefault="00ED109E">
      <w:pPr>
        <w:rPr>
          <w:rFonts w:eastAsiaTheme="minorEastAsia"/>
        </w:rPr>
      </w:pPr>
    </w:p>
    <w:p w14:paraId="1E2C0782" w14:textId="77777777" w:rsidR="00ED109E" w:rsidRDefault="00ED109E">
      <w:pPr>
        <w:rPr>
          <w:rFonts w:eastAsiaTheme="minorEastAsia"/>
        </w:rPr>
      </w:pPr>
    </w:p>
    <w:p w14:paraId="1A28D667" w14:textId="77777777" w:rsidR="00ED109E" w:rsidRPr="00ED109E" w:rsidRDefault="00ED109E">
      <w:pPr>
        <w:rPr>
          <w:rFonts w:eastAsiaTheme="minorEastAsia"/>
        </w:rPr>
      </w:pPr>
    </w:p>
    <w:p w14:paraId="2BB5EE88" w14:textId="77777777" w:rsidR="00ED109E" w:rsidRDefault="00ED109E"/>
    <w:p w14:paraId="7D8CAB53" w14:textId="77777777" w:rsidR="00ED109E" w:rsidRDefault="00ED109E"/>
    <w:p w14:paraId="189579C7" w14:textId="77777777" w:rsidR="00ED109E" w:rsidRDefault="00ED109E">
      <w:pPr>
        <w:rPr>
          <w:rFonts w:ascii="Microsoft JhengHei" w:eastAsia="Microsoft JhengHei" w:hAnsi="Microsoft JhengHei" w:cs="Microsoft JhengHei"/>
          <w:b/>
          <w:bCs/>
          <w:sz w:val="40"/>
          <w:szCs w:val="40"/>
        </w:rPr>
      </w:pPr>
    </w:p>
    <w:p w14:paraId="396D8D0D" w14:textId="77777777" w:rsidR="00ED109E" w:rsidRPr="00A41E47" w:rsidRDefault="00A41E47" w:rsidP="00A41E47">
      <w:pPr>
        <w:pStyle w:val="1"/>
        <w:numPr>
          <w:ilvl w:val="0"/>
          <w:numId w:val="0"/>
        </w:numPr>
        <w:spacing w:line="600" w:lineRule="auto"/>
        <w:ind w:right="1287"/>
        <w:rPr>
          <w:rFonts w:ascii="DFKai-SB" w:eastAsia="DFKai-SB" w:hAnsi="DFKai-SB"/>
          <w:sz w:val="72"/>
          <w:szCs w:val="56"/>
        </w:rPr>
      </w:pPr>
      <w:bookmarkStart w:id="9" w:name="_Toc133310624"/>
      <w:r w:rsidRPr="00A41E47">
        <w:rPr>
          <w:rFonts w:ascii="DFKai-SB" w:eastAsia="DFKai-SB" w:hAnsi="DFKai-SB"/>
          <w:sz w:val="72"/>
          <w:szCs w:val="56"/>
        </w:rPr>
        <w:t>貳、</w:t>
      </w:r>
      <w:r w:rsidR="00ED109E" w:rsidRPr="00A41E47">
        <w:rPr>
          <w:rFonts w:ascii="DFKai-SB" w:eastAsia="DFKai-SB" w:hAnsi="DFKai-SB"/>
          <w:sz w:val="72"/>
          <w:szCs w:val="56"/>
        </w:rPr>
        <w:t>安心文宣</w:t>
      </w:r>
      <w:bookmarkEnd w:id="9"/>
    </w:p>
    <w:p w14:paraId="3AC909AF" w14:textId="77777777" w:rsidR="00ED109E" w:rsidRDefault="00ED109E">
      <w:pPr>
        <w:rPr>
          <w:rFonts w:ascii="DFKai-SB" w:eastAsia="DFKai-SB" w:hAnsi="DFKai-SB" w:cs="Microsoft JhengHei"/>
          <w:b/>
          <w:bCs/>
          <w:sz w:val="36"/>
          <w:szCs w:val="36"/>
        </w:rPr>
      </w:pPr>
      <w:r>
        <w:rPr>
          <w:rFonts w:ascii="DFKai-SB" w:eastAsia="DFKai-SB" w:hAnsi="DFKai-SB"/>
          <w:sz w:val="36"/>
          <w:szCs w:val="36"/>
        </w:rPr>
        <w:br w:type="page"/>
      </w:r>
    </w:p>
    <w:p w14:paraId="4D854FDF" w14:textId="77777777" w:rsidR="002601FF" w:rsidRPr="00964509" w:rsidRDefault="00856A27" w:rsidP="00CF6DBE">
      <w:pPr>
        <w:pStyle w:val="1"/>
        <w:numPr>
          <w:ilvl w:val="0"/>
          <w:numId w:val="0"/>
        </w:numPr>
        <w:rPr>
          <w:rFonts w:ascii="DFKai-SB" w:eastAsia="DFKai-SB" w:hAnsi="DFKai-SB"/>
          <w:sz w:val="20"/>
          <w:szCs w:val="36"/>
          <w:shd w:val="pct15" w:color="auto" w:fill="FFFFFF"/>
        </w:rPr>
      </w:pPr>
      <w:bookmarkStart w:id="10" w:name="_Toc133310625"/>
      <w:r w:rsidRPr="00CF6DBE">
        <w:rPr>
          <w:rFonts w:ascii="DFKai-SB" w:eastAsia="DFKai-SB" w:hAnsi="DFKai-SB" w:hint="eastAsia"/>
          <w:sz w:val="36"/>
          <w:szCs w:val="36"/>
        </w:rPr>
        <w:lastRenderedPageBreak/>
        <w:t>嘉義縣</w:t>
      </w:r>
      <w:r w:rsidRPr="00CF6DBE">
        <w:rPr>
          <w:rFonts w:ascii="DFKai-SB" w:eastAsia="DFKai-SB" w:hAnsi="DFKai-SB"/>
          <w:sz w:val="36"/>
          <w:szCs w:val="36"/>
        </w:rPr>
        <w:t>學生輔導諮商中心-給</w:t>
      </w:r>
      <w:r w:rsidRPr="00CF6DBE">
        <w:rPr>
          <w:rFonts w:ascii="DFKai-SB" w:eastAsia="DFKai-SB" w:hAnsi="DFKai-SB" w:hint="eastAsia"/>
          <w:sz w:val="36"/>
          <w:szCs w:val="36"/>
        </w:rPr>
        <w:t>老師</w:t>
      </w:r>
      <w:r w:rsidRPr="00CF6DBE">
        <w:rPr>
          <w:rFonts w:ascii="DFKai-SB" w:eastAsia="DFKai-SB" w:hAnsi="DFKai-SB"/>
          <w:sz w:val="36"/>
          <w:szCs w:val="36"/>
        </w:rPr>
        <w:t>的</w:t>
      </w:r>
      <w:proofErr w:type="gramStart"/>
      <w:r w:rsidRPr="00CF6DBE">
        <w:rPr>
          <w:rFonts w:ascii="DFKai-SB" w:eastAsia="DFKai-SB" w:hAnsi="DFKai-SB" w:hint="eastAsia"/>
          <w:sz w:val="36"/>
          <w:szCs w:val="36"/>
        </w:rPr>
        <w:t>一</w:t>
      </w:r>
      <w:proofErr w:type="gramEnd"/>
      <w:r w:rsidRPr="00CF6DBE">
        <w:rPr>
          <w:rFonts w:ascii="DFKai-SB" w:eastAsia="DFKai-SB" w:hAnsi="DFKai-SB" w:hint="eastAsia"/>
          <w:sz w:val="36"/>
          <w:szCs w:val="36"/>
        </w:rPr>
        <w:t>封</w:t>
      </w:r>
      <w:r w:rsidRPr="00CF6DBE">
        <w:rPr>
          <w:rFonts w:ascii="DFKai-SB" w:eastAsia="DFKai-SB" w:hAnsi="DFKai-SB"/>
          <w:sz w:val="36"/>
          <w:szCs w:val="36"/>
        </w:rPr>
        <w:t>信</w:t>
      </w:r>
      <w:bookmarkEnd w:id="10"/>
    </w:p>
    <w:p w14:paraId="0E55FAED" w14:textId="77777777" w:rsidR="00856A27" w:rsidRPr="00C12DCC" w:rsidRDefault="00856A27" w:rsidP="00856A27">
      <w:pPr>
        <w:spacing w:after="240" w:line="300" w:lineRule="atLeast"/>
        <w:rPr>
          <w:rFonts w:ascii="DFKai-SB" w:eastAsia="DFKai-SB" w:hAnsi="DFKai-SB"/>
        </w:rPr>
      </w:pPr>
    </w:p>
    <w:p w14:paraId="13881291" w14:textId="77777777" w:rsidR="00856A27" w:rsidRPr="005370D4" w:rsidRDefault="00856A27" w:rsidP="00C12DCC">
      <w:pPr>
        <w:spacing w:after="240" w:line="300" w:lineRule="atLeast"/>
        <w:jc w:val="both"/>
        <w:rPr>
          <w:rFonts w:ascii="Times New Roman" w:eastAsia="DFKai-SB" w:hAnsi="Times New Roman" w:cs="Times New Roman"/>
          <w:sz w:val="24"/>
          <w:szCs w:val="24"/>
        </w:rPr>
      </w:pPr>
      <w:r w:rsidRPr="005370D4">
        <w:rPr>
          <w:rFonts w:ascii="DFKai-SB" w:eastAsia="DFKai-SB" w:hAnsi="DFKai-SB"/>
          <w:sz w:val="24"/>
          <w:szCs w:val="24"/>
        </w:rPr>
        <w:t>親愛的老師，您好</w:t>
      </w:r>
      <w:proofErr w:type="gramStart"/>
      <w:r w:rsidRPr="005370D4">
        <w:rPr>
          <w:rFonts w:ascii="DFKai-SB" w:eastAsia="DFKai-SB" w:hAnsi="DFKai-SB"/>
          <w:sz w:val="24"/>
          <w:szCs w:val="24"/>
        </w:rPr>
        <w:t>︰</w:t>
      </w:r>
      <w:proofErr w:type="gramEnd"/>
    </w:p>
    <w:p w14:paraId="663D0E8E" w14:textId="77777777" w:rsidR="00856A27" w:rsidRPr="005370D4" w:rsidRDefault="00856A27" w:rsidP="00C12DCC">
      <w:pPr>
        <w:spacing w:line="276" w:lineRule="auto"/>
        <w:ind w:firstLineChars="200" w:firstLine="480"/>
        <w:jc w:val="both"/>
        <w:rPr>
          <w:rFonts w:eastAsia="DFKai-SB"/>
          <w:sz w:val="24"/>
          <w:szCs w:val="24"/>
        </w:rPr>
      </w:pPr>
      <w:r w:rsidRPr="005370D4">
        <w:rPr>
          <w:rFonts w:eastAsia="DFKai-SB"/>
          <w:sz w:val="24"/>
          <w:szCs w:val="24"/>
        </w:rPr>
        <w:t>____</w:t>
      </w:r>
      <w:r w:rsidRPr="005370D4">
        <w:rPr>
          <w:rFonts w:ascii="DFKai-SB" w:eastAsia="DFKai-SB" w:hAnsi="DFKai-SB"/>
          <w:sz w:val="24"/>
          <w:szCs w:val="24"/>
        </w:rPr>
        <w:t xml:space="preserve">月 </w:t>
      </w:r>
      <w:r w:rsidRPr="005370D4">
        <w:rPr>
          <w:rFonts w:eastAsia="DFKai-SB"/>
          <w:sz w:val="24"/>
          <w:szCs w:val="24"/>
        </w:rPr>
        <w:t xml:space="preserve">____ </w:t>
      </w:r>
      <w:r w:rsidRPr="005370D4">
        <w:rPr>
          <w:rFonts w:ascii="DFKai-SB" w:eastAsia="DFKai-SB" w:hAnsi="DFKai-SB"/>
          <w:sz w:val="24"/>
          <w:szCs w:val="24"/>
        </w:rPr>
        <w:t>日下午發生學生意外身故事件，讓我們十分震驚、難以置信、痛心與不</w:t>
      </w:r>
      <w:proofErr w:type="gramStart"/>
      <w:r w:rsidRPr="005370D4">
        <w:rPr>
          <w:rFonts w:ascii="DFKai-SB" w:eastAsia="DFKai-SB" w:hAnsi="DFKai-SB"/>
          <w:sz w:val="24"/>
          <w:szCs w:val="24"/>
        </w:rPr>
        <w:t>捨</w:t>
      </w:r>
      <w:proofErr w:type="gramEnd"/>
      <w:r w:rsidRPr="005370D4">
        <w:rPr>
          <w:rFonts w:ascii="DFKai-SB" w:eastAsia="DFKai-SB" w:hAnsi="DFKai-SB"/>
          <w:color w:val="000000"/>
          <w:sz w:val="24"/>
          <w:szCs w:val="24"/>
        </w:rPr>
        <w:t>，根據</w:t>
      </w:r>
      <w:r w:rsidRPr="005370D4">
        <w:rPr>
          <w:rFonts w:ascii="DFKai-SB" w:eastAsia="DFKai-SB" w:hAnsi="DFKai-SB" w:hint="eastAsia"/>
          <w:color w:val="000000"/>
          <w:sz w:val="24"/>
          <w:szCs w:val="24"/>
        </w:rPr>
        <w:t>研究</w:t>
      </w:r>
      <w:r w:rsidRPr="005370D4">
        <w:rPr>
          <w:rFonts w:ascii="DFKai-SB" w:eastAsia="DFKai-SB" w:hAnsi="DFKai-SB"/>
          <w:color w:val="000000"/>
          <w:sz w:val="24"/>
          <w:szCs w:val="24"/>
        </w:rPr>
        <w:t>，學生在這突發事件發生後，都會產生極大的震撼與衝擊，甚至有的學生開始會出現莫名的擔憂與害怕。</w:t>
      </w:r>
    </w:p>
    <w:p w14:paraId="4F643B2C" w14:textId="77777777" w:rsidR="00856A27" w:rsidRPr="005370D4" w:rsidRDefault="00856A27" w:rsidP="00C12DCC">
      <w:pPr>
        <w:spacing w:line="276" w:lineRule="auto"/>
        <w:ind w:firstLineChars="200" w:firstLine="480"/>
        <w:jc w:val="both"/>
        <w:rPr>
          <w:rFonts w:eastAsia="DFKai-SB"/>
          <w:sz w:val="24"/>
          <w:szCs w:val="24"/>
        </w:rPr>
      </w:pPr>
      <w:r w:rsidRPr="005370D4">
        <w:rPr>
          <w:rFonts w:ascii="DFKai-SB" w:eastAsia="DFKai-SB" w:hAnsi="DFKai-SB"/>
          <w:color w:val="000000"/>
          <w:sz w:val="24"/>
          <w:szCs w:val="24"/>
        </w:rPr>
        <w:t>因此，我們想提供您一些知識，方便您了解班上學生的狀況，讓您更了解與接納每位學生的各種可能反應，共同協助您班上學生渡過這突發事件可能帶來的影響。</w:t>
      </w:r>
    </w:p>
    <w:p w14:paraId="533EDBCD" w14:textId="77777777" w:rsidR="00856A27" w:rsidRPr="00856A27" w:rsidRDefault="00856A27" w:rsidP="00C12DCC">
      <w:pPr>
        <w:snapToGrid w:val="0"/>
        <w:spacing w:before="240" w:line="320" w:lineRule="exact"/>
        <w:ind w:firstLineChars="200" w:firstLine="480"/>
        <w:jc w:val="both"/>
        <w:rPr>
          <w:rFonts w:eastAsia="DFKai-SB"/>
          <w:b/>
          <w:bCs/>
          <w:sz w:val="24"/>
          <w:szCs w:val="24"/>
        </w:rPr>
      </w:pPr>
      <w:r w:rsidRPr="00856A27">
        <w:rPr>
          <w:rFonts w:ascii="DFKai-SB" w:eastAsia="DFKai-SB" w:hAnsi="DFKai-SB"/>
          <w:b/>
          <w:bCs/>
          <w:sz w:val="24"/>
          <w:szCs w:val="24"/>
        </w:rPr>
        <w:t>「死亡」是生活中的重大失落與哀傷事件，尤其面對的是個意外與突然的死亡，學生可能出現以下情形：</w:t>
      </w:r>
    </w:p>
    <w:p w14:paraId="2D8338FE" w14:textId="77777777" w:rsidR="00856A27" w:rsidRPr="00856A27" w:rsidRDefault="00856A27" w:rsidP="00C12DCC">
      <w:pPr>
        <w:numPr>
          <w:ilvl w:val="0"/>
          <w:numId w:val="2"/>
        </w:numPr>
        <w:autoSpaceDE/>
        <w:autoSpaceDN/>
        <w:spacing w:line="300" w:lineRule="atLeast"/>
        <w:jc w:val="both"/>
        <w:rPr>
          <w:rFonts w:eastAsia="DFKai-SB"/>
          <w:sz w:val="24"/>
          <w:szCs w:val="24"/>
        </w:rPr>
      </w:pPr>
      <w:r w:rsidRPr="00856A27">
        <w:rPr>
          <w:rFonts w:ascii="DFKai-SB" w:eastAsia="DFKai-SB" w:hAnsi="DFKai-SB"/>
          <w:sz w:val="24"/>
          <w:szCs w:val="24"/>
        </w:rPr>
        <w:t>震驚</w:t>
      </w:r>
      <w:proofErr w:type="gramStart"/>
      <w:r w:rsidRPr="00856A27">
        <w:rPr>
          <w:rFonts w:ascii="DFKai-SB" w:eastAsia="DFKai-SB" w:hAnsi="DFKai-SB"/>
          <w:sz w:val="24"/>
          <w:szCs w:val="24"/>
        </w:rPr>
        <w:t>︰</w:t>
      </w:r>
      <w:proofErr w:type="gramEnd"/>
      <w:r w:rsidRPr="00856A27">
        <w:rPr>
          <w:rFonts w:ascii="DFKai-SB" w:eastAsia="DFKai-SB" w:hAnsi="DFKai-SB"/>
          <w:sz w:val="24"/>
          <w:szCs w:val="24"/>
        </w:rPr>
        <w:t>對這件事感到非常震驚。</w:t>
      </w:r>
    </w:p>
    <w:p w14:paraId="1E2E22DF" w14:textId="77777777" w:rsidR="00856A27" w:rsidRPr="00856A27" w:rsidRDefault="00856A27" w:rsidP="00C12DCC">
      <w:pPr>
        <w:numPr>
          <w:ilvl w:val="0"/>
          <w:numId w:val="2"/>
        </w:numPr>
        <w:autoSpaceDE/>
        <w:autoSpaceDN/>
        <w:spacing w:line="300" w:lineRule="atLeast"/>
        <w:jc w:val="both"/>
        <w:rPr>
          <w:rFonts w:eastAsia="DFKai-SB"/>
          <w:sz w:val="24"/>
          <w:szCs w:val="24"/>
        </w:rPr>
      </w:pPr>
      <w:r w:rsidRPr="00856A27">
        <w:rPr>
          <w:rFonts w:ascii="DFKai-SB" w:eastAsia="DFKai-SB" w:hAnsi="DFKai-SB"/>
          <w:sz w:val="24"/>
          <w:szCs w:val="24"/>
        </w:rPr>
        <w:t>否認：不相信會有這樣的事情發生、難以理解。</w:t>
      </w:r>
    </w:p>
    <w:p w14:paraId="6AFC7A22" w14:textId="77777777" w:rsidR="00856A27" w:rsidRPr="00856A27" w:rsidRDefault="00856A27" w:rsidP="00C12DCC">
      <w:pPr>
        <w:numPr>
          <w:ilvl w:val="0"/>
          <w:numId w:val="2"/>
        </w:numPr>
        <w:autoSpaceDE/>
        <w:autoSpaceDN/>
        <w:spacing w:line="300" w:lineRule="atLeast"/>
        <w:jc w:val="both"/>
        <w:rPr>
          <w:rFonts w:eastAsia="DFKai-SB"/>
          <w:sz w:val="24"/>
          <w:szCs w:val="24"/>
        </w:rPr>
      </w:pPr>
      <w:r w:rsidRPr="00856A27">
        <w:rPr>
          <w:rFonts w:ascii="DFKai-SB" w:eastAsia="DFKai-SB" w:hAnsi="DFKai-SB"/>
          <w:sz w:val="24"/>
          <w:szCs w:val="24"/>
        </w:rPr>
        <w:t>憤怒</w:t>
      </w:r>
      <w:proofErr w:type="gramStart"/>
      <w:r w:rsidRPr="00856A27">
        <w:rPr>
          <w:rFonts w:ascii="DFKai-SB" w:eastAsia="DFKai-SB" w:hAnsi="DFKai-SB"/>
          <w:sz w:val="24"/>
          <w:szCs w:val="24"/>
        </w:rPr>
        <w:t>︰</w:t>
      </w:r>
      <w:proofErr w:type="gramEnd"/>
      <w:r w:rsidRPr="00856A27">
        <w:rPr>
          <w:rFonts w:ascii="DFKai-SB" w:eastAsia="DFKai-SB" w:hAnsi="DFKai-SB"/>
          <w:sz w:val="24"/>
          <w:szCs w:val="24"/>
        </w:rPr>
        <w:t>氣殺人的嫌犯，氣與該事件相關的其他人</w:t>
      </w:r>
      <w:r w:rsidRPr="00856A27">
        <w:rPr>
          <w:rFonts w:eastAsia="DFKai-SB"/>
          <w:sz w:val="24"/>
          <w:szCs w:val="24"/>
        </w:rPr>
        <w:t>…</w:t>
      </w:r>
      <w:r w:rsidRPr="00856A27">
        <w:rPr>
          <w:rFonts w:ascii="DFKai-SB" w:eastAsia="DFKai-SB" w:hAnsi="DFKai-SB"/>
          <w:sz w:val="24"/>
          <w:szCs w:val="24"/>
        </w:rPr>
        <w:t>等。</w:t>
      </w:r>
    </w:p>
    <w:p w14:paraId="72E6623C" w14:textId="77777777" w:rsidR="00856A27" w:rsidRPr="00856A27" w:rsidRDefault="00856A27" w:rsidP="00C12DCC">
      <w:pPr>
        <w:numPr>
          <w:ilvl w:val="0"/>
          <w:numId w:val="2"/>
        </w:numPr>
        <w:autoSpaceDE/>
        <w:autoSpaceDN/>
        <w:spacing w:line="300" w:lineRule="atLeast"/>
        <w:jc w:val="both"/>
        <w:rPr>
          <w:rFonts w:eastAsia="DFKai-SB"/>
          <w:sz w:val="24"/>
          <w:szCs w:val="24"/>
        </w:rPr>
      </w:pPr>
      <w:r w:rsidRPr="00856A27">
        <w:rPr>
          <w:rFonts w:ascii="DFKai-SB" w:eastAsia="DFKai-SB" w:hAnsi="DFKai-SB"/>
          <w:sz w:val="24"/>
          <w:szCs w:val="24"/>
        </w:rPr>
        <w:t>討價還價</w:t>
      </w:r>
      <w:proofErr w:type="gramStart"/>
      <w:r w:rsidRPr="00856A27">
        <w:rPr>
          <w:rFonts w:ascii="DFKai-SB" w:eastAsia="DFKai-SB" w:hAnsi="DFKai-SB"/>
          <w:sz w:val="24"/>
          <w:szCs w:val="24"/>
        </w:rPr>
        <w:t>︰</w:t>
      </w:r>
      <w:proofErr w:type="gramEnd"/>
      <w:r w:rsidRPr="00856A27">
        <w:rPr>
          <w:rFonts w:ascii="DFKai-SB" w:eastAsia="DFKai-SB" w:hAnsi="DFKai-SB"/>
          <w:sz w:val="24"/>
          <w:szCs w:val="24"/>
        </w:rPr>
        <w:t>假使能夠</w:t>
      </w:r>
      <w:r w:rsidRPr="00856A27">
        <w:rPr>
          <w:rFonts w:eastAsia="DFKai-SB"/>
          <w:sz w:val="24"/>
          <w:szCs w:val="24"/>
        </w:rPr>
        <w:t>…</w:t>
      </w:r>
      <w:r w:rsidRPr="00856A27">
        <w:rPr>
          <w:rFonts w:ascii="DFKai-SB" w:eastAsia="DFKai-SB" w:hAnsi="DFKai-SB"/>
          <w:sz w:val="24"/>
          <w:szCs w:val="24"/>
        </w:rPr>
        <w:t>，以保留生命，期待奇蹟出現。</w:t>
      </w:r>
    </w:p>
    <w:p w14:paraId="0B53899E" w14:textId="77777777" w:rsidR="00856A27" w:rsidRPr="00856A27" w:rsidRDefault="00856A27" w:rsidP="00C12DCC">
      <w:pPr>
        <w:numPr>
          <w:ilvl w:val="0"/>
          <w:numId w:val="2"/>
        </w:numPr>
        <w:autoSpaceDE/>
        <w:autoSpaceDN/>
        <w:spacing w:line="300" w:lineRule="atLeast"/>
        <w:jc w:val="both"/>
        <w:rPr>
          <w:rFonts w:eastAsia="DFKai-SB"/>
          <w:sz w:val="24"/>
          <w:szCs w:val="24"/>
        </w:rPr>
      </w:pPr>
      <w:r w:rsidRPr="00856A27">
        <w:rPr>
          <w:rFonts w:ascii="DFKai-SB" w:eastAsia="DFKai-SB" w:hAnsi="DFKai-SB"/>
          <w:sz w:val="24"/>
          <w:szCs w:val="24"/>
        </w:rPr>
        <w:t>情緒變化：比起事件前更暴躁、安靜、害怕、焦慮、退縮、無助等。</w:t>
      </w:r>
    </w:p>
    <w:p w14:paraId="1ED32294" w14:textId="77777777" w:rsidR="00856A27" w:rsidRPr="00856A27" w:rsidRDefault="00856A27" w:rsidP="00C12DCC">
      <w:pPr>
        <w:numPr>
          <w:ilvl w:val="0"/>
          <w:numId w:val="2"/>
        </w:numPr>
        <w:autoSpaceDE/>
        <w:autoSpaceDN/>
        <w:spacing w:line="300" w:lineRule="atLeast"/>
        <w:jc w:val="both"/>
        <w:rPr>
          <w:rFonts w:eastAsia="DFKai-SB"/>
          <w:sz w:val="24"/>
          <w:szCs w:val="24"/>
        </w:rPr>
      </w:pPr>
      <w:r w:rsidRPr="00856A27">
        <w:rPr>
          <w:rFonts w:ascii="DFKai-SB" w:eastAsia="DFKai-SB" w:hAnsi="DFKai-SB"/>
          <w:sz w:val="24"/>
          <w:szCs w:val="24"/>
        </w:rPr>
        <w:t>失落經驗</w:t>
      </w:r>
      <w:proofErr w:type="gramStart"/>
      <w:r w:rsidRPr="00856A27">
        <w:rPr>
          <w:rFonts w:ascii="DFKai-SB" w:eastAsia="DFKai-SB" w:hAnsi="DFKai-SB"/>
          <w:sz w:val="24"/>
          <w:szCs w:val="24"/>
        </w:rPr>
        <w:t>︰</w:t>
      </w:r>
      <w:proofErr w:type="gramEnd"/>
      <w:r w:rsidRPr="00856A27">
        <w:rPr>
          <w:rFonts w:ascii="DFKai-SB" w:eastAsia="DFKai-SB" w:hAnsi="DFKai-SB"/>
          <w:sz w:val="24"/>
          <w:szCs w:val="24"/>
        </w:rPr>
        <w:t>回想起自己親人過世或意外身故的經驗。</w:t>
      </w:r>
    </w:p>
    <w:p w14:paraId="24E259BD" w14:textId="77777777" w:rsidR="00856A27" w:rsidRPr="00856A27" w:rsidRDefault="00856A27" w:rsidP="00C12DCC">
      <w:pPr>
        <w:numPr>
          <w:ilvl w:val="0"/>
          <w:numId w:val="2"/>
        </w:numPr>
        <w:autoSpaceDE/>
        <w:autoSpaceDN/>
        <w:spacing w:line="300" w:lineRule="atLeast"/>
        <w:jc w:val="both"/>
        <w:rPr>
          <w:rFonts w:eastAsia="DFKai-SB"/>
          <w:sz w:val="24"/>
          <w:szCs w:val="24"/>
        </w:rPr>
      </w:pPr>
      <w:r w:rsidRPr="00856A27">
        <w:rPr>
          <w:rFonts w:ascii="DFKai-SB" w:eastAsia="DFKai-SB" w:hAnsi="DFKai-SB"/>
          <w:sz w:val="24"/>
          <w:szCs w:val="24"/>
        </w:rPr>
        <w:t>憂鬱、沮喪</w:t>
      </w:r>
      <w:proofErr w:type="gramStart"/>
      <w:r w:rsidRPr="00856A27">
        <w:rPr>
          <w:rFonts w:ascii="DFKai-SB" w:eastAsia="DFKai-SB" w:hAnsi="DFKai-SB"/>
          <w:sz w:val="24"/>
          <w:szCs w:val="24"/>
        </w:rPr>
        <w:t>︰</w:t>
      </w:r>
      <w:proofErr w:type="gramEnd"/>
      <w:r w:rsidRPr="00856A27">
        <w:rPr>
          <w:rFonts w:ascii="DFKai-SB" w:eastAsia="DFKai-SB" w:hAnsi="DFKai-SB"/>
          <w:sz w:val="24"/>
          <w:szCs w:val="24"/>
        </w:rPr>
        <w:t>對人生感到無力、無奈、無信任感。</w:t>
      </w:r>
    </w:p>
    <w:p w14:paraId="1A997690" w14:textId="77777777" w:rsidR="00856A27" w:rsidRPr="00856A27" w:rsidRDefault="00856A27" w:rsidP="00C12DCC">
      <w:pPr>
        <w:numPr>
          <w:ilvl w:val="0"/>
          <w:numId w:val="2"/>
        </w:numPr>
        <w:autoSpaceDE/>
        <w:autoSpaceDN/>
        <w:spacing w:line="300" w:lineRule="atLeast"/>
        <w:jc w:val="both"/>
        <w:rPr>
          <w:rFonts w:eastAsia="DFKai-SB"/>
          <w:sz w:val="24"/>
          <w:szCs w:val="24"/>
        </w:rPr>
      </w:pPr>
      <w:r w:rsidRPr="00856A27">
        <w:rPr>
          <w:rFonts w:ascii="DFKai-SB" w:eastAsia="DFKai-SB" w:hAnsi="DFKai-SB"/>
          <w:sz w:val="24"/>
          <w:szCs w:val="24"/>
        </w:rPr>
        <w:t>行為</w:t>
      </w:r>
      <w:proofErr w:type="gramStart"/>
      <w:r w:rsidRPr="00856A27">
        <w:rPr>
          <w:rFonts w:ascii="DFKai-SB" w:eastAsia="DFKai-SB" w:hAnsi="DFKai-SB"/>
          <w:sz w:val="24"/>
          <w:szCs w:val="24"/>
        </w:rPr>
        <w:t>︰</w:t>
      </w:r>
      <w:proofErr w:type="gramEnd"/>
      <w:r w:rsidRPr="00856A27">
        <w:rPr>
          <w:rFonts w:ascii="DFKai-SB" w:eastAsia="DFKai-SB" w:hAnsi="DFKai-SB"/>
          <w:sz w:val="24"/>
          <w:szCs w:val="24"/>
        </w:rPr>
        <w:t>想要了解事情的真相，不斷重複觀看相關的新聞報導。</w:t>
      </w:r>
    </w:p>
    <w:p w14:paraId="0C66300F" w14:textId="77777777" w:rsidR="00856A27" w:rsidRPr="00856A27" w:rsidRDefault="00856A27" w:rsidP="00C12DCC">
      <w:pPr>
        <w:numPr>
          <w:ilvl w:val="0"/>
          <w:numId w:val="2"/>
        </w:numPr>
        <w:autoSpaceDE/>
        <w:autoSpaceDN/>
        <w:spacing w:line="300" w:lineRule="atLeast"/>
        <w:jc w:val="both"/>
        <w:rPr>
          <w:rFonts w:eastAsia="DFKai-SB"/>
          <w:sz w:val="24"/>
          <w:szCs w:val="24"/>
        </w:rPr>
      </w:pPr>
      <w:r w:rsidRPr="00856A27">
        <w:rPr>
          <w:rFonts w:ascii="DFKai-SB" w:eastAsia="DFKai-SB" w:hAnsi="DFKai-SB"/>
          <w:sz w:val="24"/>
          <w:szCs w:val="24"/>
        </w:rPr>
        <w:t>想法</w:t>
      </w:r>
      <w:proofErr w:type="gramStart"/>
      <w:r w:rsidRPr="00856A27">
        <w:rPr>
          <w:rFonts w:ascii="DFKai-SB" w:eastAsia="DFKai-SB" w:hAnsi="DFKai-SB"/>
          <w:sz w:val="24"/>
          <w:szCs w:val="24"/>
        </w:rPr>
        <w:t>︰</w:t>
      </w:r>
      <w:proofErr w:type="gramEnd"/>
      <w:r w:rsidRPr="00856A27">
        <w:rPr>
          <w:rFonts w:ascii="DFKai-SB" w:eastAsia="DFKai-SB" w:hAnsi="DFKai-SB"/>
          <w:sz w:val="24"/>
          <w:szCs w:val="24"/>
        </w:rPr>
        <w:t>壞人會有報應、生命無常。</w:t>
      </w:r>
    </w:p>
    <w:p w14:paraId="474E5656" w14:textId="77777777" w:rsidR="00856A27" w:rsidRPr="00856A27" w:rsidRDefault="00856A27" w:rsidP="00C12DCC">
      <w:pPr>
        <w:spacing w:before="240" w:line="300" w:lineRule="atLeast"/>
        <w:ind w:firstLineChars="200" w:firstLine="480"/>
        <w:jc w:val="both"/>
        <w:rPr>
          <w:rFonts w:eastAsia="DFKai-SB"/>
          <w:sz w:val="24"/>
          <w:szCs w:val="24"/>
        </w:rPr>
      </w:pPr>
      <w:r w:rsidRPr="00856A27">
        <w:rPr>
          <w:rFonts w:ascii="DFKai-SB" w:eastAsia="DFKai-SB" w:hAnsi="DFKai-SB"/>
          <w:sz w:val="24"/>
          <w:szCs w:val="24"/>
          <w:u w:val="single"/>
        </w:rPr>
        <w:t>如果學生有以上的行為出現，請放心，</w:t>
      </w:r>
      <w:r w:rsidRPr="00856A27">
        <w:rPr>
          <w:rFonts w:ascii="DFKai-SB" w:eastAsia="DFKai-SB" w:hAnsi="DFKai-SB"/>
          <w:b/>
          <w:bCs/>
          <w:sz w:val="24"/>
          <w:szCs w:val="24"/>
          <w:u w:val="single"/>
        </w:rPr>
        <w:t>這些行為在突發事件發生後出現都是正常的</w:t>
      </w:r>
      <w:r w:rsidRPr="00856A27">
        <w:rPr>
          <w:rFonts w:ascii="DFKai-SB" w:eastAsia="DFKai-SB" w:hAnsi="DFKai-SB"/>
          <w:sz w:val="24"/>
          <w:szCs w:val="24"/>
        </w:rPr>
        <w:t>，讓我們一起陪伴與關心學生的心情，您可以試試看下面的方法：</w:t>
      </w:r>
    </w:p>
    <w:p w14:paraId="23530580" w14:textId="77777777" w:rsidR="0006045C" w:rsidRDefault="0006045C" w:rsidP="00C12DCC">
      <w:pPr>
        <w:numPr>
          <w:ilvl w:val="0"/>
          <w:numId w:val="8"/>
        </w:numPr>
        <w:autoSpaceDE/>
        <w:autoSpaceDN/>
        <w:spacing w:line="300" w:lineRule="atLeast"/>
        <w:jc w:val="both"/>
        <w:rPr>
          <w:rFonts w:eastAsia="DFKai-SB"/>
          <w:sz w:val="24"/>
          <w:szCs w:val="24"/>
        </w:rPr>
      </w:pPr>
      <w:r>
        <w:rPr>
          <w:rFonts w:ascii="DFKai-SB" w:eastAsia="DFKai-SB" w:hAnsi="DFKai-SB" w:hint="eastAsia"/>
          <w:sz w:val="24"/>
          <w:szCs w:val="24"/>
          <w:shd w:val="pct15" w:color="auto" w:fill="FFFFFF"/>
        </w:rPr>
        <w:t>觀察</w:t>
      </w:r>
      <w:r w:rsidRPr="000C2670">
        <w:rPr>
          <w:rFonts w:ascii="DFKai-SB" w:eastAsia="DFKai-SB" w:hAnsi="DFKai-SB" w:hint="eastAsia"/>
          <w:sz w:val="24"/>
          <w:szCs w:val="24"/>
          <w:shd w:val="pct15" w:color="auto" w:fill="FFFFFF"/>
        </w:rPr>
        <w:t>學生是否與平時表現不同</w:t>
      </w:r>
      <w:r>
        <w:rPr>
          <w:rFonts w:ascii="DFKai-SB" w:eastAsia="DFKai-SB" w:hAnsi="DFKai-SB" w:hint="eastAsia"/>
          <w:sz w:val="24"/>
          <w:szCs w:val="24"/>
        </w:rPr>
        <w:t>：</w:t>
      </w:r>
      <w:r w:rsidRPr="000C2670">
        <w:rPr>
          <w:rFonts w:ascii="Times New Roman" w:eastAsia="DFKai-SB" w:hAnsi="Times New Roman" w:cs="Times New Roman"/>
          <w:sz w:val="24"/>
          <w:szCs w:val="24"/>
        </w:rPr>
        <w:t>上述的情緒不見得是外顯的，甚至</w:t>
      </w:r>
      <w:r>
        <w:rPr>
          <w:rFonts w:ascii="Times New Roman" w:eastAsia="DFKai-SB" w:hAnsi="Times New Roman" w:cs="Times New Roman" w:hint="eastAsia"/>
          <w:sz w:val="24"/>
          <w:szCs w:val="24"/>
        </w:rPr>
        <w:t>學生</w:t>
      </w:r>
      <w:r w:rsidRPr="000C2670">
        <w:rPr>
          <w:rFonts w:ascii="Times New Roman" w:eastAsia="DFKai-SB" w:hAnsi="Times New Roman" w:cs="Times New Roman"/>
          <w:sz w:val="24"/>
          <w:szCs w:val="24"/>
        </w:rPr>
        <w:t>會告訴你他還好，這時，可以留意他是否變得</w:t>
      </w:r>
      <w:r w:rsidRPr="000C2670">
        <w:rPr>
          <w:rFonts w:ascii="Times New Roman" w:eastAsia="DFKai-SB" w:hAnsi="Times New Roman" w:cs="Times New Roman"/>
          <w:b/>
          <w:bCs/>
          <w:sz w:val="24"/>
          <w:szCs w:val="24"/>
        </w:rPr>
        <w:t>不容易專注、作夢、身體不舒服</w:t>
      </w:r>
      <w:r w:rsidRPr="000C2670">
        <w:rPr>
          <w:rFonts w:ascii="Times New Roman" w:eastAsia="DFKai-SB" w:hAnsi="Times New Roman" w:cs="Times New Roman"/>
          <w:sz w:val="24"/>
          <w:szCs w:val="24"/>
        </w:rPr>
        <w:t>，來評估他是否有累積未能表達出來的情緒。</w:t>
      </w:r>
    </w:p>
    <w:p w14:paraId="4306B453" w14:textId="77777777" w:rsidR="0006045C" w:rsidRDefault="0006045C" w:rsidP="00C12DCC">
      <w:pPr>
        <w:numPr>
          <w:ilvl w:val="0"/>
          <w:numId w:val="8"/>
        </w:numPr>
        <w:autoSpaceDE/>
        <w:autoSpaceDN/>
        <w:spacing w:line="300" w:lineRule="atLeast"/>
        <w:jc w:val="both"/>
        <w:rPr>
          <w:rFonts w:eastAsia="DFKai-SB"/>
          <w:sz w:val="24"/>
          <w:szCs w:val="24"/>
        </w:rPr>
      </w:pPr>
      <w:r w:rsidRPr="009625FE">
        <w:rPr>
          <w:rFonts w:eastAsia="DFKai-SB" w:hint="eastAsia"/>
          <w:sz w:val="24"/>
          <w:szCs w:val="24"/>
          <w:shd w:val="pct15" w:color="auto" w:fill="FFFFFF"/>
        </w:rPr>
        <w:t>傾聽與陪伴</w:t>
      </w:r>
      <w:r w:rsidRPr="009625FE">
        <w:rPr>
          <w:rFonts w:eastAsia="DFKai-SB" w:hint="eastAsia"/>
          <w:sz w:val="24"/>
          <w:szCs w:val="24"/>
        </w:rPr>
        <w:t>：</w:t>
      </w:r>
    </w:p>
    <w:p w14:paraId="7340B029" w14:textId="77777777" w:rsidR="0006045C" w:rsidRPr="00B80115" w:rsidRDefault="0006045C" w:rsidP="00C12DCC">
      <w:pPr>
        <w:pStyle w:val="a4"/>
        <w:numPr>
          <w:ilvl w:val="0"/>
          <w:numId w:val="9"/>
        </w:numPr>
        <w:autoSpaceDE/>
        <w:autoSpaceDN/>
        <w:spacing w:line="300" w:lineRule="atLeast"/>
        <w:jc w:val="both"/>
        <w:rPr>
          <w:rFonts w:ascii="Times New Roman" w:eastAsia="DFKai-SB" w:hAnsi="Times New Roman" w:cs="Times New Roman"/>
          <w:sz w:val="24"/>
          <w:szCs w:val="24"/>
        </w:rPr>
      </w:pPr>
      <w:r w:rsidRPr="00B80115">
        <w:rPr>
          <w:rFonts w:eastAsia="DFKai-SB" w:hint="eastAsia"/>
          <w:sz w:val="24"/>
          <w:szCs w:val="24"/>
        </w:rPr>
        <w:t>您可</w:t>
      </w:r>
      <w:r w:rsidRPr="00B80115">
        <w:rPr>
          <w:rFonts w:ascii="Times New Roman" w:eastAsia="DFKai-SB" w:hAnsi="Times New Roman" w:cs="Times New Roman"/>
          <w:b/>
          <w:bCs/>
          <w:sz w:val="24"/>
          <w:szCs w:val="24"/>
        </w:rPr>
        <w:t>傾聽</w:t>
      </w:r>
      <w:r w:rsidRPr="00B80115">
        <w:rPr>
          <w:rFonts w:ascii="Times New Roman" w:eastAsia="DFKai-SB" w:hAnsi="Times New Roman" w:cs="Times New Roman"/>
          <w:sz w:val="24"/>
          <w:szCs w:val="24"/>
        </w:rPr>
        <w:t>他們的述說與感受，</w:t>
      </w:r>
      <w:r w:rsidRPr="00B80115">
        <w:rPr>
          <w:rFonts w:ascii="Times New Roman" w:eastAsia="DFKai-SB" w:hAnsi="Times New Roman" w:cs="Times New Roman" w:hint="eastAsia"/>
          <w:sz w:val="24"/>
          <w:szCs w:val="24"/>
        </w:rPr>
        <w:t>同時</w:t>
      </w:r>
      <w:r w:rsidRPr="00B80115">
        <w:rPr>
          <w:rFonts w:ascii="Times New Roman" w:eastAsia="DFKai-SB" w:hAnsi="Times New Roman" w:cs="Times New Roman"/>
          <w:sz w:val="24"/>
          <w:szCs w:val="24"/>
        </w:rPr>
        <w:t>也可適時的</w:t>
      </w:r>
      <w:r w:rsidRPr="00B80115">
        <w:rPr>
          <w:rFonts w:ascii="Times New Roman" w:eastAsia="DFKai-SB" w:hAnsi="Times New Roman" w:cs="Times New Roman"/>
          <w:b/>
          <w:bCs/>
          <w:sz w:val="24"/>
          <w:szCs w:val="24"/>
        </w:rPr>
        <w:t>分享</w:t>
      </w:r>
      <w:r w:rsidRPr="00B80115">
        <w:rPr>
          <w:rFonts w:ascii="Times New Roman" w:eastAsia="DFKai-SB" w:hAnsi="Times New Roman" w:cs="Times New Roman"/>
          <w:sz w:val="24"/>
          <w:szCs w:val="24"/>
        </w:rPr>
        <w:t>自己的感受</w:t>
      </w:r>
      <w:r w:rsidRPr="00B80115">
        <w:rPr>
          <w:rFonts w:ascii="Times New Roman" w:eastAsia="DFKai-SB" w:hAnsi="Times New Roman" w:cs="Times New Roman" w:hint="eastAsia"/>
          <w:sz w:val="24"/>
          <w:szCs w:val="24"/>
        </w:rPr>
        <w:t>，當學生發現彼此</w:t>
      </w:r>
      <w:r w:rsidRPr="00B80115">
        <w:rPr>
          <w:rFonts w:ascii="Times New Roman" w:eastAsia="DFKai-SB" w:hAnsi="Times New Roman" w:cs="Times New Roman"/>
          <w:sz w:val="24"/>
          <w:szCs w:val="24"/>
        </w:rPr>
        <w:t>擁有類似的感受</w:t>
      </w:r>
      <w:r w:rsidRPr="00B80115">
        <w:rPr>
          <w:rFonts w:ascii="Times New Roman" w:eastAsia="DFKai-SB" w:hAnsi="Times New Roman" w:cs="Times New Roman" w:hint="eastAsia"/>
          <w:sz w:val="24"/>
          <w:szCs w:val="24"/>
        </w:rPr>
        <w:t>時可拉近你們</w:t>
      </w:r>
      <w:r w:rsidRPr="00B80115">
        <w:rPr>
          <w:rFonts w:ascii="Times New Roman" w:eastAsia="DFKai-SB" w:hAnsi="Times New Roman" w:cs="Times New Roman"/>
          <w:sz w:val="24"/>
          <w:szCs w:val="24"/>
        </w:rPr>
        <w:t>的距離，</w:t>
      </w:r>
      <w:r w:rsidRPr="00B80115">
        <w:rPr>
          <w:rFonts w:ascii="Times New Roman" w:eastAsia="DFKai-SB" w:hAnsi="Times New Roman" w:cs="Times New Roman" w:hint="eastAsia"/>
          <w:sz w:val="24"/>
          <w:szCs w:val="24"/>
        </w:rPr>
        <w:t>而學生也</w:t>
      </w:r>
      <w:r w:rsidRPr="00B80115">
        <w:rPr>
          <w:rFonts w:ascii="Times New Roman" w:eastAsia="DFKai-SB" w:hAnsi="Times New Roman" w:cs="Times New Roman"/>
          <w:sz w:val="24"/>
          <w:szCs w:val="24"/>
        </w:rPr>
        <w:t>可以感受到支持與被了解。</w:t>
      </w:r>
    </w:p>
    <w:p w14:paraId="13B31733" w14:textId="77777777" w:rsidR="0006045C" w:rsidRPr="00B80115" w:rsidRDefault="0006045C" w:rsidP="00C12DCC">
      <w:pPr>
        <w:numPr>
          <w:ilvl w:val="0"/>
          <w:numId w:val="9"/>
        </w:numPr>
        <w:autoSpaceDE/>
        <w:autoSpaceDN/>
        <w:spacing w:line="300" w:lineRule="atLeast"/>
        <w:jc w:val="both"/>
        <w:rPr>
          <w:rFonts w:eastAsia="DFKai-SB"/>
          <w:sz w:val="24"/>
          <w:szCs w:val="24"/>
        </w:rPr>
      </w:pPr>
      <w:r w:rsidRPr="00856A27">
        <w:rPr>
          <w:rFonts w:ascii="DFKai-SB" w:eastAsia="DFKai-SB" w:hAnsi="DFKai-SB"/>
          <w:sz w:val="24"/>
          <w:szCs w:val="24"/>
        </w:rPr>
        <w:t>接受</w:t>
      </w:r>
      <w:r w:rsidRPr="00B80115">
        <w:rPr>
          <w:rFonts w:ascii="Times New Roman" w:eastAsia="DFKai-SB" w:hAnsi="Times New Roman" w:cs="Times New Roman" w:hint="eastAsia"/>
          <w:sz w:val="24"/>
          <w:szCs w:val="24"/>
        </w:rPr>
        <w:t>學生</w:t>
      </w:r>
      <w:r w:rsidRPr="00856A27">
        <w:rPr>
          <w:rFonts w:ascii="DFKai-SB" w:eastAsia="DFKai-SB" w:hAnsi="DFKai-SB"/>
          <w:sz w:val="24"/>
          <w:szCs w:val="24"/>
        </w:rPr>
        <w:t>的擔心害怕，甚至困惑，鼓勵</w:t>
      </w:r>
      <w:r w:rsidRPr="00B80115">
        <w:rPr>
          <w:rFonts w:ascii="Times New Roman" w:eastAsia="DFKai-SB" w:hAnsi="Times New Roman" w:cs="Times New Roman" w:hint="eastAsia"/>
          <w:sz w:val="24"/>
          <w:szCs w:val="24"/>
        </w:rPr>
        <w:t>學生</w:t>
      </w:r>
      <w:r w:rsidRPr="00856A27">
        <w:rPr>
          <w:rFonts w:ascii="DFKai-SB" w:eastAsia="DFKai-SB" w:hAnsi="DFKai-SB"/>
          <w:sz w:val="24"/>
          <w:szCs w:val="24"/>
        </w:rPr>
        <w:t>可以</w:t>
      </w:r>
      <w:proofErr w:type="gramStart"/>
      <w:r w:rsidRPr="00856A27">
        <w:rPr>
          <w:rFonts w:ascii="DFKai-SB" w:eastAsia="DFKai-SB" w:hAnsi="DFKai-SB"/>
          <w:sz w:val="24"/>
          <w:szCs w:val="24"/>
        </w:rPr>
        <w:t>說出對逝者</w:t>
      </w:r>
      <w:proofErr w:type="gramEnd"/>
      <w:r w:rsidRPr="00856A27">
        <w:rPr>
          <w:rFonts w:ascii="DFKai-SB" w:eastAsia="DFKai-SB" w:hAnsi="DFKai-SB"/>
          <w:sz w:val="24"/>
          <w:szCs w:val="24"/>
        </w:rPr>
        <w:t>的思念。</w:t>
      </w:r>
    </w:p>
    <w:p w14:paraId="588DAE35" w14:textId="77777777" w:rsidR="0006045C" w:rsidRPr="00B80115" w:rsidRDefault="0006045C" w:rsidP="00C12DCC">
      <w:pPr>
        <w:numPr>
          <w:ilvl w:val="0"/>
          <w:numId w:val="9"/>
        </w:numPr>
        <w:autoSpaceDE/>
        <w:autoSpaceDN/>
        <w:spacing w:line="300" w:lineRule="atLeast"/>
        <w:jc w:val="both"/>
        <w:rPr>
          <w:rFonts w:eastAsia="DFKai-SB"/>
          <w:sz w:val="24"/>
          <w:szCs w:val="24"/>
        </w:rPr>
      </w:pPr>
      <w:r>
        <w:rPr>
          <w:rFonts w:ascii="DFKai-SB" w:eastAsia="DFKai-SB" w:hAnsi="DFKai-SB" w:hint="eastAsia"/>
          <w:sz w:val="24"/>
          <w:szCs w:val="24"/>
        </w:rPr>
        <w:t>可提醒學生有任何需要，您會和他/她一起面對。</w:t>
      </w:r>
    </w:p>
    <w:p w14:paraId="4E610750" w14:textId="77777777" w:rsidR="0006045C" w:rsidRPr="0006045C" w:rsidRDefault="0006045C" w:rsidP="00C12DCC">
      <w:pPr>
        <w:numPr>
          <w:ilvl w:val="0"/>
          <w:numId w:val="8"/>
        </w:numPr>
        <w:autoSpaceDE/>
        <w:autoSpaceDN/>
        <w:spacing w:line="300" w:lineRule="atLeast"/>
        <w:jc w:val="both"/>
        <w:rPr>
          <w:rFonts w:eastAsia="DFKai-SB"/>
          <w:sz w:val="24"/>
          <w:szCs w:val="24"/>
        </w:rPr>
      </w:pPr>
      <w:r w:rsidRPr="00B80115">
        <w:rPr>
          <w:rFonts w:eastAsia="DFKai-SB" w:hint="eastAsia"/>
          <w:sz w:val="24"/>
          <w:szCs w:val="24"/>
          <w:shd w:val="pct15" w:color="auto" w:fill="FFFFFF"/>
        </w:rPr>
        <w:t>回答問題</w:t>
      </w:r>
      <w:r w:rsidRPr="00B80115">
        <w:rPr>
          <w:rFonts w:eastAsia="DFKai-SB" w:hint="eastAsia"/>
          <w:sz w:val="24"/>
          <w:szCs w:val="24"/>
        </w:rPr>
        <w:t>：鼓勵學生將</w:t>
      </w:r>
      <w:r w:rsidRPr="00B80115">
        <w:rPr>
          <w:rFonts w:ascii="DFKai-SB" w:eastAsia="DFKai-SB" w:hAnsi="DFKai-SB"/>
          <w:sz w:val="24"/>
          <w:szCs w:val="24"/>
        </w:rPr>
        <w:t>任何的困惑提出</w:t>
      </w:r>
      <w:r w:rsidRPr="00B80115">
        <w:rPr>
          <w:rFonts w:ascii="DFKai-SB" w:eastAsia="DFKai-SB" w:hAnsi="DFKai-SB" w:hint="eastAsia"/>
          <w:sz w:val="24"/>
          <w:szCs w:val="24"/>
        </w:rPr>
        <w:t>討論，</w:t>
      </w:r>
      <w:r w:rsidRPr="00B80115">
        <w:rPr>
          <w:rFonts w:ascii="Times New Roman" w:eastAsia="DFKai-SB" w:hAnsi="Times New Roman" w:cs="Times New Roman"/>
          <w:sz w:val="24"/>
          <w:szCs w:val="24"/>
        </w:rPr>
        <w:t>讓他知道這期間所出現的情緒反應或想法都是</w:t>
      </w:r>
      <w:r w:rsidRPr="00B80115">
        <w:rPr>
          <w:rFonts w:ascii="Times New Roman" w:eastAsia="DFKai-SB" w:hAnsi="Times New Roman" w:cs="Times New Roman"/>
          <w:b/>
          <w:bCs/>
          <w:sz w:val="24"/>
          <w:szCs w:val="24"/>
        </w:rPr>
        <w:t>正常</w:t>
      </w:r>
      <w:r w:rsidRPr="00B80115">
        <w:rPr>
          <w:rFonts w:ascii="Times New Roman" w:eastAsia="DFKai-SB" w:hAnsi="Times New Roman" w:cs="Times New Roman"/>
          <w:sz w:val="24"/>
          <w:szCs w:val="24"/>
        </w:rPr>
        <w:t>的</w:t>
      </w:r>
      <w:r>
        <w:rPr>
          <w:rFonts w:ascii="Times New Roman" w:eastAsia="DFKai-SB" w:hAnsi="Times New Roman" w:cs="Times New Roman" w:hint="eastAsia"/>
          <w:sz w:val="24"/>
          <w:szCs w:val="24"/>
        </w:rPr>
        <w:t>；</w:t>
      </w:r>
      <w:r w:rsidRPr="00B80115">
        <w:rPr>
          <w:rFonts w:ascii="Times New Roman" w:eastAsia="DFKai-SB" w:hAnsi="Times New Roman" w:cs="Times New Roman"/>
          <w:sz w:val="24"/>
          <w:szCs w:val="24"/>
        </w:rPr>
        <w:t>也</w:t>
      </w:r>
      <w:r>
        <w:rPr>
          <w:rFonts w:ascii="Times New Roman" w:eastAsia="DFKai-SB" w:hAnsi="Times New Roman" w:cs="Times New Roman" w:hint="eastAsia"/>
          <w:sz w:val="24"/>
          <w:szCs w:val="24"/>
        </w:rPr>
        <w:t>可</w:t>
      </w:r>
      <w:r w:rsidRPr="00B80115">
        <w:rPr>
          <w:rFonts w:ascii="Times New Roman" w:eastAsia="DFKai-SB" w:hAnsi="Times New Roman" w:cs="Times New Roman"/>
          <w:sz w:val="24"/>
          <w:szCs w:val="24"/>
        </w:rPr>
        <w:t>藉此跟</w:t>
      </w:r>
      <w:r w:rsidRPr="00B80115">
        <w:rPr>
          <w:rFonts w:eastAsia="DFKai-SB" w:hint="eastAsia"/>
          <w:sz w:val="24"/>
          <w:szCs w:val="24"/>
        </w:rPr>
        <w:t>學生</w:t>
      </w:r>
      <w:r w:rsidRPr="00B80115">
        <w:rPr>
          <w:rFonts w:ascii="Times New Roman" w:eastAsia="DFKai-SB" w:hAnsi="Times New Roman" w:cs="Times New Roman"/>
          <w:sz w:val="24"/>
          <w:szCs w:val="24"/>
        </w:rPr>
        <w:t>討論</w:t>
      </w:r>
      <w:r w:rsidRPr="00B80115">
        <w:rPr>
          <w:rFonts w:ascii="Times New Roman" w:eastAsia="DFKai-SB" w:hAnsi="Times New Roman" w:cs="Times New Roman"/>
          <w:b/>
          <w:bCs/>
          <w:sz w:val="24"/>
          <w:szCs w:val="24"/>
        </w:rPr>
        <w:t>生命的意義、紓解情緒與壓力調適的方法</w:t>
      </w:r>
      <w:r w:rsidRPr="00B80115">
        <w:rPr>
          <w:rFonts w:ascii="Times New Roman" w:eastAsia="DFKai-SB" w:hAnsi="Times New Roman" w:cs="Times New Roman"/>
          <w:sz w:val="24"/>
          <w:szCs w:val="24"/>
        </w:rPr>
        <w:t>等。</w:t>
      </w:r>
    </w:p>
    <w:p w14:paraId="7B625CA7" w14:textId="77777777" w:rsidR="0006045C" w:rsidRPr="0006045C" w:rsidRDefault="0006045C" w:rsidP="00C12DCC">
      <w:pPr>
        <w:spacing w:before="240" w:line="300" w:lineRule="atLeast"/>
        <w:jc w:val="both"/>
        <w:rPr>
          <w:rFonts w:ascii="DFKai-SB" w:eastAsia="DFKai-SB" w:hAnsi="DFKai-SB"/>
          <w:color w:val="000000"/>
          <w:sz w:val="24"/>
          <w:szCs w:val="24"/>
        </w:rPr>
      </w:pPr>
      <w:r>
        <w:rPr>
          <w:rFonts w:ascii="DFKai-SB" w:eastAsia="DFKai-SB" w:hAnsi="DFKai-SB" w:hint="eastAsia"/>
          <w:color w:val="000000"/>
          <w:sz w:val="24"/>
          <w:szCs w:val="24"/>
        </w:rPr>
        <w:t xml:space="preserve">    </w:t>
      </w:r>
      <w:r w:rsidRPr="0006045C">
        <w:rPr>
          <w:rFonts w:ascii="DFKai-SB" w:eastAsia="DFKai-SB" w:hAnsi="DFKai-SB"/>
          <w:color w:val="000000"/>
          <w:sz w:val="24"/>
          <w:szCs w:val="24"/>
        </w:rPr>
        <w:t>若您感覺學生有一些情緒反應，請試著了解與接受他，</w:t>
      </w:r>
      <w:r w:rsidRPr="0006045C">
        <w:rPr>
          <w:rFonts w:ascii="DFKai-SB" w:eastAsia="DFKai-SB" w:hAnsi="DFKai-SB"/>
          <w:b/>
          <w:bCs/>
          <w:color w:val="000000"/>
          <w:sz w:val="24"/>
          <w:szCs w:val="24"/>
          <w:u w:val="single"/>
        </w:rPr>
        <w:t>若孩子持續出現上述反應，超過二星期以上</w:t>
      </w:r>
      <w:r w:rsidRPr="0006045C">
        <w:rPr>
          <w:rFonts w:ascii="DFKai-SB" w:eastAsia="DFKai-SB" w:hAnsi="DFKai-SB"/>
          <w:color w:val="000000"/>
          <w:sz w:val="24"/>
          <w:szCs w:val="24"/>
        </w:rPr>
        <w:t>，請您一定要陪伴他至輔導室尋求輔導老師的幫助，或是與輔導室聯絡，由輔導室來協助處理。</w:t>
      </w:r>
      <w:r w:rsidRPr="0006045C">
        <w:rPr>
          <w:rFonts w:ascii="Times New Roman" w:eastAsia="DFKai-SB" w:hAnsi="Times New Roman" w:cs="Times New Roman"/>
          <w:sz w:val="24"/>
          <w:szCs w:val="24"/>
        </w:rPr>
        <w:t>除此之外，</w:t>
      </w:r>
      <w:r w:rsidRPr="0006045C">
        <w:rPr>
          <w:rFonts w:ascii="Times New Roman" w:eastAsia="DFKai-SB" w:hAnsi="Times New Roman" w:cs="Times New Roman" w:hint="eastAsia"/>
          <w:sz w:val="24"/>
          <w:szCs w:val="24"/>
        </w:rPr>
        <w:t>輔導室</w:t>
      </w:r>
      <w:r w:rsidRPr="0006045C">
        <w:rPr>
          <w:rFonts w:ascii="Times New Roman" w:eastAsia="DFKai-SB" w:hAnsi="Times New Roman" w:cs="Times New Roman"/>
          <w:sz w:val="24"/>
          <w:szCs w:val="24"/>
        </w:rPr>
        <w:t>也需要老師們協助</w:t>
      </w:r>
      <w:r w:rsidRPr="0006045C">
        <w:rPr>
          <w:rFonts w:ascii="Times New Roman" w:eastAsia="DFKai-SB" w:hAnsi="Times New Roman" w:cs="Times New Roman"/>
          <w:b/>
          <w:bCs/>
          <w:sz w:val="24"/>
          <w:szCs w:val="24"/>
        </w:rPr>
        <w:t>篩選</w:t>
      </w:r>
      <w:r w:rsidRPr="0006045C">
        <w:rPr>
          <w:rFonts w:ascii="Times New Roman" w:eastAsia="DFKai-SB" w:hAnsi="Times New Roman" w:cs="Times New Roman" w:hint="eastAsia"/>
          <w:b/>
          <w:bCs/>
          <w:sz w:val="24"/>
          <w:szCs w:val="24"/>
        </w:rPr>
        <w:t>並提供</w:t>
      </w:r>
      <w:r w:rsidRPr="0006045C">
        <w:rPr>
          <w:rFonts w:ascii="Times New Roman" w:eastAsia="DFKai-SB" w:hAnsi="Times New Roman" w:cs="Times New Roman"/>
          <w:b/>
          <w:bCs/>
          <w:sz w:val="24"/>
          <w:szCs w:val="24"/>
          <w:u w:val="single"/>
        </w:rPr>
        <w:t>高關懷學生</w:t>
      </w:r>
      <w:r w:rsidRPr="0006045C">
        <w:rPr>
          <w:rFonts w:ascii="Times New Roman" w:eastAsia="DFKai-SB" w:hAnsi="Times New Roman" w:cs="Times New Roman" w:hint="eastAsia"/>
          <w:b/>
          <w:bCs/>
          <w:sz w:val="24"/>
          <w:szCs w:val="24"/>
          <w:u w:val="single"/>
        </w:rPr>
        <w:t>名單</w:t>
      </w:r>
      <w:r w:rsidRPr="0006045C">
        <w:rPr>
          <w:rFonts w:ascii="Times New Roman" w:eastAsia="DFKai-SB" w:hAnsi="Times New Roman" w:cs="Times New Roman" w:hint="eastAsia"/>
          <w:sz w:val="24"/>
          <w:szCs w:val="24"/>
        </w:rPr>
        <w:t>，</w:t>
      </w:r>
      <w:r w:rsidRPr="0006045C">
        <w:rPr>
          <w:rFonts w:ascii="Times New Roman" w:eastAsia="DFKai-SB" w:hAnsi="Times New Roman" w:cs="Times New Roman"/>
          <w:sz w:val="24"/>
          <w:szCs w:val="24"/>
        </w:rPr>
        <w:t>以便</w:t>
      </w:r>
      <w:r w:rsidRPr="0006045C">
        <w:rPr>
          <w:rFonts w:ascii="Times New Roman" w:eastAsia="DFKai-SB" w:hAnsi="Times New Roman" w:cs="Times New Roman" w:hint="eastAsia"/>
          <w:sz w:val="24"/>
          <w:szCs w:val="24"/>
        </w:rPr>
        <w:t>輔導資源及時介入。</w:t>
      </w:r>
    </w:p>
    <w:p w14:paraId="078975A5" w14:textId="77777777" w:rsidR="00856A27" w:rsidRPr="00856A27" w:rsidRDefault="0006045C" w:rsidP="00C12DCC">
      <w:pPr>
        <w:spacing w:before="240" w:line="300" w:lineRule="atLeast"/>
        <w:jc w:val="both"/>
        <w:rPr>
          <w:rFonts w:eastAsia="DFKai-SB"/>
          <w:color w:val="000000"/>
          <w:sz w:val="24"/>
          <w:szCs w:val="24"/>
        </w:rPr>
      </w:pPr>
      <w:r>
        <w:rPr>
          <w:rFonts w:ascii="DFKai-SB" w:eastAsia="DFKai-SB" w:hAnsi="DFKai-SB" w:hint="eastAsia"/>
          <w:color w:val="000000"/>
          <w:sz w:val="24"/>
          <w:szCs w:val="24"/>
        </w:rPr>
        <w:t xml:space="preserve">    重要的是，</w:t>
      </w:r>
      <w:r w:rsidRPr="00B80115">
        <w:rPr>
          <w:rFonts w:ascii="DFKai-SB" w:eastAsia="DFKai-SB" w:hAnsi="DFKai-SB"/>
          <w:color w:val="000000"/>
          <w:sz w:val="24"/>
          <w:szCs w:val="24"/>
        </w:rPr>
        <w:t>若討論這件事讓您覺得很不舒服，也請您</w:t>
      </w:r>
      <w:r w:rsidRPr="00B80115">
        <w:rPr>
          <w:rFonts w:ascii="DFKai-SB" w:eastAsia="DFKai-SB" w:hAnsi="DFKai-SB"/>
          <w:b/>
          <w:bCs/>
          <w:color w:val="000000"/>
          <w:sz w:val="24"/>
          <w:szCs w:val="24"/>
        </w:rPr>
        <w:t>尊重與接納自己的感覺</w:t>
      </w:r>
      <w:r w:rsidRPr="00B80115">
        <w:rPr>
          <w:rFonts w:ascii="DFKai-SB" w:eastAsia="DFKai-SB" w:hAnsi="DFKai-SB"/>
          <w:color w:val="000000"/>
          <w:sz w:val="24"/>
          <w:szCs w:val="24"/>
        </w:rPr>
        <w:t>，若有機會也可以找適當的人一起分享。</w:t>
      </w:r>
      <w:r w:rsidRPr="0006045C">
        <w:rPr>
          <w:rFonts w:ascii="DFKai-SB" w:eastAsia="DFKai-SB" w:hAnsi="DFKai-SB"/>
          <w:color w:val="000000"/>
          <w:sz w:val="24"/>
          <w:szCs w:val="24"/>
        </w:rPr>
        <w:t>在這段</w:t>
      </w:r>
      <w:proofErr w:type="gramStart"/>
      <w:r w:rsidRPr="0006045C">
        <w:rPr>
          <w:rFonts w:ascii="DFKai-SB" w:eastAsia="DFKai-SB" w:hAnsi="DFKai-SB"/>
          <w:color w:val="000000"/>
          <w:sz w:val="24"/>
          <w:szCs w:val="24"/>
        </w:rPr>
        <w:t>期間，</w:t>
      </w:r>
      <w:proofErr w:type="gramEnd"/>
      <w:r w:rsidRPr="0006045C">
        <w:rPr>
          <w:rFonts w:ascii="DFKai-SB" w:eastAsia="DFKai-SB" w:hAnsi="DFKai-SB"/>
          <w:color w:val="000000"/>
          <w:sz w:val="24"/>
          <w:szCs w:val="24"/>
        </w:rPr>
        <w:t>學生們會需要家長、老師和專業人員的支持與協助，學校輔導室與教育處學生輔導諮商中心</w:t>
      </w:r>
      <w:r w:rsidRPr="0006045C">
        <w:rPr>
          <w:rFonts w:ascii="DFKai-SB" w:eastAsia="DFKai-SB" w:hAnsi="DFKai-SB" w:hint="eastAsia"/>
          <w:color w:val="000000"/>
          <w:sz w:val="24"/>
          <w:szCs w:val="24"/>
        </w:rPr>
        <w:t>(電話：</w:t>
      </w:r>
      <w:r w:rsidRPr="0006045C">
        <w:rPr>
          <w:rFonts w:eastAsia="DFKai-SB" w:hint="eastAsia"/>
          <w:color w:val="000000"/>
          <w:sz w:val="24"/>
          <w:szCs w:val="24"/>
        </w:rPr>
        <w:t>0</w:t>
      </w:r>
      <w:r w:rsidRPr="0006045C">
        <w:rPr>
          <w:rFonts w:eastAsia="DFKai-SB"/>
          <w:color w:val="000000"/>
          <w:sz w:val="24"/>
          <w:szCs w:val="24"/>
        </w:rPr>
        <w:t>5-2949193)</w:t>
      </w:r>
      <w:r w:rsidRPr="0006045C">
        <w:rPr>
          <w:rFonts w:ascii="DFKai-SB" w:eastAsia="DFKai-SB" w:hAnsi="DFKai-SB"/>
          <w:color w:val="000000"/>
          <w:sz w:val="24"/>
          <w:szCs w:val="24"/>
        </w:rPr>
        <w:t>，期待與您一同陪伴與幫助孩子度過此事件的衝擊與影響，回復至原先的生活適應。</w:t>
      </w:r>
    </w:p>
    <w:p w14:paraId="3F7301E6" w14:textId="77777777" w:rsidR="00856A27" w:rsidRPr="00856A27" w:rsidRDefault="00856A27" w:rsidP="00856A27">
      <w:pPr>
        <w:spacing w:before="240" w:line="300" w:lineRule="atLeast"/>
        <w:ind w:firstLineChars="200" w:firstLine="480"/>
        <w:jc w:val="right"/>
        <w:rPr>
          <w:rFonts w:eastAsia="DFKai-SB"/>
          <w:color w:val="000000"/>
          <w:sz w:val="24"/>
          <w:szCs w:val="24"/>
        </w:rPr>
      </w:pPr>
      <w:r w:rsidRPr="00856A27">
        <w:rPr>
          <w:rFonts w:eastAsia="DFKai-SB"/>
          <w:color w:val="000000"/>
          <w:sz w:val="24"/>
          <w:szCs w:val="24"/>
        </w:rPr>
        <w:t>OO</w:t>
      </w:r>
      <w:r>
        <w:rPr>
          <w:rFonts w:eastAsia="DFKai-SB" w:hint="eastAsia"/>
          <w:color w:val="000000"/>
          <w:sz w:val="24"/>
          <w:szCs w:val="24"/>
        </w:rPr>
        <w:t>學校</w:t>
      </w:r>
      <w:r>
        <w:rPr>
          <w:rFonts w:eastAsia="DFKai-SB" w:hint="eastAsia"/>
          <w:color w:val="000000"/>
          <w:sz w:val="24"/>
          <w:szCs w:val="24"/>
        </w:rPr>
        <w:t xml:space="preserve"> </w:t>
      </w:r>
      <w:r w:rsidRPr="00856A27">
        <w:rPr>
          <w:rFonts w:ascii="DFKai-SB" w:eastAsia="DFKai-SB" w:hAnsi="DFKai-SB"/>
          <w:color w:val="000000"/>
          <w:sz w:val="24"/>
          <w:szCs w:val="24"/>
        </w:rPr>
        <w:t>輔導室</w:t>
      </w:r>
    </w:p>
    <w:p w14:paraId="3A1CAEEB" w14:textId="77777777" w:rsidR="00856A27" w:rsidRPr="00856A27" w:rsidRDefault="00856A27" w:rsidP="00856A27">
      <w:pPr>
        <w:spacing w:line="300" w:lineRule="atLeast"/>
        <w:ind w:firstLineChars="200" w:firstLine="480"/>
        <w:jc w:val="right"/>
        <w:rPr>
          <w:rFonts w:eastAsia="DFKai-SB"/>
          <w:color w:val="000000"/>
          <w:sz w:val="24"/>
          <w:szCs w:val="24"/>
        </w:rPr>
      </w:pPr>
      <w:r w:rsidRPr="00856A27">
        <w:rPr>
          <w:rFonts w:ascii="DFKai-SB" w:eastAsia="DFKai-SB" w:hAnsi="DFKai-SB"/>
          <w:color w:val="000000"/>
          <w:sz w:val="24"/>
          <w:szCs w:val="24"/>
        </w:rPr>
        <w:t>嘉義縣教育處學生輔導諮商中心</w:t>
      </w:r>
    </w:p>
    <w:p w14:paraId="796F4974" w14:textId="77777777" w:rsidR="00FE2D8D" w:rsidRPr="00856A27" w:rsidRDefault="00FE2D8D">
      <w:pPr>
        <w:rPr>
          <w:rFonts w:ascii="Times New Roman" w:eastAsiaTheme="minorEastAsia"/>
          <w:sz w:val="26"/>
        </w:rPr>
        <w:sectPr w:rsidR="00FE2D8D" w:rsidRPr="00856A27" w:rsidSect="00275573">
          <w:pgSz w:w="11910" w:h="16840"/>
          <w:pgMar w:top="720" w:right="720" w:bottom="720" w:left="720" w:header="0" w:footer="549" w:gutter="0"/>
          <w:pgNumType w:start="1"/>
          <w:cols w:space="720"/>
          <w:docGrid w:linePitch="299"/>
        </w:sectPr>
      </w:pPr>
    </w:p>
    <w:p w14:paraId="3D61F069" w14:textId="77777777" w:rsidR="00F33F4B" w:rsidRPr="00CF6DBE" w:rsidRDefault="00F33F4B" w:rsidP="005E1FAD">
      <w:pPr>
        <w:pStyle w:val="1"/>
        <w:numPr>
          <w:ilvl w:val="0"/>
          <w:numId w:val="0"/>
        </w:numPr>
        <w:rPr>
          <w:rFonts w:ascii="DFKai-SB" w:eastAsia="DFKai-SB" w:hAnsi="DFKai-SB"/>
          <w:sz w:val="36"/>
        </w:rPr>
      </w:pPr>
      <w:bookmarkStart w:id="11" w:name="_Toc133310626"/>
      <w:r w:rsidRPr="00CF6DBE">
        <w:rPr>
          <w:rFonts w:ascii="DFKai-SB" w:eastAsia="DFKai-SB" w:hAnsi="DFKai-SB" w:hint="eastAsia"/>
          <w:sz w:val="36"/>
          <w:szCs w:val="36"/>
        </w:rPr>
        <w:lastRenderedPageBreak/>
        <w:t>嘉</w:t>
      </w:r>
      <w:r w:rsidRPr="00CF6DBE">
        <w:rPr>
          <w:rFonts w:ascii="DFKai-SB" w:eastAsia="DFKai-SB" w:hAnsi="DFKai-SB" w:hint="eastAsia"/>
          <w:sz w:val="36"/>
        </w:rPr>
        <w:t>義縣</w:t>
      </w:r>
      <w:r w:rsidRPr="00CF6DBE">
        <w:rPr>
          <w:rFonts w:ascii="DFKai-SB" w:eastAsia="DFKai-SB" w:hAnsi="DFKai-SB"/>
          <w:sz w:val="36"/>
        </w:rPr>
        <w:t>學生輔導諮商中心-給</w:t>
      </w:r>
      <w:r w:rsidRPr="00CF6DBE">
        <w:rPr>
          <w:rFonts w:ascii="DFKai-SB" w:eastAsia="DFKai-SB" w:hAnsi="DFKai-SB" w:hint="eastAsia"/>
          <w:sz w:val="36"/>
        </w:rPr>
        <w:t>老師</w:t>
      </w:r>
      <w:r w:rsidRPr="00CF6DBE">
        <w:rPr>
          <w:rFonts w:ascii="DFKai-SB" w:eastAsia="DFKai-SB" w:hAnsi="DFKai-SB"/>
          <w:sz w:val="36"/>
        </w:rPr>
        <w:t>的</w:t>
      </w:r>
      <w:proofErr w:type="gramStart"/>
      <w:r w:rsidRPr="00CF6DBE">
        <w:rPr>
          <w:rFonts w:ascii="DFKai-SB" w:eastAsia="DFKai-SB" w:hAnsi="DFKai-SB" w:hint="eastAsia"/>
          <w:sz w:val="36"/>
        </w:rPr>
        <w:t>一</w:t>
      </w:r>
      <w:proofErr w:type="gramEnd"/>
      <w:r w:rsidRPr="00CF6DBE">
        <w:rPr>
          <w:rFonts w:ascii="DFKai-SB" w:eastAsia="DFKai-SB" w:hAnsi="DFKai-SB" w:hint="eastAsia"/>
          <w:sz w:val="36"/>
        </w:rPr>
        <w:t>封</w:t>
      </w:r>
      <w:r w:rsidRPr="00CF6DBE">
        <w:rPr>
          <w:rFonts w:ascii="DFKai-SB" w:eastAsia="DFKai-SB" w:hAnsi="DFKai-SB"/>
          <w:sz w:val="36"/>
        </w:rPr>
        <w:t>信</w:t>
      </w:r>
      <w:bookmarkEnd w:id="11"/>
    </w:p>
    <w:p w14:paraId="7150BCFD" w14:textId="77777777" w:rsidR="00F33F4B" w:rsidRPr="00F33F4B" w:rsidRDefault="00F33F4B" w:rsidP="00C12DCC">
      <w:pPr>
        <w:jc w:val="both"/>
        <w:rPr>
          <w:rFonts w:ascii="DFKai-SB" w:eastAsia="DFKai-SB" w:hAnsi="DFKai-SB"/>
          <w:sz w:val="36"/>
          <w:szCs w:val="36"/>
        </w:rPr>
      </w:pPr>
    </w:p>
    <w:p w14:paraId="416F35BD" w14:textId="77777777" w:rsidR="00F33F4B" w:rsidRPr="00F33F4B" w:rsidRDefault="00F33F4B" w:rsidP="00C12DCC">
      <w:pPr>
        <w:spacing w:after="240" w:line="360" w:lineRule="auto"/>
        <w:jc w:val="both"/>
        <w:rPr>
          <w:rFonts w:ascii="Times New Roman" w:eastAsia="DFKai-SB" w:hAnsi="Times New Roman" w:cs="Times New Roman"/>
          <w:sz w:val="24"/>
          <w:szCs w:val="24"/>
        </w:rPr>
      </w:pPr>
      <w:r w:rsidRPr="00F33F4B">
        <w:rPr>
          <w:rFonts w:ascii="Times New Roman" w:eastAsia="DFKai-SB" w:hAnsi="Times New Roman" w:cs="Times New Roman"/>
          <w:sz w:val="24"/>
          <w:szCs w:val="24"/>
        </w:rPr>
        <w:t>親愛的老師，您好</w:t>
      </w:r>
      <w:proofErr w:type="gramStart"/>
      <w:r w:rsidRPr="00F33F4B">
        <w:rPr>
          <w:rFonts w:ascii="Times New Roman" w:eastAsia="DFKai-SB" w:hAnsi="Times New Roman" w:cs="Times New Roman"/>
          <w:sz w:val="24"/>
          <w:szCs w:val="24"/>
        </w:rPr>
        <w:t>︰</w:t>
      </w:r>
      <w:proofErr w:type="gramEnd"/>
    </w:p>
    <w:p w14:paraId="626D6900" w14:textId="77777777" w:rsidR="00F33F4B" w:rsidRDefault="00F33F4B" w:rsidP="00C12DCC">
      <w:pPr>
        <w:spacing w:line="360" w:lineRule="auto"/>
        <w:ind w:firstLineChars="192" w:firstLine="461"/>
        <w:jc w:val="both"/>
        <w:rPr>
          <w:rFonts w:ascii="Times New Roman" w:eastAsia="DFKai-SB" w:hAnsi="Times New Roman" w:cs="Times New Roman"/>
          <w:sz w:val="24"/>
          <w:szCs w:val="24"/>
        </w:rPr>
      </w:pPr>
      <w:r w:rsidRPr="00F33F4B">
        <w:rPr>
          <w:rFonts w:ascii="Times New Roman" w:eastAsia="DFKai-SB" w:hAnsi="Times New Roman" w:cs="Times New Roman"/>
          <w:sz w:val="24"/>
          <w:szCs w:val="24"/>
        </w:rPr>
        <w:t>本校</w:t>
      </w:r>
      <w:r w:rsidR="00D727F0">
        <w:rPr>
          <w:rFonts w:ascii="Times New Roman" w:eastAsia="DFKai-SB" w:hAnsi="Times New Roman" w:cs="Times New Roman" w:hint="eastAsia"/>
          <w:sz w:val="24"/>
          <w:szCs w:val="24"/>
        </w:rPr>
        <w:t>學生</w:t>
      </w:r>
      <w:r>
        <w:rPr>
          <w:rFonts w:ascii="Times New Roman" w:eastAsia="DFKai-SB" w:hAnsi="Times New Roman" w:cs="Times New Roman" w:hint="eastAsia"/>
          <w:sz w:val="24"/>
          <w:szCs w:val="24"/>
        </w:rPr>
        <w:t>昨天不幸</w:t>
      </w:r>
      <w:r>
        <w:rPr>
          <w:rFonts w:ascii="Times New Roman" w:eastAsia="DFKai-SB" w:hAnsi="Times New Roman" w:cs="Times New Roman" w:hint="eastAsia"/>
          <w:sz w:val="24"/>
          <w:szCs w:val="24"/>
        </w:rPr>
        <w:t>_________</w:t>
      </w:r>
      <w:r w:rsidRPr="00F33F4B">
        <w:rPr>
          <w:rFonts w:ascii="Times New Roman" w:eastAsia="DFKai-SB" w:hAnsi="Times New Roman" w:cs="Times New Roman"/>
          <w:sz w:val="24"/>
          <w:szCs w:val="24"/>
        </w:rPr>
        <w:t>喪生，使我們</w:t>
      </w:r>
      <w:r w:rsidR="00381E47">
        <w:rPr>
          <w:rFonts w:ascii="Times New Roman" w:eastAsia="DFKai-SB" w:hAnsi="Times New Roman" w:cs="Times New Roman" w:hint="eastAsia"/>
          <w:sz w:val="24"/>
          <w:szCs w:val="24"/>
        </w:rPr>
        <w:t>內心</w:t>
      </w:r>
      <w:r w:rsidRPr="00F33F4B">
        <w:rPr>
          <w:rFonts w:ascii="Times New Roman" w:eastAsia="DFKai-SB" w:hAnsi="Times New Roman" w:cs="Times New Roman"/>
          <w:sz w:val="24"/>
          <w:szCs w:val="24"/>
        </w:rPr>
        <w:t>感到十分震驚、難以置信</w:t>
      </w:r>
      <w:r w:rsidR="00874FBC">
        <w:rPr>
          <w:rFonts w:ascii="Times New Roman" w:eastAsia="DFKai-SB" w:hAnsi="Times New Roman" w:cs="Times New Roman" w:hint="eastAsia"/>
          <w:sz w:val="24"/>
          <w:szCs w:val="24"/>
        </w:rPr>
        <w:t>與悲痛</w:t>
      </w:r>
      <w:r w:rsidR="00381E47">
        <w:rPr>
          <w:rFonts w:ascii="Times New Roman" w:eastAsia="DFKai-SB" w:hAnsi="Times New Roman" w:cs="Times New Roman" w:hint="eastAsia"/>
          <w:sz w:val="24"/>
          <w:szCs w:val="24"/>
        </w:rPr>
        <w:t>，</w:t>
      </w:r>
      <w:r w:rsidR="00830774">
        <w:rPr>
          <w:rFonts w:ascii="Times New Roman" w:eastAsia="DFKai-SB" w:hAnsi="Times New Roman" w:cs="Times New Roman" w:hint="eastAsia"/>
          <w:sz w:val="24"/>
          <w:szCs w:val="24"/>
        </w:rPr>
        <w:t>這段時間需要靠我們相互扶持，同時也協助學生一起面對這人生課題。</w:t>
      </w:r>
      <w:r w:rsidRPr="00F33F4B">
        <w:rPr>
          <w:rFonts w:ascii="Times New Roman" w:eastAsia="DFKai-SB" w:hAnsi="Times New Roman" w:cs="Times New Roman"/>
          <w:sz w:val="24"/>
          <w:szCs w:val="24"/>
        </w:rPr>
        <w:t xml:space="preserve"> </w:t>
      </w:r>
    </w:p>
    <w:p w14:paraId="1A6220EF" w14:textId="77777777" w:rsidR="00D653EE" w:rsidRPr="00D653EE" w:rsidRDefault="00D653EE" w:rsidP="00C12DCC">
      <w:pPr>
        <w:spacing w:before="240" w:line="360" w:lineRule="auto"/>
        <w:jc w:val="both"/>
        <w:rPr>
          <w:rFonts w:ascii="DFKai-SB" w:eastAsia="DFKai-SB" w:hAnsi="DFKai-SB"/>
          <w:color w:val="000000"/>
          <w:sz w:val="24"/>
          <w:szCs w:val="24"/>
        </w:rPr>
      </w:pPr>
      <w:r>
        <w:rPr>
          <w:rFonts w:ascii="Times New Roman" w:eastAsia="DFKai-SB" w:hAnsi="Times New Roman" w:cs="Times New Roman" w:hint="eastAsia"/>
          <w:b/>
          <w:bCs/>
          <w:sz w:val="24"/>
          <w:szCs w:val="24"/>
        </w:rPr>
        <w:t xml:space="preserve">    </w:t>
      </w:r>
      <w:r w:rsidRPr="00D653EE">
        <w:rPr>
          <w:rFonts w:ascii="Times New Roman" w:eastAsia="DFKai-SB" w:hAnsi="Times New Roman" w:cs="Times New Roman"/>
          <w:b/>
          <w:bCs/>
          <w:sz w:val="24"/>
          <w:szCs w:val="24"/>
        </w:rPr>
        <w:t>「自殺</w:t>
      </w:r>
      <w:r w:rsidRPr="00D653EE">
        <w:rPr>
          <w:rFonts w:ascii="Times New Roman" w:eastAsia="DFKai-SB" w:hAnsi="Times New Roman" w:cs="Times New Roman" w:hint="eastAsia"/>
          <w:b/>
          <w:bCs/>
          <w:sz w:val="24"/>
          <w:szCs w:val="24"/>
        </w:rPr>
        <w:t>身亡</w:t>
      </w:r>
      <w:r w:rsidRPr="00D653EE">
        <w:rPr>
          <w:rFonts w:ascii="Times New Roman" w:eastAsia="DFKai-SB" w:hAnsi="Times New Roman" w:cs="Times New Roman"/>
          <w:b/>
          <w:bCs/>
          <w:sz w:val="24"/>
          <w:szCs w:val="24"/>
        </w:rPr>
        <w:t>」比一般尋常的死亡又</w:t>
      </w:r>
      <w:r w:rsidRPr="00D653EE">
        <w:rPr>
          <w:rFonts w:ascii="Times New Roman" w:eastAsia="DFKai-SB" w:hAnsi="Times New Roman" w:cs="Times New Roman" w:hint="eastAsia"/>
          <w:b/>
          <w:bCs/>
          <w:sz w:val="24"/>
          <w:szCs w:val="24"/>
        </w:rPr>
        <w:t>給人</w:t>
      </w:r>
      <w:r w:rsidRPr="00D653EE">
        <w:rPr>
          <w:rFonts w:ascii="Times New Roman" w:eastAsia="DFKai-SB" w:hAnsi="Times New Roman" w:cs="Times New Roman"/>
          <w:b/>
          <w:bCs/>
          <w:sz w:val="24"/>
          <w:szCs w:val="24"/>
        </w:rPr>
        <w:t>多了份震驚</w:t>
      </w:r>
      <w:r w:rsidRPr="00D653EE">
        <w:rPr>
          <w:rFonts w:ascii="Times New Roman" w:eastAsia="DFKai-SB" w:hAnsi="Times New Roman" w:cs="Times New Roman"/>
          <w:sz w:val="24"/>
          <w:szCs w:val="24"/>
        </w:rPr>
        <w:t>，很多人可能開始想要探索自殺的原因，但是：</w:t>
      </w:r>
    </w:p>
    <w:p w14:paraId="419634EF" w14:textId="77777777" w:rsidR="00D653EE" w:rsidRPr="00D653EE" w:rsidRDefault="00D653EE" w:rsidP="00C12DCC">
      <w:pPr>
        <w:numPr>
          <w:ilvl w:val="0"/>
          <w:numId w:val="7"/>
        </w:numPr>
        <w:autoSpaceDE/>
        <w:autoSpaceDN/>
        <w:spacing w:line="360" w:lineRule="auto"/>
        <w:jc w:val="both"/>
        <w:rPr>
          <w:rFonts w:ascii="DFKai-SB" w:eastAsia="DFKai-SB" w:hAnsi="DFKai-SB"/>
          <w:sz w:val="24"/>
          <w:szCs w:val="24"/>
        </w:rPr>
      </w:pPr>
      <w:proofErr w:type="gramStart"/>
      <w:r w:rsidRPr="00D653EE">
        <w:rPr>
          <w:rFonts w:ascii="DFKai-SB" w:eastAsia="DFKai-SB" w:hAnsi="DFKai-SB"/>
          <w:sz w:val="24"/>
          <w:szCs w:val="24"/>
        </w:rPr>
        <w:t>一</w:t>
      </w:r>
      <w:proofErr w:type="gramEnd"/>
      <w:r w:rsidRPr="00D653EE">
        <w:rPr>
          <w:rFonts w:ascii="DFKai-SB" w:eastAsia="DFKai-SB" w:hAnsi="DFKai-SB"/>
          <w:sz w:val="24"/>
          <w:szCs w:val="24"/>
        </w:rPr>
        <w:t>個人選擇結束自己的生命可能有很多原因，很難做單一原因的歸因。貿然斷定或猜測可能</w:t>
      </w:r>
      <w:r w:rsidRPr="00D653EE">
        <w:rPr>
          <w:rFonts w:ascii="DFKai-SB" w:eastAsia="DFKai-SB" w:hAnsi="DFKai-SB" w:hint="eastAsia"/>
          <w:sz w:val="24"/>
          <w:szCs w:val="24"/>
        </w:rPr>
        <w:t>會</w:t>
      </w:r>
      <w:r w:rsidRPr="00D653EE">
        <w:rPr>
          <w:rFonts w:ascii="DFKai-SB" w:eastAsia="DFKai-SB" w:hAnsi="DFKai-SB"/>
          <w:sz w:val="24"/>
          <w:szCs w:val="24"/>
        </w:rPr>
        <w:t>是個誤解，甚</w:t>
      </w:r>
      <w:r w:rsidRPr="00D653EE">
        <w:rPr>
          <w:rFonts w:ascii="DFKai-SB" w:eastAsia="DFKai-SB" w:hAnsi="DFKai-SB" w:hint="eastAsia"/>
          <w:sz w:val="24"/>
          <w:szCs w:val="24"/>
        </w:rPr>
        <w:t>至</w:t>
      </w:r>
      <w:r w:rsidRPr="00D653EE">
        <w:rPr>
          <w:rFonts w:ascii="DFKai-SB" w:eastAsia="DFKai-SB" w:hAnsi="DFKai-SB"/>
          <w:sz w:val="24"/>
          <w:szCs w:val="24"/>
        </w:rPr>
        <w:t>傷害他的家人或其他相關人</w:t>
      </w:r>
      <w:r w:rsidRPr="00D653EE">
        <w:rPr>
          <w:rFonts w:ascii="DFKai-SB" w:eastAsia="DFKai-SB" w:hAnsi="DFKai-SB" w:hint="eastAsia"/>
          <w:sz w:val="24"/>
          <w:szCs w:val="24"/>
        </w:rPr>
        <w:t>員</w:t>
      </w:r>
      <w:r w:rsidRPr="00D653EE">
        <w:rPr>
          <w:rFonts w:ascii="DFKai-SB" w:eastAsia="DFKai-SB" w:hAnsi="DFKai-SB"/>
          <w:sz w:val="24"/>
          <w:szCs w:val="24"/>
        </w:rPr>
        <w:t>。</w:t>
      </w:r>
    </w:p>
    <w:p w14:paraId="3A7992EF" w14:textId="77777777" w:rsidR="00D653EE" w:rsidRPr="00D653EE" w:rsidRDefault="00D653EE" w:rsidP="00C12DCC">
      <w:pPr>
        <w:numPr>
          <w:ilvl w:val="0"/>
          <w:numId w:val="7"/>
        </w:numPr>
        <w:autoSpaceDE/>
        <w:autoSpaceDN/>
        <w:spacing w:line="360" w:lineRule="auto"/>
        <w:jc w:val="both"/>
        <w:rPr>
          <w:rFonts w:ascii="DFKai-SB" w:eastAsia="DFKai-SB" w:hAnsi="DFKai-SB"/>
          <w:sz w:val="24"/>
          <w:szCs w:val="24"/>
        </w:rPr>
      </w:pPr>
      <w:r w:rsidRPr="00D653EE">
        <w:rPr>
          <w:rFonts w:ascii="DFKai-SB" w:eastAsia="DFKai-SB" w:hAnsi="DFKai-SB"/>
          <w:sz w:val="24"/>
          <w:szCs w:val="24"/>
        </w:rPr>
        <w:t>自殺死亡者的家屬</w:t>
      </w:r>
      <w:r w:rsidRPr="00D653EE">
        <w:rPr>
          <w:rFonts w:ascii="DFKai-SB" w:eastAsia="DFKai-SB" w:hAnsi="DFKai-SB" w:hint="eastAsia"/>
          <w:sz w:val="24"/>
          <w:szCs w:val="24"/>
        </w:rPr>
        <w:t>、</w:t>
      </w:r>
      <w:r w:rsidRPr="00D653EE">
        <w:rPr>
          <w:rFonts w:ascii="DFKai-SB" w:eastAsia="DFKai-SB" w:hAnsi="DFKai-SB"/>
          <w:sz w:val="24"/>
          <w:szCs w:val="24"/>
        </w:rPr>
        <w:t>親友或近期接觸過他的人，可能有很深的自責與</w:t>
      </w:r>
      <w:proofErr w:type="gramStart"/>
      <w:r w:rsidRPr="00D653EE">
        <w:rPr>
          <w:rFonts w:ascii="DFKai-SB" w:eastAsia="DFKai-SB" w:hAnsi="DFKai-SB"/>
          <w:sz w:val="24"/>
          <w:szCs w:val="24"/>
        </w:rPr>
        <w:t>內疚</w:t>
      </w:r>
      <w:r w:rsidRPr="00D653EE">
        <w:rPr>
          <w:rFonts w:ascii="DFKai-SB" w:eastAsia="DFKai-SB" w:hAnsi="DFKai-SB" w:hint="eastAsia"/>
          <w:sz w:val="24"/>
          <w:szCs w:val="24"/>
        </w:rPr>
        <w:t>，</w:t>
      </w:r>
      <w:proofErr w:type="gramEnd"/>
      <w:r w:rsidRPr="00D653EE">
        <w:rPr>
          <w:rFonts w:ascii="DFKai-SB" w:eastAsia="DFKai-SB" w:hAnsi="DFKai-SB"/>
          <w:sz w:val="24"/>
          <w:szCs w:val="24"/>
        </w:rPr>
        <w:t>雖然多數而言，自殺者</w:t>
      </w:r>
      <w:r w:rsidRPr="00D653EE">
        <w:rPr>
          <w:rFonts w:ascii="DFKai-SB" w:eastAsia="DFKai-SB" w:hAnsi="DFKai-SB" w:hint="eastAsia"/>
          <w:sz w:val="24"/>
          <w:szCs w:val="24"/>
        </w:rPr>
        <w:t>在這</w:t>
      </w:r>
      <w:r w:rsidRPr="00D653EE">
        <w:rPr>
          <w:rFonts w:ascii="DFKai-SB" w:eastAsia="DFKai-SB" w:hAnsi="DFKai-SB"/>
          <w:sz w:val="24"/>
          <w:szCs w:val="24"/>
        </w:rPr>
        <w:t>之前會透露一些訊息，但</w:t>
      </w:r>
      <w:r w:rsidRPr="00D653EE">
        <w:rPr>
          <w:rFonts w:ascii="DFKai-SB" w:eastAsia="DFKai-SB" w:hAnsi="DFKai-SB" w:hint="eastAsia"/>
          <w:sz w:val="24"/>
          <w:szCs w:val="24"/>
        </w:rPr>
        <w:t>在</w:t>
      </w:r>
      <w:r w:rsidRPr="00D653EE">
        <w:rPr>
          <w:rFonts w:ascii="DFKai-SB" w:eastAsia="DFKai-SB" w:hAnsi="DFKai-SB"/>
          <w:sz w:val="24"/>
          <w:szCs w:val="24"/>
        </w:rPr>
        <w:t>臨床工作也發現，</w:t>
      </w:r>
      <w:proofErr w:type="gramStart"/>
      <w:r w:rsidRPr="00D653EE">
        <w:rPr>
          <w:rFonts w:ascii="DFKai-SB" w:eastAsia="DFKai-SB" w:hAnsi="DFKai-SB"/>
          <w:sz w:val="24"/>
          <w:szCs w:val="24"/>
        </w:rPr>
        <w:t>一</w:t>
      </w:r>
      <w:proofErr w:type="gramEnd"/>
      <w:r w:rsidRPr="00D653EE">
        <w:rPr>
          <w:rFonts w:ascii="DFKai-SB" w:eastAsia="DFKai-SB" w:hAnsi="DFKai-SB"/>
          <w:sz w:val="24"/>
          <w:szCs w:val="24"/>
        </w:rPr>
        <w:t>個人</w:t>
      </w:r>
      <w:proofErr w:type="gramStart"/>
      <w:r w:rsidRPr="00D653EE">
        <w:rPr>
          <w:rFonts w:ascii="DFKai-SB" w:eastAsia="DFKai-SB" w:hAnsi="DFKai-SB"/>
          <w:sz w:val="24"/>
          <w:szCs w:val="24"/>
        </w:rPr>
        <w:t>死意很堅決</w:t>
      </w:r>
      <w:proofErr w:type="gramEnd"/>
      <w:r w:rsidRPr="00D653EE">
        <w:rPr>
          <w:rFonts w:ascii="DFKai-SB" w:eastAsia="DFKai-SB" w:hAnsi="DFKai-SB"/>
          <w:sz w:val="24"/>
          <w:szCs w:val="24"/>
        </w:rPr>
        <w:t>時，是很難防範的。</w:t>
      </w:r>
    </w:p>
    <w:p w14:paraId="6506BA0E" w14:textId="77777777" w:rsidR="00D653EE" w:rsidRPr="00D653EE" w:rsidRDefault="00D653EE" w:rsidP="00C12DCC">
      <w:pPr>
        <w:numPr>
          <w:ilvl w:val="0"/>
          <w:numId w:val="7"/>
        </w:numPr>
        <w:autoSpaceDE/>
        <w:autoSpaceDN/>
        <w:spacing w:line="360" w:lineRule="auto"/>
        <w:jc w:val="both"/>
        <w:rPr>
          <w:rFonts w:ascii="DFKai-SB" w:eastAsia="DFKai-SB" w:hAnsi="DFKai-SB"/>
          <w:sz w:val="24"/>
          <w:szCs w:val="24"/>
        </w:rPr>
      </w:pPr>
      <w:r w:rsidRPr="00D653EE">
        <w:rPr>
          <w:rFonts w:ascii="DFKai-SB" w:eastAsia="DFKai-SB" w:hAnsi="DFKai-SB"/>
          <w:sz w:val="24"/>
          <w:szCs w:val="24"/>
        </w:rPr>
        <w:t>「自殺」者的家屬的心情需要我們了解</w:t>
      </w:r>
      <w:r w:rsidRPr="00D653EE">
        <w:rPr>
          <w:rFonts w:ascii="DFKai-SB" w:eastAsia="DFKai-SB" w:hAnsi="DFKai-SB" w:hint="eastAsia"/>
          <w:sz w:val="24"/>
          <w:szCs w:val="24"/>
        </w:rPr>
        <w:t>，</w:t>
      </w:r>
      <w:r w:rsidRPr="00D653EE">
        <w:rPr>
          <w:rFonts w:ascii="DFKai-SB" w:eastAsia="DFKai-SB" w:hAnsi="DFKai-SB"/>
          <w:sz w:val="24"/>
          <w:szCs w:val="24"/>
        </w:rPr>
        <w:t>「傾聽」是最好的方法，透過傾聽表達關心與支持</w:t>
      </w:r>
      <w:r w:rsidRPr="00D653EE">
        <w:rPr>
          <w:rFonts w:ascii="DFKai-SB" w:eastAsia="DFKai-SB" w:hAnsi="DFKai-SB" w:hint="eastAsia"/>
          <w:sz w:val="24"/>
          <w:szCs w:val="24"/>
        </w:rPr>
        <w:t>。在傾聽過程中，切勿</w:t>
      </w:r>
      <w:r w:rsidRPr="00D653EE">
        <w:rPr>
          <w:rFonts w:ascii="DFKai-SB" w:eastAsia="DFKai-SB" w:hAnsi="DFKai-SB"/>
          <w:sz w:val="24"/>
          <w:szCs w:val="24"/>
        </w:rPr>
        <w:t>「給予建議」</w:t>
      </w:r>
      <w:r w:rsidRPr="00D653EE">
        <w:rPr>
          <w:rFonts w:ascii="DFKai-SB" w:eastAsia="DFKai-SB" w:hAnsi="DFKai-SB" w:hint="eastAsia"/>
          <w:sz w:val="24"/>
          <w:szCs w:val="24"/>
        </w:rPr>
        <w:t>，因這多數時候是會讓家屬感到挫敗或受傷的，家屬們需要的是我們的瞭解與尊重。</w:t>
      </w:r>
    </w:p>
    <w:p w14:paraId="4E1CA61E" w14:textId="77777777" w:rsidR="00F33F4B" w:rsidRPr="00F33F4B" w:rsidRDefault="00F33F4B" w:rsidP="00C12DCC">
      <w:pPr>
        <w:spacing w:before="240" w:line="360" w:lineRule="auto"/>
        <w:ind w:firstLineChars="192" w:firstLine="461"/>
        <w:jc w:val="both"/>
        <w:rPr>
          <w:rFonts w:ascii="Times New Roman" w:eastAsia="DFKai-SB" w:hAnsi="Times New Roman" w:cs="Times New Roman"/>
          <w:b/>
          <w:bCs/>
          <w:sz w:val="24"/>
          <w:szCs w:val="24"/>
        </w:rPr>
      </w:pPr>
      <w:r w:rsidRPr="00F33F4B">
        <w:rPr>
          <w:rFonts w:ascii="Times New Roman" w:eastAsia="DFKai-SB" w:hAnsi="Times New Roman" w:cs="Times New Roman"/>
          <w:b/>
          <w:bCs/>
          <w:sz w:val="24"/>
          <w:szCs w:val="24"/>
        </w:rPr>
        <w:t>「死亡」是生活中的重大失落與哀傷事件，尤其面對的是個意外與突然的死亡。此時或這段期間陸續出現下列的情緒是很正常的：</w:t>
      </w:r>
    </w:p>
    <w:p w14:paraId="3C1DB07B" w14:textId="77777777" w:rsidR="00D727F0" w:rsidRPr="00856A27" w:rsidRDefault="00D727F0" w:rsidP="00C12DCC">
      <w:pPr>
        <w:numPr>
          <w:ilvl w:val="0"/>
          <w:numId w:val="11"/>
        </w:numPr>
        <w:autoSpaceDE/>
        <w:autoSpaceDN/>
        <w:spacing w:line="360" w:lineRule="auto"/>
        <w:jc w:val="both"/>
        <w:rPr>
          <w:rFonts w:eastAsia="DFKai-SB"/>
          <w:sz w:val="24"/>
          <w:szCs w:val="24"/>
        </w:rPr>
      </w:pPr>
      <w:r w:rsidRPr="00856A27">
        <w:rPr>
          <w:rFonts w:ascii="DFKai-SB" w:eastAsia="DFKai-SB" w:hAnsi="DFKai-SB"/>
          <w:sz w:val="24"/>
          <w:szCs w:val="24"/>
        </w:rPr>
        <w:t>震驚</w:t>
      </w:r>
      <w:proofErr w:type="gramStart"/>
      <w:r w:rsidRPr="00856A27">
        <w:rPr>
          <w:rFonts w:ascii="DFKai-SB" w:eastAsia="DFKai-SB" w:hAnsi="DFKai-SB"/>
          <w:sz w:val="24"/>
          <w:szCs w:val="24"/>
        </w:rPr>
        <w:t>︰</w:t>
      </w:r>
      <w:proofErr w:type="gramEnd"/>
      <w:r w:rsidRPr="00856A27">
        <w:rPr>
          <w:rFonts w:ascii="DFKai-SB" w:eastAsia="DFKai-SB" w:hAnsi="DFKai-SB"/>
          <w:sz w:val="24"/>
          <w:szCs w:val="24"/>
        </w:rPr>
        <w:t>對這件事感到非常震驚。</w:t>
      </w:r>
    </w:p>
    <w:p w14:paraId="5A082185" w14:textId="77777777" w:rsidR="00D727F0" w:rsidRPr="00856A27" w:rsidRDefault="00D727F0" w:rsidP="00C12DCC">
      <w:pPr>
        <w:numPr>
          <w:ilvl w:val="0"/>
          <w:numId w:val="11"/>
        </w:numPr>
        <w:autoSpaceDE/>
        <w:autoSpaceDN/>
        <w:spacing w:line="360" w:lineRule="auto"/>
        <w:jc w:val="both"/>
        <w:rPr>
          <w:rFonts w:eastAsia="DFKai-SB"/>
          <w:sz w:val="24"/>
          <w:szCs w:val="24"/>
        </w:rPr>
      </w:pPr>
      <w:r w:rsidRPr="00856A27">
        <w:rPr>
          <w:rFonts w:ascii="DFKai-SB" w:eastAsia="DFKai-SB" w:hAnsi="DFKai-SB"/>
          <w:sz w:val="24"/>
          <w:szCs w:val="24"/>
        </w:rPr>
        <w:t>否認：不相信會有這樣的事情發生、難以理解。</w:t>
      </w:r>
    </w:p>
    <w:p w14:paraId="04FAC60F" w14:textId="77777777" w:rsidR="00D727F0" w:rsidRPr="00856A27" w:rsidRDefault="00D727F0" w:rsidP="00C12DCC">
      <w:pPr>
        <w:numPr>
          <w:ilvl w:val="0"/>
          <w:numId w:val="11"/>
        </w:numPr>
        <w:autoSpaceDE/>
        <w:autoSpaceDN/>
        <w:spacing w:line="360" w:lineRule="auto"/>
        <w:jc w:val="both"/>
        <w:rPr>
          <w:rFonts w:eastAsia="DFKai-SB"/>
          <w:sz w:val="24"/>
          <w:szCs w:val="24"/>
        </w:rPr>
      </w:pPr>
      <w:r w:rsidRPr="00856A27">
        <w:rPr>
          <w:rFonts w:ascii="DFKai-SB" w:eastAsia="DFKai-SB" w:hAnsi="DFKai-SB"/>
          <w:sz w:val="24"/>
          <w:szCs w:val="24"/>
        </w:rPr>
        <w:t>憤怒</w:t>
      </w:r>
      <w:proofErr w:type="gramStart"/>
      <w:r w:rsidRPr="00856A27">
        <w:rPr>
          <w:rFonts w:ascii="DFKai-SB" w:eastAsia="DFKai-SB" w:hAnsi="DFKai-SB"/>
          <w:sz w:val="24"/>
          <w:szCs w:val="24"/>
        </w:rPr>
        <w:t>︰</w:t>
      </w:r>
      <w:proofErr w:type="gramEnd"/>
      <w:r w:rsidRPr="00856A27">
        <w:rPr>
          <w:rFonts w:ascii="DFKai-SB" w:eastAsia="DFKai-SB" w:hAnsi="DFKai-SB"/>
          <w:sz w:val="24"/>
          <w:szCs w:val="24"/>
        </w:rPr>
        <w:t>氣殺人的嫌犯，氣與該事件相關的其他人</w:t>
      </w:r>
      <w:r w:rsidRPr="00856A27">
        <w:rPr>
          <w:rFonts w:eastAsia="DFKai-SB"/>
          <w:sz w:val="24"/>
          <w:szCs w:val="24"/>
        </w:rPr>
        <w:t>…</w:t>
      </w:r>
      <w:r w:rsidRPr="00856A27">
        <w:rPr>
          <w:rFonts w:ascii="DFKai-SB" w:eastAsia="DFKai-SB" w:hAnsi="DFKai-SB"/>
          <w:sz w:val="24"/>
          <w:szCs w:val="24"/>
        </w:rPr>
        <w:t>等。</w:t>
      </w:r>
    </w:p>
    <w:p w14:paraId="238CDFA7" w14:textId="77777777" w:rsidR="00D727F0" w:rsidRPr="00856A27" w:rsidRDefault="00D727F0" w:rsidP="00C12DCC">
      <w:pPr>
        <w:numPr>
          <w:ilvl w:val="0"/>
          <w:numId w:val="11"/>
        </w:numPr>
        <w:autoSpaceDE/>
        <w:autoSpaceDN/>
        <w:spacing w:line="360" w:lineRule="auto"/>
        <w:jc w:val="both"/>
        <w:rPr>
          <w:rFonts w:eastAsia="DFKai-SB"/>
          <w:sz w:val="24"/>
          <w:szCs w:val="24"/>
        </w:rPr>
      </w:pPr>
      <w:r w:rsidRPr="00856A27">
        <w:rPr>
          <w:rFonts w:ascii="DFKai-SB" w:eastAsia="DFKai-SB" w:hAnsi="DFKai-SB"/>
          <w:sz w:val="24"/>
          <w:szCs w:val="24"/>
        </w:rPr>
        <w:t>討價還價</w:t>
      </w:r>
      <w:proofErr w:type="gramStart"/>
      <w:r w:rsidRPr="00856A27">
        <w:rPr>
          <w:rFonts w:ascii="DFKai-SB" w:eastAsia="DFKai-SB" w:hAnsi="DFKai-SB"/>
          <w:sz w:val="24"/>
          <w:szCs w:val="24"/>
        </w:rPr>
        <w:t>︰</w:t>
      </w:r>
      <w:proofErr w:type="gramEnd"/>
      <w:r w:rsidRPr="00856A27">
        <w:rPr>
          <w:rFonts w:ascii="DFKai-SB" w:eastAsia="DFKai-SB" w:hAnsi="DFKai-SB"/>
          <w:sz w:val="24"/>
          <w:szCs w:val="24"/>
        </w:rPr>
        <w:t>假使能夠</w:t>
      </w:r>
      <w:r w:rsidRPr="00856A27">
        <w:rPr>
          <w:rFonts w:eastAsia="DFKai-SB"/>
          <w:sz w:val="24"/>
          <w:szCs w:val="24"/>
        </w:rPr>
        <w:t>…</w:t>
      </w:r>
      <w:r w:rsidRPr="00856A27">
        <w:rPr>
          <w:rFonts w:ascii="DFKai-SB" w:eastAsia="DFKai-SB" w:hAnsi="DFKai-SB"/>
          <w:sz w:val="24"/>
          <w:szCs w:val="24"/>
        </w:rPr>
        <w:t>，以保留生命，期待奇蹟出現。</w:t>
      </w:r>
    </w:p>
    <w:p w14:paraId="6E6CD7F7" w14:textId="77777777" w:rsidR="00D727F0" w:rsidRPr="00856A27" w:rsidRDefault="00D727F0" w:rsidP="00C12DCC">
      <w:pPr>
        <w:numPr>
          <w:ilvl w:val="0"/>
          <w:numId w:val="11"/>
        </w:numPr>
        <w:autoSpaceDE/>
        <w:autoSpaceDN/>
        <w:spacing w:line="360" w:lineRule="auto"/>
        <w:jc w:val="both"/>
        <w:rPr>
          <w:rFonts w:eastAsia="DFKai-SB"/>
          <w:sz w:val="24"/>
          <w:szCs w:val="24"/>
        </w:rPr>
      </w:pPr>
      <w:r w:rsidRPr="00856A27">
        <w:rPr>
          <w:rFonts w:ascii="DFKai-SB" w:eastAsia="DFKai-SB" w:hAnsi="DFKai-SB"/>
          <w:sz w:val="24"/>
          <w:szCs w:val="24"/>
        </w:rPr>
        <w:t>情緒變化：比起事件前更暴躁、安靜、害怕、焦慮、退縮、無助等。</w:t>
      </w:r>
    </w:p>
    <w:p w14:paraId="60A617D0" w14:textId="77777777" w:rsidR="00D727F0" w:rsidRPr="00856A27" w:rsidRDefault="00D727F0" w:rsidP="00C12DCC">
      <w:pPr>
        <w:numPr>
          <w:ilvl w:val="0"/>
          <w:numId w:val="11"/>
        </w:numPr>
        <w:autoSpaceDE/>
        <w:autoSpaceDN/>
        <w:spacing w:line="360" w:lineRule="auto"/>
        <w:jc w:val="both"/>
        <w:rPr>
          <w:rFonts w:eastAsia="DFKai-SB"/>
          <w:sz w:val="24"/>
          <w:szCs w:val="24"/>
        </w:rPr>
      </w:pPr>
      <w:r w:rsidRPr="00856A27">
        <w:rPr>
          <w:rFonts w:ascii="DFKai-SB" w:eastAsia="DFKai-SB" w:hAnsi="DFKai-SB"/>
          <w:sz w:val="24"/>
          <w:szCs w:val="24"/>
        </w:rPr>
        <w:t>失落經驗</w:t>
      </w:r>
      <w:proofErr w:type="gramStart"/>
      <w:r w:rsidRPr="00856A27">
        <w:rPr>
          <w:rFonts w:ascii="DFKai-SB" w:eastAsia="DFKai-SB" w:hAnsi="DFKai-SB"/>
          <w:sz w:val="24"/>
          <w:szCs w:val="24"/>
        </w:rPr>
        <w:t>︰</w:t>
      </w:r>
      <w:proofErr w:type="gramEnd"/>
      <w:r w:rsidRPr="00856A27">
        <w:rPr>
          <w:rFonts w:ascii="DFKai-SB" w:eastAsia="DFKai-SB" w:hAnsi="DFKai-SB"/>
          <w:sz w:val="24"/>
          <w:szCs w:val="24"/>
        </w:rPr>
        <w:t>回想起自己親人過世或意外身故的經驗。</w:t>
      </w:r>
    </w:p>
    <w:p w14:paraId="5EEC74C8" w14:textId="77777777" w:rsidR="00D727F0" w:rsidRPr="00856A27" w:rsidRDefault="00D727F0" w:rsidP="00C12DCC">
      <w:pPr>
        <w:numPr>
          <w:ilvl w:val="0"/>
          <w:numId w:val="11"/>
        </w:numPr>
        <w:autoSpaceDE/>
        <w:autoSpaceDN/>
        <w:spacing w:line="360" w:lineRule="auto"/>
        <w:jc w:val="both"/>
        <w:rPr>
          <w:rFonts w:eastAsia="DFKai-SB"/>
          <w:sz w:val="24"/>
          <w:szCs w:val="24"/>
        </w:rPr>
      </w:pPr>
      <w:r w:rsidRPr="00856A27">
        <w:rPr>
          <w:rFonts w:ascii="DFKai-SB" w:eastAsia="DFKai-SB" w:hAnsi="DFKai-SB"/>
          <w:sz w:val="24"/>
          <w:szCs w:val="24"/>
        </w:rPr>
        <w:t>憂鬱、沮喪</w:t>
      </w:r>
      <w:proofErr w:type="gramStart"/>
      <w:r w:rsidRPr="00856A27">
        <w:rPr>
          <w:rFonts w:ascii="DFKai-SB" w:eastAsia="DFKai-SB" w:hAnsi="DFKai-SB"/>
          <w:sz w:val="24"/>
          <w:szCs w:val="24"/>
        </w:rPr>
        <w:t>︰</w:t>
      </w:r>
      <w:proofErr w:type="gramEnd"/>
      <w:r w:rsidRPr="00856A27">
        <w:rPr>
          <w:rFonts w:ascii="DFKai-SB" w:eastAsia="DFKai-SB" w:hAnsi="DFKai-SB"/>
          <w:sz w:val="24"/>
          <w:szCs w:val="24"/>
        </w:rPr>
        <w:t>對人生感到無力、無奈、無信任感。</w:t>
      </w:r>
    </w:p>
    <w:p w14:paraId="3048FDEA" w14:textId="77777777" w:rsidR="00D727F0" w:rsidRPr="00856A27" w:rsidRDefault="00D727F0" w:rsidP="00C12DCC">
      <w:pPr>
        <w:numPr>
          <w:ilvl w:val="0"/>
          <w:numId w:val="11"/>
        </w:numPr>
        <w:autoSpaceDE/>
        <w:autoSpaceDN/>
        <w:spacing w:line="360" w:lineRule="auto"/>
        <w:jc w:val="both"/>
        <w:rPr>
          <w:rFonts w:eastAsia="DFKai-SB"/>
          <w:sz w:val="24"/>
          <w:szCs w:val="24"/>
        </w:rPr>
      </w:pPr>
      <w:r w:rsidRPr="00856A27">
        <w:rPr>
          <w:rFonts w:ascii="DFKai-SB" w:eastAsia="DFKai-SB" w:hAnsi="DFKai-SB"/>
          <w:sz w:val="24"/>
          <w:szCs w:val="24"/>
        </w:rPr>
        <w:t>行為</w:t>
      </w:r>
      <w:proofErr w:type="gramStart"/>
      <w:r w:rsidRPr="00856A27">
        <w:rPr>
          <w:rFonts w:ascii="DFKai-SB" w:eastAsia="DFKai-SB" w:hAnsi="DFKai-SB"/>
          <w:sz w:val="24"/>
          <w:szCs w:val="24"/>
        </w:rPr>
        <w:t>︰</w:t>
      </w:r>
      <w:proofErr w:type="gramEnd"/>
      <w:r w:rsidRPr="00856A27">
        <w:rPr>
          <w:rFonts w:ascii="DFKai-SB" w:eastAsia="DFKai-SB" w:hAnsi="DFKai-SB"/>
          <w:sz w:val="24"/>
          <w:szCs w:val="24"/>
        </w:rPr>
        <w:t>想要了解事情的真相，不斷重複觀看相關的新聞報導。</w:t>
      </w:r>
    </w:p>
    <w:p w14:paraId="7B41CB01" w14:textId="77777777" w:rsidR="00D727F0" w:rsidRPr="00856A27" w:rsidRDefault="00D727F0" w:rsidP="00C12DCC">
      <w:pPr>
        <w:numPr>
          <w:ilvl w:val="0"/>
          <w:numId w:val="11"/>
        </w:numPr>
        <w:autoSpaceDE/>
        <w:autoSpaceDN/>
        <w:spacing w:line="360" w:lineRule="auto"/>
        <w:jc w:val="both"/>
        <w:rPr>
          <w:rFonts w:eastAsia="DFKai-SB"/>
          <w:sz w:val="24"/>
          <w:szCs w:val="24"/>
        </w:rPr>
      </w:pPr>
      <w:r w:rsidRPr="00856A27">
        <w:rPr>
          <w:rFonts w:ascii="DFKai-SB" w:eastAsia="DFKai-SB" w:hAnsi="DFKai-SB"/>
          <w:sz w:val="24"/>
          <w:szCs w:val="24"/>
        </w:rPr>
        <w:t>想法</w:t>
      </w:r>
      <w:proofErr w:type="gramStart"/>
      <w:r w:rsidRPr="00856A27">
        <w:rPr>
          <w:rFonts w:ascii="DFKai-SB" w:eastAsia="DFKai-SB" w:hAnsi="DFKai-SB"/>
          <w:sz w:val="24"/>
          <w:szCs w:val="24"/>
        </w:rPr>
        <w:t>︰</w:t>
      </w:r>
      <w:proofErr w:type="gramEnd"/>
      <w:r w:rsidRPr="00856A27">
        <w:rPr>
          <w:rFonts w:ascii="DFKai-SB" w:eastAsia="DFKai-SB" w:hAnsi="DFKai-SB"/>
          <w:sz w:val="24"/>
          <w:szCs w:val="24"/>
        </w:rPr>
        <w:t>壞人會有報應、生命無常。</w:t>
      </w:r>
    </w:p>
    <w:p w14:paraId="2615CCC4" w14:textId="77777777" w:rsidR="00F33F4B" w:rsidRPr="000C2670" w:rsidRDefault="00F33F4B" w:rsidP="00C12DCC">
      <w:pPr>
        <w:numPr>
          <w:ilvl w:val="0"/>
          <w:numId w:val="11"/>
        </w:numPr>
        <w:autoSpaceDE/>
        <w:autoSpaceDN/>
        <w:spacing w:line="360" w:lineRule="auto"/>
        <w:jc w:val="both"/>
        <w:rPr>
          <w:rFonts w:ascii="Times New Roman" w:eastAsia="DFKai-SB" w:hAnsi="Times New Roman" w:cs="Times New Roman"/>
          <w:sz w:val="24"/>
          <w:szCs w:val="24"/>
        </w:rPr>
      </w:pPr>
      <w:r w:rsidRPr="00F33F4B">
        <w:rPr>
          <w:rFonts w:ascii="Times New Roman" w:eastAsia="DFKai-SB" w:hAnsi="Times New Roman" w:cs="Times New Roman"/>
          <w:sz w:val="24"/>
          <w:szCs w:val="24"/>
        </w:rPr>
        <w:t>接受：在經過一段時間的沉澱之後，開始接納死亡的事實，並且了解生命的有限性。</w:t>
      </w:r>
    </w:p>
    <w:p w14:paraId="2D5D4828" w14:textId="77777777" w:rsidR="000C2670" w:rsidRPr="00856A27" w:rsidRDefault="000C2670" w:rsidP="00C12DCC">
      <w:pPr>
        <w:spacing w:before="240" w:line="360" w:lineRule="auto"/>
        <w:ind w:firstLineChars="200" w:firstLine="480"/>
        <w:jc w:val="both"/>
        <w:rPr>
          <w:rFonts w:eastAsia="DFKai-SB"/>
          <w:sz w:val="24"/>
          <w:szCs w:val="24"/>
        </w:rPr>
      </w:pPr>
      <w:r w:rsidRPr="00856A27">
        <w:rPr>
          <w:rFonts w:ascii="DFKai-SB" w:eastAsia="DFKai-SB" w:hAnsi="DFKai-SB"/>
          <w:sz w:val="24"/>
          <w:szCs w:val="24"/>
          <w:u w:val="single"/>
        </w:rPr>
        <w:t>如果學生有以上的行為出現，請放心，</w:t>
      </w:r>
      <w:r w:rsidRPr="00856A27">
        <w:rPr>
          <w:rFonts w:ascii="DFKai-SB" w:eastAsia="DFKai-SB" w:hAnsi="DFKai-SB"/>
          <w:b/>
          <w:bCs/>
          <w:sz w:val="24"/>
          <w:szCs w:val="24"/>
          <w:u w:val="single"/>
        </w:rPr>
        <w:t>這些行為在突發事件發生後出現都是正常的</w:t>
      </w:r>
      <w:r w:rsidRPr="00856A27">
        <w:rPr>
          <w:rFonts w:ascii="DFKai-SB" w:eastAsia="DFKai-SB" w:hAnsi="DFKai-SB"/>
          <w:sz w:val="24"/>
          <w:szCs w:val="24"/>
        </w:rPr>
        <w:t>，讓我們一起陪伴與關心學生的心情，您可以試試看下面的方法：</w:t>
      </w:r>
    </w:p>
    <w:p w14:paraId="6EA5EEE9" w14:textId="77777777" w:rsidR="009625FE" w:rsidRDefault="009625FE" w:rsidP="00C12DCC">
      <w:pPr>
        <w:numPr>
          <w:ilvl w:val="0"/>
          <w:numId w:val="10"/>
        </w:numPr>
        <w:autoSpaceDE/>
        <w:autoSpaceDN/>
        <w:spacing w:line="360" w:lineRule="auto"/>
        <w:jc w:val="both"/>
        <w:rPr>
          <w:rFonts w:eastAsia="DFKai-SB"/>
          <w:sz w:val="24"/>
          <w:szCs w:val="24"/>
        </w:rPr>
      </w:pPr>
      <w:r>
        <w:rPr>
          <w:rFonts w:ascii="DFKai-SB" w:eastAsia="DFKai-SB" w:hAnsi="DFKai-SB" w:hint="eastAsia"/>
          <w:sz w:val="24"/>
          <w:szCs w:val="24"/>
          <w:shd w:val="pct15" w:color="auto" w:fill="FFFFFF"/>
        </w:rPr>
        <w:t>觀察</w:t>
      </w:r>
      <w:r w:rsidR="000C2670" w:rsidRPr="000C2670">
        <w:rPr>
          <w:rFonts w:ascii="DFKai-SB" w:eastAsia="DFKai-SB" w:hAnsi="DFKai-SB" w:hint="eastAsia"/>
          <w:sz w:val="24"/>
          <w:szCs w:val="24"/>
          <w:shd w:val="pct15" w:color="auto" w:fill="FFFFFF"/>
        </w:rPr>
        <w:t>學生是否與平時表現不同</w:t>
      </w:r>
      <w:r w:rsidR="000C2670">
        <w:rPr>
          <w:rFonts w:ascii="DFKai-SB" w:eastAsia="DFKai-SB" w:hAnsi="DFKai-SB" w:hint="eastAsia"/>
          <w:sz w:val="24"/>
          <w:szCs w:val="24"/>
        </w:rPr>
        <w:t>：</w:t>
      </w:r>
      <w:r w:rsidR="000C2670" w:rsidRPr="000C2670">
        <w:rPr>
          <w:rFonts w:ascii="Times New Roman" w:eastAsia="DFKai-SB" w:hAnsi="Times New Roman" w:cs="Times New Roman"/>
          <w:sz w:val="24"/>
          <w:szCs w:val="24"/>
        </w:rPr>
        <w:t>上述的情緒不見得是外顯的，甚至</w:t>
      </w:r>
      <w:r w:rsidR="000C2670">
        <w:rPr>
          <w:rFonts w:ascii="Times New Roman" w:eastAsia="DFKai-SB" w:hAnsi="Times New Roman" w:cs="Times New Roman" w:hint="eastAsia"/>
          <w:sz w:val="24"/>
          <w:szCs w:val="24"/>
        </w:rPr>
        <w:t>學生</w:t>
      </w:r>
      <w:r w:rsidR="000C2670" w:rsidRPr="000C2670">
        <w:rPr>
          <w:rFonts w:ascii="Times New Roman" w:eastAsia="DFKai-SB" w:hAnsi="Times New Roman" w:cs="Times New Roman"/>
          <w:sz w:val="24"/>
          <w:szCs w:val="24"/>
        </w:rPr>
        <w:t>會告訴你他還好，這時，可以留意他是否變得</w:t>
      </w:r>
      <w:r w:rsidR="000C2670" w:rsidRPr="000C2670">
        <w:rPr>
          <w:rFonts w:ascii="Times New Roman" w:eastAsia="DFKai-SB" w:hAnsi="Times New Roman" w:cs="Times New Roman"/>
          <w:b/>
          <w:bCs/>
          <w:sz w:val="24"/>
          <w:szCs w:val="24"/>
        </w:rPr>
        <w:t>不容易專注、作夢、身體不舒服</w:t>
      </w:r>
      <w:r w:rsidR="000C2670" w:rsidRPr="000C2670">
        <w:rPr>
          <w:rFonts w:ascii="Times New Roman" w:eastAsia="DFKai-SB" w:hAnsi="Times New Roman" w:cs="Times New Roman"/>
          <w:sz w:val="24"/>
          <w:szCs w:val="24"/>
        </w:rPr>
        <w:t>，來評估他是否有累積未能表</w:t>
      </w:r>
      <w:r w:rsidR="000C2670" w:rsidRPr="000C2670">
        <w:rPr>
          <w:rFonts w:ascii="Times New Roman" w:eastAsia="DFKai-SB" w:hAnsi="Times New Roman" w:cs="Times New Roman"/>
          <w:sz w:val="24"/>
          <w:szCs w:val="24"/>
        </w:rPr>
        <w:lastRenderedPageBreak/>
        <w:t>達出來的情緒。</w:t>
      </w:r>
    </w:p>
    <w:p w14:paraId="6ECB4C50" w14:textId="77777777" w:rsidR="00B80115" w:rsidRDefault="009625FE" w:rsidP="00C12DCC">
      <w:pPr>
        <w:numPr>
          <w:ilvl w:val="0"/>
          <w:numId w:val="10"/>
        </w:numPr>
        <w:autoSpaceDE/>
        <w:autoSpaceDN/>
        <w:spacing w:line="360" w:lineRule="auto"/>
        <w:jc w:val="both"/>
        <w:rPr>
          <w:rFonts w:eastAsia="DFKai-SB"/>
          <w:sz w:val="24"/>
          <w:szCs w:val="24"/>
        </w:rPr>
      </w:pPr>
      <w:r w:rsidRPr="009625FE">
        <w:rPr>
          <w:rFonts w:eastAsia="DFKai-SB" w:hint="eastAsia"/>
          <w:sz w:val="24"/>
          <w:szCs w:val="24"/>
          <w:shd w:val="pct15" w:color="auto" w:fill="FFFFFF"/>
        </w:rPr>
        <w:t>傾聽與陪伴</w:t>
      </w:r>
      <w:r w:rsidRPr="009625FE">
        <w:rPr>
          <w:rFonts w:eastAsia="DFKai-SB" w:hint="eastAsia"/>
          <w:sz w:val="24"/>
          <w:szCs w:val="24"/>
        </w:rPr>
        <w:t>：</w:t>
      </w:r>
    </w:p>
    <w:p w14:paraId="083B9A05" w14:textId="77777777" w:rsidR="00B80115" w:rsidRPr="00B80115" w:rsidRDefault="009625FE" w:rsidP="00C12DCC">
      <w:pPr>
        <w:pStyle w:val="a4"/>
        <w:numPr>
          <w:ilvl w:val="0"/>
          <w:numId w:val="12"/>
        </w:numPr>
        <w:autoSpaceDE/>
        <w:autoSpaceDN/>
        <w:spacing w:line="360" w:lineRule="auto"/>
        <w:jc w:val="both"/>
        <w:rPr>
          <w:rFonts w:ascii="Times New Roman" w:eastAsia="DFKai-SB" w:hAnsi="Times New Roman" w:cs="Times New Roman"/>
          <w:sz w:val="24"/>
          <w:szCs w:val="24"/>
        </w:rPr>
      </w:pPr>
      <w:r w:rsidRPr="00B80115">
        <w:rPr>
          <w:rFonts w:eastAsia="DFKai-SB" w:hint="eastAsia"/>
          <w:sz w:val="24"/>
          <w:szCs w:val="24"/>
        </w:rPr>
        <w:t>您可</w:t>
      </w:r>
      <w:r w:rsidRPr="00B80115">
        <w:rPr>
          <w:rFonts w:ascii="Times New Roman" w:eastAsia="DFKai-SB" w:hAnsi="Times New Roman" w:cs="Times New Roman"/>
          <w:b/>
          <w:bCs/>
          <w:sz w:val="24"/>
          <w:szCs w:val="24"/>
        </w:rPr>
        <w:t>傾聽</w:t>
      </w:r>
      <w:r w:rsidRPr="00B80115">
        <w:rPr>
          <w:rFonts w:ascii="Times New Roman" w:eastAsia="DFKai-SB" w:hAnsi="Times New Roman" w:cs="Times New Roman"/>
          <w:sz w:val="24"/>
          <w:szCs w:val="24"/>
        </w:rPr>
        <w:t>他們的述說與感受，</w:t>
      </w:r>
      <w:r w:rsidRPr="00B80115">
        <w:rPr>
          <w:rFonts w:ascii="Times New Roman" w:eastAsia="DFKai-SB" w:hAnsi="Times New Roman" w:cs="Times New Roman" w:hint="eastAsia"/>
          <w:sz w:val="24"/>
          <w:szCs w:val="24"/>
        </w:rPr>
        <w:t>同時</w:t>
      </w:r>
      <w:r w:rsidRPr="00B80115">
        <w:rPr>
          <w:rFonts w:ascii="Times New Roman" w:eastAsia="DFKai-SB" w:hAnsi="Times New Roman" w:cs="Times New Roman"/>
          <w:sz w:val="24"/>
          <w:szCs w:val="24"/>
        </w:rPr>
        <w:t>也可適時的</w:t>
      </w:r>
      <w:r w:rsidRPr="00B80115">
        <w:rPr>
          <w:rFonts w:ascii="Times New Roman" w:eastAsia="DFKai-SB" w:hAnsi="Times New Roman" w:cs="Times New Roman"/>
          <w:b/>
          <w:bCs/>
          <w:sz w:val="24"/>
          <w:szCs w:val="24"/>
        </w:rPr>
        <w:t>分享</w:t>
      </w:r>
      <w:r w:rsidRPr="00B80115">
        <w:rPr>
          <w:rFonts w:ascii="Times New Roman" w:eastAsia="DFKai-SB" w:hAnsi="Times New Roman" w:cs="Times New Roman"/>
          <w:sz w:val="24"/>
          <w:szCs w:val="24"/>
        </w:rPr>
        <w:t>自己的感受</w:t>
      </w:r>
      <w:r w:rsidRPr="00B80115">
        <w:rPr>
          <w:rFonts w:ascii="Times New Roman" w:eastAsia="DFKai-SB" w:hAnsi="Times New Roman" w:cs="Times New Roman" w:hint="eastAsia"/>
          <w:sz w:val="24"/>
          <w:szCs w:val="24"/>
        </w:rPr>
        <w:t>，當學生發現彼此</w:t>
      </w:r>
      <w:r w:rsidRPr="00B80115">
        <w:rPr>
          <w:rFonts w:ascii="Times New Roman" w:eastAsia="DFKai-SB" w:hAnsi="Times New Roman" w:cs="Times New Roman"/>
          <w:sz w:val="24"/>
          <w:szCs w:val="24"/>
        </w:rPr>
        <w:t>擁有類似的感受</w:t>
      </w:r>
      <w:r w:rsidRPr="00B80115">
        <w:rPr>
          <w:rFonts w:ascii="Times New Roman" w:eastAsia="DFKai-SB" w:hAnsi="Times New Roman" w:cs="Times New Roman" w:hint="eastAsia"/>
          <w:sz w:val="24"/>
          <w:szCs w:val="24"/>
        </w:rPr>
        <w:t>時可拉近你們</w:t>
      </w:r>
      <w:r w:rsidRPr="00B80115">
        <w:rPr>
          <w:rFonts w:ascii="Times New Roman" w:eastAsia="DFKai-SB" w:hAnsi="Times New Roman" w:cs="Times New Roman"/>
          <w:sz w:val="24"/>
          <w:szCs w:val="24"/>
        </w:rPr>
        <w:t>的距離，</w:t>
      </w:r>
      <w:r w:rsidRPr="00B80115">
        <w:rPr>
          <w:rFonts w:ascii="Times New Roman" w:eastAsia="DFKai-SB" w:hAnsi="Times New Roman" w:cs="Times New Roman" w:hint="eastAsia"/>
          <w:sz w:val="24"/>
          <w:szCs w:val="24"/>
        </w:rPr>
        <w:t>而學生也</w:t>
      </w:r>
      <w:r w:rsidRPr="00B80115">
        <w:rPr>
          <w:rFonts w:ascii="Times New Roman" w:eastAsia="DFKai-SB" w:hAnsi="Times New Roman" w:cs="Times New Roman"/>
          <w:sz w:val="24"/>
          <w:szCs w:val="24"/>
        </w:rPr>
        <w:t>可以感受到支持與被了解。</w:t>
      </w:r>
    </w:p>
    <w:p w14:paraId="71905627" w14:textId="77777777" w:rsidR="00B80115" w:rsidRPr="00B80115" w:rsidRDefault="00B80115" w:rsidP="00C12DCC">
      <w:pPr>
        <w:numPr>
          <w:ilvl w:val="0"/>
          <w:numId w:val="12"/>
        </w:numPr>
        <w:autoSpaceDE/>
        <w:autoSpaceDN/>
        <w:spacing w:line="360" w:lineRule="auto"/>
        <w:jc w:val="both"/>
        <w:rPr>
          <w:rFonts w:eastAsia="DFKai-SB"/>
          <w:sz w:val="24"/>
          <w:szCs w:val="24"/>
        </w:rPr>
      </w:pPr>
      <w:r w:rsidRPr="00856A27">
        <w:rPr>
          <w:rFonts w:ascii="DFKai-SB" w:eastAsia="DFKai-SB" w:hAnsi="DFKai-SB"/>
          <w:sz w:val="24"/>
          <w:szCs w:val="24"/>
        </w:rPr>
        <w:t>接受</w:t>
      </w:r>
      <w:r w:rsidRPr="00B80115">
        <w:rPr>
          <w:rFonts w:ascii="Times New Roman" w:eastAsia="DFKai-SB" w:hAnsi="Times New Roman" w:cs="Times New Roman" w:hint="eastAsia"/>
          <w:sz w:val="24"/>
          <w:szCs w:val="24"/>
        </w:rPr>
        <w:t>學生</w:t>
      </w:r>
      <w:r w:rsidRPr="00856A27">
        <w:rPr>
          <w:rFonts w:ascii="DFKai-SB" w:eastAsia="DFKai-SB" w:hAnsi="DFKai-SB"/>
          <w:sz w:val="24"/>
          <w:szCs w:val="24"/>
        </w:rPr>
        <w:t>的擔心害怕，甚至困惑，鼓勵</w:t>
      </w:r>
      <w:r w:rsidRPr="00B80115">
        <w:rPr>
          <w:rFonts w:ascii="Times New Roman" w:eastAsia="DFKai-SB" w:hAnsi="Times New Roman" w:cs="Times New Roman" w:hint="eastAsia"/>
          <w:sz w:val="24"/>
          <w:szCs w:val="24"/>
        </w:rPr>
        <w:t>學生</w:t>
      </w:r>
      <w:r w:rsidRPr="00856A27">
        <w:rPr>
          <w:rFonts w:ascii="DFKai-SB" w:eastAsia="DFKai-SB" w:hAnsi="DFKai-SB"/>
          <w:sz w:val="24"/>
          <w:szCs w:val="24"/>
        </w:rPr>
        <w:t>可以</w:t>
      </w:r>
      <w:proofErr w:type="gramStart"/>
      <w:r w:rsidRPr="00856A27">
        <w:rPr>
          <w:rFonts w:ascii="DFKai-SB" w:eastAsia="DFKai-SB" w:hAnsi="DFKai-SB"/>
          <w:sz w:val="24"/>
          <w:szCs w:val="24"/>
        </w:rPr>
        <w:t>說出對逝者</w:t>
      </w:r>
      <w:proofErr w:type="gramEnd"/>
      <w:r w:rsidRPr="00856A27">
        <w:rPr>
          <w:rFonts w:ascii="DFKai-SB" w:eastAsia="DFKai-SB" w:hAnsi="DFKai-SB"/>
          <w:sz w:val="24"/>
          <w:szCs w:val="24"/>
        </w:rPr>
        <w:t>的思念。</w:t>
      </w:r>
    </w:p>
    <w:p w14:paraId="49461A0B" w14:textId="77777777" w:rsidR="00B80115" w:rsidRPr="00B80115" w:rsidRDefault="00B80115" w:rsidP="00C12DCC">
      <w:pPr>
        <w:numPr>
          <w:ilvl w:val="0"/>
          <w:numId w:val="12"/>
        </w:numPr>
        <w:autoSpaceDE/>
        <w:autoSpaceDN/>
        <w:spacing w:line="360" w:lineRule="auto"/>
        <w:jc w:val="both"/>
        <w:rPr>
          <w:rFonts w:eastAsia="DFKai-SB"/>
          <w:sz w:val="24"/>
          <w:szCs w:val="24"/>
        </w:rPr>
      </w:pPr>
      <w:r>
        <w:rPr>
          <w:rFonts w:ascii="DFKai-SB" w:eastAsia="DFKai-SB" w:hAnsi="DFKai-SB" w:hint="eastAsia"/>
          <w:sz w:val="24"/>
          <w:szCs w:val="24"/>
        </w:rPr>
        <w:t>可提醒學生有任何需要，您會和他/她一起面對。</w:t>
      </w:r>
    </w:p>
    <w:p w14:paraId="2161E5D9" w14:textId="77777777" w:rsidR="0006045C" w:rsidRPr="0006045C" w:rsidRDefault="009625FE" w:rsidP="00C12DCC">
      <w:pPr>
        <w:numPr>
          <w:ilvl w:val="0"/>
          <w:numId w:val="10"/>
        </w:numPr>
        <w:autoSpaceDE/>
        <w:autoSpaceDN/>
        <w:spacing w:line="360" w:lineRule="auto"/>
        <w:jc w:val="both"/>
        <w:rPr>
          <w:rFonts w:eastAsia="DFKai-SB"/>
          <w:sz w:val="24"/>
          <w:szCs w:val="24"/>
        </w:rPr>
      </w:pPr>
      <w:r w:rsidRPr="00B80115">
        <w:rPr>
          <w:rFonts w:eastAsia="DFKai-SB" w:hint="eastAsia"/>
          <w:sz w:val="24"/>
          <w:szCs w:val="24"/>
          <w:shd w:val="pct15" w:color="auto" w:fill="FFFFFF"/>
        </w:rPr>
        <w:t>回答問題</w:t>
      </w:r>
      <w:r w:rsidRPr="00B80115">
        <w:rPr>
          <w:rFonts w:eastAsia="DFKai-SB" w:hint="eastAsia"/>
          <w:sz w:val="24"/>
          <w:szCs w:val="24"/>
        </w:rPr>
        <w:t>：鼓勵學生將</w:t>
      </w:r>
      <w:r w:rsidR="00B80115" w:rsidRPr="00B80115">
        <w:rPr>
          <w:rFonts w:ascii="DFKai-SB" w:eastAsia="DFKai-SB" w:hAnsi="DFKai-SB"/>
          <w:sz w:val="24"/>
          <w:szCs w:val="24"/>
        </w:rPr>
        <w:t>任何的困惑提出</w:t>
      </w:r>
      <w:r w:rsidR="00B80115" w:rsidRPr="00B80115">
        <w:rPr>
          <w:rFonts w:ascii="DFKai-SB" w:eastAsia="DFKai-SB" w:hAnsi="DFKai-SB" w:hint="eastAsia"/>
          <w:sz w:val="24"/>
          <w:szCs w:val="24"/>
        </w:rPr>
        <w:t>討論，</w:t>
      </w:r>
      <w:r w:rsidR="00B80115" w:rsidRPr="00B80115">
        <w:rPr>
          <w:rFonts w:ascii="Times New Roman" w:eastAsia="DFKai-SB" w:hAnsi="Times New Roman" w:cs="Times New Roman"/>
          <w:sz w:val="24"/>
          <w:szCs w:val="24"/>
        </w:rPr>
        <w:t>讓他知道這期間所出現的情緒反應或想法都是</w:t>
      </w:r>
      <w:r w:rsidR="00B80115" w:rsidRPr="00B80115">
        <w:rPr>
          <w:rFonts w:ascii="Times New Roman" w:eastAsia="DFKai-SB" w:hAnsi="Times New Roman" w:cs="Times New Roman"/>
          <w:b/>
          <w:bCs/>
          <w:sz w:val="24"/>
          <w:szCs w:val="24"/>
        </w:rPr>
        <w:t>正常</w:t>
      </w:r>
      <w:r w:rsidR="00B80115" w:rsidRPr="00B80115">
        <w:rPr>
          <w:rFonts w:ascii="Times New Roman" w:eastAsia="DFKai-SB" w:hAnsi="Times New Roman" w:cs="Times New Roman"/>
          <w:sz w:val="24"/>
          <w:szCs w:val="24"/>
        </w:rPr>
        <w:t>的</w:t>
      </w:r>
      <w:r w:rsidR="00B80115">
        <w:rPr>
          <w:rFonts w:ascii="Times New Roman" w:eastAsia="DFKai-SB" w:hAnsi="Times New Roman" w:cs="Times New Roman" w:hint="eastAsia"/>
          <w:sz w:val="24"/>
          <w:szCs w:val="24"/>
        </w:rPr>
        <w:t>；</w:t>
      </w:r>
      <w:r w:rsidR="00B80115" w:rsidRPr="00B80115">
        <w:rPr>
          <w:rFonts w:ascii="Times New Roman" w:eastAsia="DFKai-SB" w:hAnsi="Times New Roman" w:cs="Times New Roman"/>
          <w:sz w:val="24"/>
          <w:szCs w:val="24"/>
        </w:rPr>
        <w:t>也</w:t>
      </w:r>
      <w:r w:rsidR="00B80115">
        <w:rPr>
          <w:rFonts w:ascii="Times New Roman" w:eastAsia="DFKai-SB" w:hAnsi="Times New Roman" w:cs="Times New Roman" w:hint="eastAsia"/>
          <w:sz w:val="24"/>
          <w:szCs w:val="24"/>
        </w:rPr>
        <w:t>可</w:t>
      </w:r>
      <w:r w:rsidR="00B80115" w:rsidRPr="00B80115">
        <w:rPr>
          <w:rFonts w:ascii="Times New Roman" w:eastAsia="DFKai-SB" w:hAnsi="Times New Roman" w:cs="Times New Roman"/>
          <w:sz w:val="24"/>
          <w:szCs w:val="24"/>
        </w:rPr>
        <w:t>藉此跟</w:t>
      </w:r>
      <w:r w:rsidR="00B80115" w:rsidRPr="00B80115">
        <w:rPr>
          <w:rFonts w:eastAsia="DFKai-SB" w:hint="eastAsia"/>
          <w:sz w:val="24"/>
          <w:szCs w:val="24"/>
        </w:rPr>
        <w:t>學生</w:t>
      </w:r>
      <w:r w:rsidR="00B80115" w:rsidRPr="00B80115">
        <w:rPr>
          <w:rFonts w:ascii="Times New Roman" w:eastAsia="DFKai-SB" w:hAnsi="Times New Roman" w:cs="Times New Roman"/>
          <w:sz w:val="24"/>
          <w:szCs w:val="24"/>
        </w:rPr>
        <w:t>討論</w:t>
      </w:r>
      <w:r w:rsidR="00B80115" w:rsidRPr="00B80115">
        <w:rPr>
          <w:rFonts w:ascii="Times New Roman" w:eastAsia="DFKai-SB" w:hAnsi="Times New Roman" w:cs="Times New Roman"/>
          <w:b/>
          <w:bCs/>
          <w:sz w:val="24"/>
          <w:szCs w:val="24"/>
        </w:rPr>
        <w:t>生命的意義、紓解情緒與壓力調適的方法</w:t>
      </w:r>
      <w:r w:rsidR="00B80115" w:rsidRPr="00B80115">
        <w:rPr>
          <w:rFonts w:ascii="Times New Roman" w:eastAsia="DFKai-SB" w:hAnsi="Times New Roman" w:cs="Times New Roman"/>
          <w:sz w:val="24"/>
          <w:szCs w:val="24"/>
        </w:rPr>
        <w:t>等。</w:t>
      </w:r>
    </w:p>
    <w:p w14:paraId="43BB851B" w14:textId="77777777" w:rsidR="0006045C" w:rsidRDefault="0006045C" w:rsidP="00C12DCC">
      <w:pPr>
        <w:spacing w:before="240" w:line="360" w:lineRule="auto"/>
        <w:jc w:val="both"/>
        <w:rPr>
          <w:rFonts w:ascii="DFKai-SB" w:eastAsia="DFKai-SB" w:hAnsi="DFKai-SB"/>
          <w:color w:val="000000"/>
          <w:sz w:val="24"/>
          <w:szCs w:val="24"/>
        </w:rPr>
      </w:pPr>
      <w:r>
        <w:rPr>
          <w:rFonts w:ascii="DFKai-SB" w:eastAsia="DFKai-SB" w:hAnsi="DFKai-SB" w:hint="eastAsia"/>
          <w:color w:val="000000"/>
          <w:sz w:val="24"/>
          <w:szCs w:val="24"/>
        </w:rPr>
        <w:t xml:space="preserve">    </w:t>
      </w:r>
      <w:r w:rsidR="00B80115" w:rsidRPr="00B80115">
        <w:rPr>
          <w:rFonts w:ascii="DFKai-SB" w:eastAsia="DFKai-SB" w:hAnsi="DFKai-SB"/>
          <w:color w:val="000000"/>
          <w:sz w:val="24"/>
          <w:szCs w:val="24"/>
        </w:rPr>
        <w:t>若您感覺學生有一些情緒反應，請試著了解與接受他，</w:t>
      </w:r>
      <w:r w:rsidR="00B80115" w:rsidRPr="00B80115">
        <w:rPr>
          <w:rFonts w:ascii="DFKai-SB" w:eastAsia="DFKai-SB" w:hAnsi="DFKai-SB"/>
          <w:b/>
          <w:bCs/>
          <w:color w:val="000000"/>
          <w:sz w:val="24"/>
          <w:szCs w:val="24"/>
          <w:u w:val="single"/>
        </w:rPr>
        <w:t>若孩子持續出現上述反應，超過二星期以上</w:t>
      </w:r>
      <w:r w:rsidR="00B80115" w:rsidRPr="00B80115">
        <w:rPr>
          <w:rFonts w:ascii="DFKai-SB" w:eastAsia="DFKai-SB" w:hAnsi="DFKai-SB"/>
          <w:color w:val="000000"/>
          <w:sz w:val="24"/>
          <w:szCs w:val="24"/>
        </w:rPr>
        <w:t>，請您一定要陪伴他至輔導室尋求輔導老師的幫助，或是與輔導室聯絡，由輔導室來協助處理。</w:t>
      </w:r>
      <w:r w:rsidR="00F4069A" w:rsidRPr="00F33F4B">
        <w:rPr>
          <w:rFonts w:ascii="Times New Roman" w:eastAsia="DFKai-SB" w:hAnsi="Times New Roman" w:cs="Times New Roman"/>
          <w:sz w:val="24"/>
          <w:szCs w:val="24"/>
        </w:rPr>
        <w:t>除此之外，</w:t>
      </w:r>
      <w:r>
        <w:rPr>
          <w:rFonts w:ascii="Times New Roman" w:eastAsia="DFKai-SB" w:hAnsi="Times New Roman" w:cs="Times New Roman" w:hint="eastAsia"/>
          <w:sz w:val="24"/>
          <w:szCs w:val="24"/>
        </w:rPr>
        <w:t>輔導室</w:t>
      </w:r>
      <w:r w:rsidR="00F4069A" w:rsidRPr="00F33F4B">
        <w:rPr>
          <w:rFonts w:ascii="Times New Roman" w:eastAsia="DFKai-SB" w:hAnsi="Times New Roman" w:cs="Times New Roman"/>
          <w:sz w:val="24"/>
          <w:szCs w:val="24"/>
        </w:rPr>
        <w:t>也需要老師們協助</w:t>
      </w:r>
      <w:r w:rsidR="00F4069A" w:rsidRPr="00F33F4B">
        <w:rPr>
          <w:rFonts w:ascii="Times New Roman" w:eastAsia="DFKai-SB" w:hAnsi="Times New Roman" w:cs="Times New Roman"/>
          <w:b/>
          <w:bCs/>
          <w:sz w:val="24"/>
          <w:szCs w:val="24"/>
        </w:rPr>
        <w:t>篩選</w:t>
      </w:r>
      <w:r>
        <w:rPr>
          <w:rFonts w:ascii="Times New Roman" w:eastAsia="DFKai-SB" w:hAnsi="Times New Roman" w:cs="Times New Roman" w:hint="eastAsia"/>
          <w:b/>
          <w:bCs/>
          <w:sz w:val="24"/>
          <w:szCs w:val="24"/>
        </w:rPr>
        <w:t>並提供</w:t>
      </w:r>
      <w:r w:rsidR="00F4069A" w:rsidRPr="0006045C">
        <w:rPr>
          <w:rFonts w:ascii="Times New Roman" w:eastAsia="DFKai-SB" w:hAnsi="Times New Roman" w:cs="Times New Roman"/>
          <w:b/>
          <w:bCs/>
          <w:sz w:val="24"/>
          <w:szCs w:val="24"/>
          <w:u w:val="single"/>
        </w:rPr>
        <w:t>高關懷學生</w:t>
      </w:r>
      <w:r>
        <w:rPr>
          <w:rFonts w:ascii="Times New Roman" w:eastAsia="DFKai-SB" w:hAnsi="Times New Roman" w:cs="Times New Roman" w:hint="eastAsia"/>
          <w:b/>
          <w:bCs/>
          <w:sz w:val="24"/>
          <w:szCs w:val="24"/>
          <w:u w:val="single"/>
        </w:rPr>
        <w:t>名單</w:t>
      </w:r>
      <w:r>
        <w:rPr>
          <w:rFonts w:ascii="Times New Roman" w:eastAsia="DFKai-SB" w:hAnsi="Times New Roman" w:cs="Times New Roman" w:hint="eastAsia"/>
          <w:sz w:val="24"/>
          <w:szCs w:val="24"/>
        </w:rPr>
        <w:t>，</w:t>
      </w:r>
      <w:r w:rsidR="00F4069A" w:rsidRPr="00F33F4B">
        <w:rPr>
          <w:rFonts w:ascii="Times New Roman" w:eastAsia="DFKai-SB" w:hAnsi="Times New Roman" w:cs="Times New Roman"/>
          <w:sz w:val="24"/>
          <w:szCs w:val="24"/>
        </w:rPr>
        <w:t>以便</w:t>
      </w:r>
      <w:r>
        <w:rPr>
          <w:rFonts w:ascii="Times New Roman" w:eastAsia="DFKai-SB" w:hAnsi="Times New Roman" w:cs="Times New Roman" w:hint="eastAsia"/>
          <w:sz w:val="24"/>
          <w:szCs w:val="24"/>
        </w:rPr>
        <w:t>輔導資源及時介入。</w:t>
      </w:r>
    </w:p>
    <w:p w14:paraId="0BEE3D65" w14:textId="77777777" w:rsidR="00D653EE" w:rsidRDefault="00D653EE" w:rsidP="00C12DCC">
      <w:pPr>
        <w:spacing w:before="240" w:line="360" w:lineRule="auto"/>
        <w:jc w:val="both"/>
        <w:rPr>
          <w:rFonts w:eastAsia="DFKai-SB"/>
          <w:color w:val="000000"/>
          <w:sz w:val="24"/>
          <w:szCs w:val="24"/>
        </w:rPr>
      </w:pPr>
      <w:r>
        <w:rPr>
          <w:rFonts w:ascii="DFKai-SB" w:eastAsia="DFKai-SB" w:hAnsi="DFKai-SB" w:hint="eastAsia"/>
          <w:color w:val="000000"/>
          <w:sz w:val="24"/>
          <w:szCs w:val="24"/>
        </w:rPr>
        <w:t xml:space="preserve">    </w:t>
      </w:r>
      <w:r w:rsidR="0006045C">
        <w:rPr>
          <w:rFonts w:ascii="DFKai-SB" w:eastAsia="DFKai-SB" w:hAnsi="DFKai-SB" w:hint="eastAsia"/>
          <w:color w:val="000000"/>
          <w:sz w:val="24"/>
          <w:szCs w:val="24"/>
        </w:rPr>
        <w:t>重要的是，</w:t>
      </w:r>
      <w:r w:rsidR="00B80115" w:rsidRPr="00B80115">
        <w:rPr>
          <w:rFonts w:ascii="DFKai-SB" w:eastAsia="DFKai-SB" w:hAnsi="DFKai-SB"/>
          <w:color w:val="000000"/>
          <w:sz w:val="24"/>
          <w:szCs w:val="24"/>
        </w:rPr>
        <w:t>若討論這件事讓您覺得很不舒服，也請您</w:t>
      </w:r>
      <w:r w:rsidR="00B80115" w:rsidRPr="00B80115">
        <w:rPr>
          <w:rFonts w:ascii="DFKai-SB" w:eastAsia="DFKai-SB" w:hAnsi="DFKai-SB"/>
          <w:b/>
          <w:bCs/>
          <w:color w:val="000000"/>
          <w:sz w:val="24"/>
          <w:szCs w:val="24"/>
        </w:rPr>
        <w:t>尊重與接納自己的感覺</w:t>
      </w:r>
      <w:r w:rsidR="00B80115" w:rsidRPr="00B80115">
        <w:rPr>
          <w:rFonts w:ascii="DFKai-SB" w:eastAsia="DFKai-SB" w:hAnsi="DFKai-SB"/>
          <w:color w:val="000000"/>
          <w:sz w:val="24"/>
          <w:szCs w:val="24"/>
        </w:rPr>
        <w:t>，若有機會也可以找適當的人一起分享。</w:t>
      </w:r>
      <w:r w:rsidR="00B80115" w:rsidRPr="0006045C">
        <w:rPr>
          <w:rFonts w:ascii="DFKai-SB" w:eastAsia="DFKai-SB" w:hAnsi="DFKai-SB"/>
          <w:color w:val="000000"/>
          <w:sz w:val="24"/>
          <w:szCs w:val="24"/>
        </w:rPr>
        <w:t>在這段</w:t>
      </w:r>
      <w:proofErr w:type="gramStart"/>
      <w:r w:rsidR="00B80115" w:rsidRPr="0006045C">
        <w:rPr>
          <w:rFonts w:ascii="DFKai-SB" w:eastAsia="DFKai-SB" w:hAnsi="DFKai-SB"/>
          <w:color w:val="000000"/>
          <w:sz w:val="24"/>
          <w:szCs w:val="24"/>
        </w:rPr>
        <w:t>期間，</w:t>
      </w:r>
      <w:proofErr w:type="gramEnd"/>
      <w:r w:rsidR="00B80115" w:rsidRPr="0006045C">
        <w:rPr>
          <w:rFonts w:ascii="DFKai-SB" w:eastAsia="DFKai-SB" w:hAnsi="DFKai-SB"/>
          <w:color w:val="000000"/>
          <w:sz w:val="24"/>
          <w:szCs w:val="24"/>
        </w:rPr>
        <w:t>學生們會需要家長、老師和專業人員的支持與協助，學校輔導室與教育處學生輔導諮商中心</w:t>
      </w:r>
      <w:r w:rsidR="00B80115" w:rsidRPr="0006045C">
        <w:rPr>
          <w:rFonts w:ascii="DFKai-SB" w:eastAsia="DFKai-SB" w:hAnsi="DFKai-SB" w:hint="eastAsia"/>
          <w:color w:val="000000"/>
          <w:sz w:val="24"/>
          <w:szCs w:val="24"/>
        </w:rPr>
        <w:t>(電話：</w:t>
      </w:r>
      <w:r w:rsidR="00B80115" w:rsidRPr="0006045C">
        <w:rPr>
          <w:rFonts w:eastAsia="DFKai-SB" w:hint="eastAsia"/>
          <w:color w:val="000000"/>
          <w:sz w:val="24"/>
          <w:szCs w:val="24"/>
        </w:rPr>
        <w:t>0</w:t>
      </w:r>
      <w:r w:rsidR="00B80115" w:rsidRPr="0006045C">
        <w:rPr>
          <w:rFonts w:eastAsia="DFKai-SB"/>
          <w:color w:val="000000"/>
          <w:sz w:val="24"/>
          <w:szCs w:val="24"/>
        </w:rPr>
        <w:t>5-2949193)</w:t>
      </w:r>
      <w:r w:rsidR="00B80115" w:rsidRPr="0006045C">
        <w:rPr>
          <w:rFonts w:ascii="DFKai-SB" w:eastAsia="DFKai-SB" w:hAnsi="DFKai-SB"/>
          <w:color w:val="000000"/>
          <w:sz w:val="24"/>
          <w:szCs w:val="24"/>
        </w:rPr>
        <w:t>，期待與您一同陪伴與幫助孩子度過此事件的衝擊與影響，回復至原先的生活適應。</w:t>
      </w:r>
    </w:p>
    <w:p w14:paraId="4DB60456" w14:textId="77777777" w:rsidR="000535F7" w:rsidRDefault="00D653EE" w:rsidP="00D653EE">
      <w:pPr>
        <w:spacing w:line="360" w:lineRule="auto"/>
        <w:jc w:val="right"/>
        <w:rPr>
          <w:rFonts w:ascii="DFKai-SB" w:eastAsia="DFKai-SB" w:hAnsi="DFKai-SB"/>
          <w:color w:val="000000"/>
          <w:sz w:val="24"/>
          <w:szCs w:val="24"/>
        </w:rPr>
      </w:pPr>
      <w:r w:rsidRPr="00856A27">
        <w:rPr>
          <w:rFonts w:eastAsia="DFKai-SB"/>
          <w:color w:val="000000"/>
          <w:sz w:val="24"/>
          <w:szCs w:val="24"/>
        </w:rPr>
        <w:t>OO</w:t>
      </w:r>
      <w:r>
        <w:rPr>
          <w:rFonts w:eastAsia="DFKai-SB" w:hint="eastAsia"/>
          <w:color w:val="000000"/>
          <w:sz w:val="24"/>
          <w:szCs w:val="24"/>
        </w:rPr>
        <w:t>學校</w:t>
      </w:r>
      <w:r>
        <w:rPr>
          <w:rFonts w:eastAsia="DFKai-SB" w:hint="eastAsia"/>
          <w:color w:val="000000"/>
          <w:sz w:val="24"/>
          <w:szCs w:val="24"/>
        </w:rPr>
        <w:t xml:space="preserve"> </w:t>
      </w:r>
      <w:r w:rsidRPr="00856A27">
        <w:rPr>
          <w:rFonts w:ascii="DFKai-SB" w:eastAsia="DFKai-SB" w:hAnsi="DFKai-SB"/>
          <w:color w:val="000000"/>
          <w:sz w:val="24"/>
          <w:szCs w:val="24"/>
        </w:rPr>
        <w:t>輔導室</w:t>
      </w:r>
    </w:p>
    <w:p w14:paraId="5AD13D5E" w14:textId="77777777" w:rsidR="00D653EE" w:rsidRPr="00856A27" w:rsidRDefault="00D653EE" w:rsidP="00D653EE">
      <w:pPr>
        <w:spacing w:line="360" w:lineRule="auto"/>
        <w:jc w:val="right"/>
        <w:rPr>
          <w:rFonts w:eastAsia="DFKai-SB"/>
          <w:color w:val="000000"/>
          <w:sz w:val="24"/>
          <w:szCs w:val="24"/>
        </w:rPr>
      </w:pPr>
      <w:r w:rsidRPr="00856A27">
        <w:rPr>
          <w:rFonts w:ascii="DFKai-SB" w:eastAsia="DFKai-SB" w:hAnsi="DFKai-SB"/>
          <w:color w:val="000000"/>
          <w:sz w:val="24"/>
          <w:szCs w:val="24"/>
        </w:rPr>
        <w:t>嘉義縣教育處學生輔導諮商中心</w:t>
      </w:r>
    </w:p>
    <w:p w14:paraId="282C2F18" w14:textId="77777777" w:rsidR="0010179F" w:rsidRDefault="0010179F">
      <w:pPr>
        <w:rPr>
          <w:rFonts w:ascii="DFKai-SB" w:eastAsia="DFKai-SB" w:hAnsi="DFKai-SB" w:cs="Microsoft JhengHei"/>
          <w:b/>
          <w:bCs/>
          <w:sz w:val="36"/>
          <w:szCs w:val="36"/>
        </w:rPr>
      </w:pPr>
      <w:r>
        <w:rPr>
          <w:rFonts w:ascii="DFKai-SB" w:eastAsia="DFKai-SB" w:hAnsi="DFKai-SB"/>
          <w:sz w:val="36"/>
          <w:szCs w:val="36"/>
        </w:rPr>
        <w:br w:type="page"/>
      </w:r>
    </w:p>
    <w:p w14:paraId="42176D6E" w14:textId="77777777" w:rsidR="00FE2D8D" w:rsidRPr="00EB79B2" w:rsidRDefault="00FE2D8D" w:rsidP="005E1FAD">
      <w:pPr>
        <w:pStyle w:val="1"/>
        <w:numPr>
          <w:ilvl w:val="0"/>
          <w:numId w:val="0"/>
        </w:numPr>
        <w:rPr>
          <w:rFonts w:ascii="DFKai-SB" w:eastAsia="DFKai-SB" w:hAnsi="DFKai-SB"/>
          <w:sz w:val="36"/>
          <w:szCs w:val="36"/>
        </w:rPr>
      </w:pPr>
      <w:bookmarkStart w:id="12" w:name="_Toc133310627"/>
      <w:r w:rsidRPr="00EB79B2">
        <w:rPr>
          <w:rFonts w:ascii="DFKai-SB" w:eastAsia="DFKai-SB" w:hAnsi="DFKai-SB" w:hint="eastAsia"/>
          <w:sz w:val="36"/>
          <w:szCs w:val="36"/>
        </w:rPr>
        <w:lastRenderedPageBreak/>
        <w:t>嘉義縣</w:t>
      </w:r>
      <w:r w:rsidRPr="00EB79B2">
        <w:rPr>
          <w:rFonts w:ascii="DFKai-SB" w:eastAsia="DFKai-SB" w:hAnsi="DFKai-SB"/>
          <w:sz w:val="36"/>
          <w:szCs w:val="36"/>
        </w:rPr>
        <w:t>學生輔導諮商中心-給</w:t>
      </w:r>
      <w:r w:rsidRPr="00EB79B2">
        <w:rPr>
          <w:rFonts w:ascii="DFKai-SB" w:eastAsia="DFKai-SB" w:hAnsi="DFKai-SB" w:hint="eastAsia"/>
          <w:sz w:val="36"/>
          <w:szCs w:val="36"/>
        </w:rPr>
        <w:t>老師</w:t>
      </w:r>
      <w:r w:rsidRPr="00EB79B2">
        <w:rPr>
          <w:rFonts w:ascii="DFKai-SB" w:eastAsia="DFKai-SB" w:hAnsi="DFKai-SB"/>
          <w:sz w:val="36"/>
          <w:szCs w:val="36"/>
        </w:rPr>
        <w:t>的</w:t>
      </w:r>
      <w:proofErr w:type="gramStart"/>
      <w:r w:rsidRPr="00EB79B2">
        <w:rPr>
          <w:rFonts w:ascii="DFKai-SB" w:eastAsia="DFKai-SB" w:hAnsi="DFKai-SB" w:hint="eastAsia"/>
          <w:sz w:val="36"/>
          <w:szCs w:val="36"/>
        </w:rPr>
        <w:t>一</w:t>
      </w:r>
      <w:proofErr w:type="gramEnd"/>
      <w:r w:rsidRPr="00EB79B2">
        <w:rPr>
          <w:rFonts w:ascii="DFKai-SB" w:eastAsia="DFKai-SB" w:hAnsi="DFKai-SB" w:hint="eastAsia"/>
          <w:sz w:val="36"/>
          <w:szCs w:val="36"/>
        </w:rPr>
        <w:t>封</w:t>
      </w:r>
      <w:r w:rsidRPr="00EB79B2">
        <w:rPr>
          <w:rFonts w:ascii="DFKai-SB" w:eastAsia="DFKai-SB" w:hAnsi="DFKai-SB"/>
          <w:sz w:val="36"/>
          <w:szCs w:val="36"/>
        </w:rPr>
        <w:t>信</w:t>
      </w:r>
      <w:bookmarkEnd w:id="12"/>
    </w:p>
    <w:p w14:paraId="17CDFA44" w14:textId="77777777" w:rsidR="00EB79B2" w:rsidRPr="00856A27" w:rsidRDefault="00EB79B2" w:rsidP="00C12DCC">
      <w:pPr>
        <w:spacing w:before="240" w:after="240" w:line="276" w:lineRule="auto"/>
        <w:jc w:val="both"/>
        <w:rPr>
          <w:rFonts w:ascii="Times New Roman" w:eastAsia="DFKai-SB" w:hAnsi="Times New Roman" w:cs="Times New Roman"/>
          <w:sz w:val="24"/>
          <w:szCs w:val="24"/>
        </w:rPr>
      </w:pPr>
      <w:r w:rsidRPr="00856A27">
        <w:rPr>
          <w:rFonts w:ascii="DFKai-SB" w:eastAsia="DFKai-SB" w:hAnsi="DFKai-SB"/>
          <w:sz w:val="24"/>
          <w:szCs w:val="24"/>
        </w:rPr>
        <w:t>親愛的老師，您好</w:t>
      </w:r>
      <w:proofErr w:type="gramStart"/>
      <w:r w:rsidRPr="00856A27">
        <w:rPr>
          <w:rFonts w:ascii="DFKai-SB" w:eastAsia="DFKai-SB" w:hAnsi="DFKai-SB"/>
          <w:sz w:val="24"/>
          <w:szCs w:val="24"/>
        </w:rPr>
        <w:t>︰</w:t>
      </w:r>
      <w:proofErr w:type="gramEnd"/>
    </w:p>
    <w:p w14:paraId="5406CC5B" w14:textId="77777777" w:rsidR="00EB79B2" w:rsidRPr="00920E6E" w:rsidRDefault="00EB79B2" w:rsidP="00C12DCC">
      <w:pPr>
        <w:spacing w:before="240" w:after="240" w:line="276" w:lineRule="auto"/>
        <w:ind w:leftChars="100" w:left="220" w:firstLineChars="250" w:firstLine="600"/>
        <w:jc w:val="both"/>
        <w:rPr>
          <w:rFonts w:ascii="DFKai-SB" w:eastAsia="DFKai-SB" w:hAnsi="DFKai-SB"/>
          <w:color w:val="000000"/>
          <w:sz w:val="24"/>
          <w:szCs w:val="24"/>
        </w:rPr>
      </w:pPr>
      <w:r>
        <w:rPr>
          <w:rFonts w:ascii="DFKai-SB" w:eastAsia="DFKai-SB" w:hAnsi="DFKai-SB" w:hint="eastAsia"/>
          <w:color w:val="000000"/>
          <w:sz w:val="24"/>
          <w:szCs w:val="24"/>
        </w:rPr>
        <w:t>___月____日發生的______________</w:t>
      </w:r>
      <w:r w:rsidR="00FE2D8D" w:rsidRPr="00EB79B2">
        <w:rPr>
          <w:rFonts w:ascii="DFKai-SB" w:eastAsia="DFKai-SB" w:hAnsi="DFKai-SB" w:hint="eastAsia"/>
          <w:color w:val="000000"/>
          <w:sz w:val="24"/>
          <w:szCs w:val="24"/>
        </w:rPr>
        <w:t>意外</w:t>
      </w:r>
      <w:r>
        <w:rPr>
          <w:rFonts w:ascii="DFKai-SB" w:eastAsia="DFKai-SB" w:hAnsi="DFKai-SB" w:hint="eastAsia"/>
          <w:color w:val="000000"/>
          <w:sz w:val="24"/>
          <w:szCs w:val="24"/>
        </w:rPr>
        <w:t>事件</w:t>
      </w:r>
      <w:r w:rsidR="00182906">
        <w:rPr>
          <w:rFonts w:ascii="DFKai-SB" w:eastAsia="DFKai-SB" w:hAnsi="DFKai-SB" w:hint="eastAsia"/>
          <w:color w:val="000000"/>
          <w:sz w:val="24"/>
          <w:szCs w:val="24"/>
        </w:rPr>
        <w:t>釀成多人死傷，</w:t>
      </w:r>
      <w:r>
        <w:rPr>
          <w:rFonts w:ascii="DFKai-SB" w:eastAsia="DFKai-SB" w:hAnsi="DFKai-SB" w:hint="eastAsia"/>
          <w:color w:val="000000"/>
          <w:sz w:val="24"/>
          <w:szCs w:val="24"/>
        </w:rPr>
        <w:t>相信</w:t>
      </w:r>
      <w:r w:rsidR="006306B7">
        <w:rPr>
          <w:rFonts w:ascii="DFKai-SB" w:eastAsia="DFKai-SB" w:hAnsi="DFKai-SB" w:hint="eastAsia"/>
          <w:color w:val="000000"/>
          <w:sz w:val="24"/>
          <w:szCs w:val="24"/>
        </w:rPr>
        <w:t>全校師生大多</w:t>
      </w:r>
      <w:r>
        <w:rPr>
          <w:rFonts w:ascii="DFKai-SB" w:eastAsia="DFKai-SB" w:hAnsi="DFKai-SB" w:hint="eastAsia"/>
          <w:color w:val="000000"/>
          <w:sz w:val="24"/>
          <w:szCs w:val="24"/>
        </w:rPr>
        <w:t>已經從各媒體管道</w:t>
      </w:r>
      <w:r w:rsidR="006306B7" w:rsidRPr="00920E6E">
        <w:rPr>
          <w:rFonts w:ascii="DFKai-SB" w:eastAsia="DFKai-SB" w:hAnsi="DFKai-SB" w:hint="eastAsia"/>
          <w:color w:val="000000"/>
          <w:sz w:val="24"/>
          <w:szCs w:val="24"/>
        </w:rPr>
        <w:t>看到相關報導，然而不論是聽聞、經歷或目睹該事件，都會讓心中感到悲傷與難過，我們想邀請您一同來關心自己和學生是否有以下身心反應</w:t>
      </w:r>
      <w:r w:rsidR="00920E6E">
        <w:rPr>
          <w:rFonts w:ascii="DFKai-SB" w:eastAsia="DFKai-SB" w:hAnsi="DFKai-SB" w:hint="eastAsia"/>
          <w:color w:val="000000"/>
          <w:sz w:val="24"/>
          <w:szCs w:val="24"/>
        </w:rPr>
        <w:t>：</w:t>
      </w:r>
    </w:p>
    <w:p w14:paraId="23DAAE1B" w14:textId="77777777" w:rsidR="00830A8B" w:rsidRPr="00830A8B" w:rsidRDefault="00830A8B" w:rsidP="00C12DCC">
      <w:pPr>
        <w:pStyle w:val="a4"/>
        <w:numPr>
          <w:ilvl w:val="0"/>
          <w:numId w:val="5"/>
        </w:numPr>
        <w:autoSpaceDE/>
        <w:autoSpaceDN/>
        <w:spacing w:before="0" w:line="276" w:lineRule="auto"/>
        <w:jc w:val="both"/>
        <w:rPr>
          <w:rFonts w:ascii="DFKai-SB" w:eastAsia="DFKai-SB" w:hAnsi="DFKai-SB"/>
          <w:bCs/>
          <w:sz w:val="24"/>
          <w:szCs w:val="24"/>
          <w:shd w:val="clear" w:color="auto" w:fill="FFFFFF"/>
        </w:rPr>
      </w:pPr>
      <w:r w:rsidRPr="00830A8B">
        <w:rPr>
          <w:rFonts w:ascii="DFKai-SB" w:eastAsia="DFKai-SB" w:hAnsi="DFKai-SB" w:hint="eastAsia"/>
          <w:bCs/>
          <w:sz w:val="24"/>
          <w:szCs w:val="24"/>
          <w:shd w:val="clear" w:color="auto" w:fill="FFFFFF"/>
        </w:rPr>
        <w:t>對生命感到</w:t>
      </w:r>
      <w:r w:rsidRPr="00830A8B">
        <w:rPr>
          <w:rFonts w:ascii="DFKai-SB" w:eastAsia="DFKai-SB" w:hAnsi="DFKai-SB" w:hint="eastAsia"/>
          <w:bCs/>
          <w:sz w:val="24"/>
          <w:szCs w:val="24"/>
          <w:u w:val="single"/>
          <w:shd w:val="clear" w:color="auto" w:fill="FFFFFF"/>
        </w:rPr>
        <w:t>無望、憂心</w:t>
      </w:r>
      <w:r w:rsidRPr="00830A8B">
        <w:rPr>
          <w:rFonts w:ascii="DFKai-SB" w:eastAsia="DFKai-SB" w:hAnsi="DFKai-SB" w:hint="eastAsia"/>
          <w:bCs/>
          <w:sz w:val="24"/>
          <w:szCs w:val="24"/>
          <w:shd w:val="clear" w:color="auto" w:fill="FFFFFF"/>
        </w:rPr>
        <w:t>。</w:t>
      </w:r>
    </w:p>
    <w:p w14:paraId="1755FCA1" w14:textId="77777777" w:rsidR="00830A8B" w:rsidRPr="00830A8B" w:rsidRDefault="00830A8B" w:rsidP="00C12DCC">
      <w:pPr>
        <w:pStyle w:val="a4"/>
        <w:numPr>
          <w:ilvl w:val="0"/>
          <w:numId w:val="5"/>
        </w:numPr>
        <w:autoSpaceDE/>
        <w:autoSpaceDN/>
        <w:spacing w:before="0" w:line="276" w:lineRule="auto"/>
        <w:jc w:val="both"/>
        <w:rPr>
          <w:rFonts w:ascii="DFKai-SB" w:eastAsia="DFKai-SB" w:hAnsi="DFKai-SB"/>
          <w:bCs/>
          <w:sz w:val="24"/>
          <w:szCs w:val="24"/>
          <w:shd w:val="clear" w:color="auto" w:fill="FFFFFF"/>
        </w:rPr>
      </w:pPr>
      <w:r w:rsidRPr="00830A8B">
        <w:rPr>
          <w:rFonts w:ascii="DFKai-SB" w:eastAsia="DFKai-SB" w:hAnsi="DFKai-SB" w:hint="eastAsia"/>
          <w:bCs/>
          <w:sz w:val="24"/>
          <w:szCs w:val="24"/>
          <w:shd w:val="clear" w:color="auto" w:fill="FFFFFF"/>
        </w:rPr>
        <w:t>學生身邊的朋友正好有目擊或正好是事件當事人。</w:t>
      </w:r>
    </w:p>
    <w:p w14:paraId="58C97684" w14:textId="77777777" w:rsidR="00830A8B" w:rsidRPr="00830A8B" w:rsidRDefault="00830A8B" w:rsidP="00C12DCC">
      <w:pPr>
        <w:pStyle w:val="a4"/>
        <w:numPr>
          <w:ilvl w:val="0"/>
          <w:numId w:val="5"/>
        </w:numPr>
        <w:autoSpaceDE/>
        <w:autoSpaceDN/>
        <w:spacing w:before="0" w:line="276" w:lineRule="auto"/>
        <w:jc w:val="both"/>
        <w:rPr>
          <w:rFonts w:ascii="DFKai-SB" w:eastAsia="DFKai-SB" w:hAnsi="DFKai-SB"/>
          <w:bCs/>
          <w:sz w:val="24"/>
          <w:szCs w:val="24"/>
          <w:shd w:val="clear" w:color="auto" w:fill="FFFFFF"/>
        </w:rPr>
      </w:pPr>
      <w:r w:rsidRPr="00830A8B">
        <w:rPr>
          <w:rFonts w:ascii="DFKai-SB" w:eastAsia="DFKai-SB" w:hAnsi="DFKai-SB" w:hint="eastAsia"/>
          <w:bCs/>
          <w:sz w:val="24"/>
          <w:szCs w:val="24"/>
          <w:shd w:val="clear" w:color="auto" w:fill="FFFFFF"/>
        </w:rPr>
        <w:t>事件相關的畫面不斷地在腦海中浮現，揮之不去。</w:t>
      </w:r>
    </w:p>
    <w:p w14:paraId="43D4917A" w14:textId="77777777" w:rsidR="00830A8B" w:rsidRPr="00830A8B" w:rsidRDefault="00830A8B" w:rsidP="00C12DCC">
      <w:pPr>
        <w:pStyle w:val="a4"/>
        <w:numPr>
          <w:ilvl w:val="0"/>
          <w:numId w:val="5"/>
        </w:numPr>
        <w:autoSpaceDE/>
        <w:autoSpaceDN/>
        <w:spacing w:before="0" w:line="276" w:lineRule="auto"/>
        <w:jc w:val="both"/>
        <w:rPr>
          <w:rFonts w:ascii="DFKai-SB" w:eastAsia="DFKai-SB" w:hAnsi="DFKai-SB"/>
          <w:bCs/>
          <w:sz w:val="24"/>
          <w:szCs w:val="24"/>
          <w:shd w:val="clear" w:color="auto" w:fill="FFFFFF"/>
        </w:rPr>
      </w:pPr>
      <w:r w:rsidRPr="00830A8B">
        <w:rPr>
          <w:rFonts w:ascii="DFKai-SB" w:eastAsia="DFKai-SB" w:hAnsi="DFKai-SB" w:hint="eastAsia"/>
          <w:bCs/>
          <w:sz w:val="24"/>
          <w:szCs w:val="24"/>
          <w:shd w:val="clear" w:color="auto" w:fill="FFFFFF"/>
        </w:rPr>
        <w:t>學生心情感到鬱悶、</w:t>
      </w:r>
      <w:r w:rsidRPr="00830A8B">
        <w:rPr>
          <w:rFonts w:ascii="DFKai-SB" w:eastAsia="DFKai-SB" w:hAnsi="DFKai-SB"/>
          <w:bCs/>
          <w:sz w:val="24"/>
          <w:szCs w:val="24"/>
          <w:shd w:val="clear" w:color="auto" w:fill="FFFFFF"/>
        </w:rPr>
        <w:t>緊張、焦慮</w:t>
      </w:r>
      <w:r w:rsidRPr="00830A8B">
        <w:rPr>
          <w:rFonts w:ascii="DFKai-SB" w:eastAsia="DFKai-SB" w:hAnsi="DFKai-SB" w:hint="eastAsia"/>
          <w:bCs/>
          <w:sz w:val="24"/>
          <w:szCs w:val="24"/>
          <w:shd w:val="clear" w:color="auto" w:fill="FFFFFF"/>
        </w:rPr>
        <w:t>感升高，或比以前更容易突然生氣。</w:t>
      </w:r>
    </w:p>
    <w:p w14:paraId="4CDDC1E6" w14:textId="77777777" w:rsidR="00FE2D8D" w:rsidRPr="00830A8B" w:rsidRDefault="00FE2D8D" w:rsidP="00C12DCC">
      <w:pPr>
        <w:pStyle w:val="a4"/>
        <w:numPr>
          <w:ilvl w:val="0"/>
          <w:numId w:val="5"/>
        </w:numPr>
        <w:autoSpaceDE/>
        <w:autoSpaceDN/>
        <w:spacing w:before="0" w:line="276" w:lineRule="auto"/>
        <w:jc w:val="both"/>
        <w:rPr>
          <w:rFonts w:ascii="DFKai-SB" w:eastAsia="DFKai-SB" w:hAnsi="DFKai-SB"/>
          <w:bCs/>
          <w:sz w:val="24"/>
          <w:szCs w:val="24"/>
          <w:shd w:val="clear" w:color="auto" w:fill="FFFFFF"/>
        </w:rPr>
      </w:pPr>
      <w:r w:rsidRPr="00830A8B">
        <w:rPr>
          <w:rFonts w:ascii="DFKai-SB" w:eastAsia="DFKai-SB" w:hAnsi="DFKai-SB" w:hint="eastAsia"/>
          <w:bCs/>
          <w:sz w:val="24"/>
          <w:szCs w:val="24"/>
          <w:shd w:val="clear" w:color="auto" w:fill="FFFFFF"/>
        </w:rPr>
        <w:t>學生對上學、搭乘交通工作或其他類似情境時心有餘悸，擔心事件再次發生。</w:t>
      </w:r>
    </w:p>
    <w:p w14:paraId="72646074" w14:textId="77777777" w:rsidR="00FE2D8D" w:rsidRPr="00830A8B" w:rsidRDefault="00FE2D8D" w:rsidP="00C12DCC">
      <w:pPr>
        <w:pStyle w:val="a4"/>
        <w:numPr>
          <w:ilvl w:val="0"/>
          <w:numId w:val="5"/>
        </w:numPr>
        <w:autoSpaceDE/>
        <w:autoSpaceDN/>
        <w:spacing w:before="0" w:line="276" w:lineRule="auto"/>
        <w:jc w:val="both"/>
        <w:rPr>
          <w:rFonts w:ascii="DFKai-SB" w:eastAsia="DFKai-SB" w:hAnsi="DFKai-SB"/>
          <w:bCs/>
          <w:sz w:val="24"/>
          <w:szCs w:val="24"/>
          <w:shd w:val="clear" w:color="auto" w:fill="FFFFFF"/>
        </w:rPr>
      </w:pPr>
      <w:r w:rsidRPr="00830A8B">
        <w:rPr>
          <w:rFonts w:ascii="DFKai-SB" w:eastAsia="DFKai-SB" w:hAnsi="DFKai-SB" w:hint="eastAsia"/>
          <w:bCs/>
          <w:sz w:val="24"/>
          <w:szCs w:val="24"/>
          <w:shd w:val="clear" w:color="auto" w:fill="FFFFFF"/>
        </w:rPr>
        <w:t>對於搭乘交通工具時感到害怕、對身邊週遭人事物非常警覺、難以自在放鬆或躁動不安。</w:t>
      </w:r>
    </w:p>
    <w:p w14:paraId="0FD5426C" w14:textId="77777777" w:rsidR="00FE2D8D" w:rsidRPr="00830A8B" w:rsidRDefault="00FE2D8D" w:rsidP="00C12DCC">
      <w:pPr>
        <w:pStyle w:val="a4"/>
        <w:numPr>
          <w:ilvl w:val="0"/>
          <w:numId w:val="5"/>
        </w:numPr>
        <w:autoSpaceDE/>
        <w:autoSpaceDN/>
        <w:spacing w:before="0" w:line="276" w:lineRule="auto"/>
        <w:ind w:left="839" w:hanging="357"/>
        <w:jc w:val="both"/>
        <w:rPr>
          <w:rFonts w:ascii="DFKai-SB" w:eastAsia="DFKai-SB" w:hAnsi="DFKai-SB"/>
          <w:bCs/>
          <w:sz w:val="24"/>
          <w:szCs w:val="24"/>
          <w:shd w:val="clear" w:color="auto" w:fill="FFFFFF"/>
        </w:rPr>
      </w:pPr>
      <w:r w:rsidRPr="00830A8B">
        <w:rPr>
          <w:rFonts w:ascii="DFKai-SB" w:eastAsia="DFKai-SB" w:hAnsi="DFKai-SB" w:hint="eastAsia"/>
          <w:bCs/>
          <w:sz w:val="24"/>
          <w:szCs w:val="24"/>
          <w:shd w:val="clear" w:color="auto" w:fill="FFFFFF"/>
        </w:rPr>
        <w:t>生活狀況：出缺席不穩定、恐懼上學、早上爬不起來、嗜睡、注意力不集中、少話、對喜歡的事情漸失興趣。</w:t>
      </w:r>
    </w:p>
    <w:p w14:paraId="0361DB84" w14:textId="77777777" w:rsidR="00FE2D8D" w:rsidRPr="00830A8B" w:rsidRDefault="00FE2D8D" w:rsidP="00C12DCC">
      <w:pPr>
        <w:pStyle w:val="a4"/>
        <w:numPr>
          <w:ilvl w:val="0"/>
          <w:numId w:val="5"/>
        </w:numPr>
        <w:autoSpaceDE/>
        <w:autoSpaceDN/>
        <w:spacing w:before="0" w:after="240" w:line="276" w:lineRule="auto"/>
        <w:jc w:val="both"/>
        <w:rPr>
          <w:rFonts w:ascii="DFKai-SB" w:eastAsia="DFKai-SB" w:hAnsi="DFKai-SB"/>
          <w:bCs/>
          <w:sz w:val="24"/>
          <w:szCs w:val="24"/>
          <w:shd w:val="clear" w:color="auto" w:fill="FFFFFF"/>
        </w:rPr>
      </w:pPr>
      <w:r w:rsidRPr="00830A8B">
        <w:rPr>
          <w:rFonts w:ascii="DFKai-SB" w:eastAsia="DFKai-SB" w:hAnsi="DFKai-SB" w:hint="eastAsia"/>
          <w:bCs/>
          <w:sz w:val="24"/>
          <w:szCs w:val="24"/>
          <w:shd w:val="clear" w:color="auto" w:fill="FFFFFF"/>
        </w:rPr>
        <w:t>學生可能會以退化的行為依賴身邊的大人，像是咬手指、像小嬰兒哭鬧；或者出現一些身體症狀，像頭痛、噁心等；甚至因為依賴、缺乏安全感而</w:t>
      </w:r>
      <w:proofErr w:type="gramStart"/>
      <w:r w:rsidRPr="00830A8B">
        <w:rPr>
          <w:rFonts w:ascii="DFKai-SB" w:eastAsia="DFKai-SB" w:hAnsi="DFKai-SB" w:hint="eastAsia"/>
          <w:bCs/>
          <w:sz w:val="24"/>
          <w:szCs w:val="24"/>
          <w:shd w:val="clear" w:color="auto" w:fill="FFFFFF"/>
        </w:rPr>
        <w:t>產生懼學</w:t>
      </w:r>
      <w:proofErr w:type="gramEnd"/>
      <w:r w:rsidRPr="00830A8B">
        <w:rPr>
          <w:rFonts w:ascii="DFKai-SB" w:eastAsia="DFKai-SB" w:hAnsi="DFKai-SB" w:hint="eastAsia"/>
          <w:bCs/>
          <w:sz w:val="24"/>
          <w:szCs w:val="24"/>
          <w:shd w:val="clear" w:color="auto" w:fill="FFFFFF"/>
        </w:rPr>
        <w:t>的情況。相反的，有些學生可能突然變得很安靜、很懂事、很成熟。</w:t>
      </w:r>
    </w:p>
    <w:p w14:paraId="5C2F05DB" w14:textId="77777777" w:rsidR="00FE2D8D" w:rsidRPr="00830A8B" w:rsidRDefault="00FE2D8D" w:rsidP="00C12DCC">
      <w:pPr>
        <w:spacing w:line="276" w:lineRule="auto"/>
        <w:ind w:firstLineChars="200" w:firstLine="480"/>
        <w:jc w:val="both"/>
        <w:rPr>
          <w:rFonts w:ascii="DFKai-SB" w:eastAsia="DFKai-SB" w:hAnsi="DFKai-SB"/>
          <w:sz w:val="24"/>
          <w:szCs w:val="24"/>
          <w:shd w:val="clear" w:color="auto" w:fill="FFFFFF"/>
        </w:rPr>
      </w:pPr>
      <w:r w:rsidRPr="00830A8B">
        <w:rPr>
          <w:rFonts w:ascii="DFKai-SB" w:eastAsia="DFKai-SB" w:hAnsi="DFKai-SB" w:hint="eastAsia"/>
          <w:sz w:val="24"/>
          <w:szCs w:val="24"/>
          <w:shd w:val="clear" w:color="auto" w:fill="FFFFFF"/>
        </w:rPr>
        <w:t>上述</w:t>
      </w:r>
      <w:r w:rsidRPr="00830A8B">
        <w:rPr>
          <w:rFonts w:ascii="DFKai-SB" w:eastAsia="DFKai-SB" w:hAnsi="DFKai-SB"/>
          <w:sz w:val="24"/>
          <w:szCs w:val="24"/>
          <w:shd w:val="clear" w:color="auto" w:fill="FFFFFF"/>
        </w:rPr>
        <w:t>這些</w:t>
      </w:r>
      <w:r w:rsidRPr="00830A8B">
        <w:rPr>
          <w:rFonts w:ascii="DFKai-SB" w:eastAsia="DFKai-SB" w:hAnsi="DFKai-SB" w:hint="eastAsia"/>
          <w:sz w:val="24"/>
          <w:szCs w:val="24"/>
          <w:shd w:val="clear" w:color="auto" w:fill="FFFFFF"/>
        </w:rPr>
        <w:t>身心壓力反應，其實是我們經歷到重大事件後「</w:t>
      </w:r>
      <w:r w:rsidRPr="00830A8B">
        <w:rPr>
          <w:rFonts w:ascii="DFKai-SB" w:eastAsia="DFKai-SB" w:hAnsi="DFKai-SB"/>
          <w:sz w:val="24"/>
          <w:szCs w:val="24"/>
          <w:shd w:val="clear" w:color="auto" w:fill="FFFFFF"/>
        </w:rPr>
        <w:t>很正常</w:t>
      </w:r>
      <w:r w:rsidRPr="00830A8B">
        <w:rPr>
          <w:rFonts w:ascii="DFKai-SB" w:eastAsia="DFKai-SB" w:hAnsi="DFKai-SB" w:hint="eastAsia"/>
          <w:sz w:val="24"/>
          <w:szCs w:val="24"/>
          <w:shd w:val="clear" w:color="auto" w:fill="FFFFFF"/>
        </w:rPr>
        <w:t>且</w:t>
      </w:r>
      <w:proofErr w:type="gramStart"/>
      <w:r w:rsidRPr="00830A8B">
        <w:rPr>
          <w:rFonts w:ascii="DFKai-SB" w:eastAsia="DFKai-SB" w:hAnsi="DFKai-SB" w:hint="eastAsia"/>
          <w:sz w:val="24"/>
          <w:szCs w:val="24"/>
          <w:shd w:val="clear" w:color="auto" w:fill="FFFFFF"/>
        </w:rPr>
        <w:t>典型」</w:t>
      </w:r>
      <w:proofErr w:type="gramEnd"/>
      <w:r w:rsidRPr="00830A8B">
        <w:rPr>
          <w:rFonts w:ascii="DFKai-SB" w:eastAsia="DFKai-SB" w:hAnsi="DFKai-SB"/>
          <w:sz w:val="24"/>
          <w:szCs w:val="24"/>
          <w:shd w:val="clear" w:color="auto" w:fill="FFFFFF"/>
        </w:rPr>
        <w:t>的反應，</w:t>
      </w:r>
      <w:r w:rsidRPr="00830A8B">
        <w:rPr>
          <w:rFonts w:ascii="DFKai-SB" w:eastAsia="DFKai-SB" w:hAnsi="DFKai-SB" w:hint="eastAsia"/>
          <w:sz w:val="24"/>
          <w:szCs w:val="24"/>
          <w:shd w:val="clear" w:color="auto" w:fill="FFFFFF"/>
        </w:rPr>
        <w:t>您可以鼓勵學生這麼做：</w:t>
      </w:r>
    </w:p>
    <w:p w14:paraId="13009786" w14:textId="77777777" w:rsidR="00F3586E" w:rsidRPr="00F3586E" w:rsidRDefault="005B6049" w:rsidP="00C12DCC">
      <w:pPr>
        <w:pStyle w:val="a4"/>
        <w:numPr>
          <w:ilvl w:val="0"/>
          <w:numId w:val="6"/>
        </w:numPr>
        <w:autoSpaceDE/>
        <w:autoSpaceDN/>
        <w:spacing w:before="0" w:line="276" w:lineRule="auto"/>
        <w:jc w:val="both"/>
        <w:rPr>
          <w:rFonts w:ascii="DFKai-SB" w:eastAsia="DFKai-SB" w:hAnsi="DFKai-SB"/>
          <w:bCs/>
          <w:sz w:val="24"/>
          <w:szCs w:val="24"/>
          <w:shd w:val="clear" w:color="auto" w:fill="FFFFFF"/>
        </w:rPr>
      </w:pPr>
      <w:r w:rsidRPr="005B6049">
        <w:rPr>
          <w:rFonts w:ascii="DFKai-SB" w:eastAsia="DFKai-SB" w:hAnsi="DFKai-SB" w:hint="eastAsia"/>
          <w:bCs/>
          <w:sz w:val="24"/>
          <w:szCs w:val="24"/>
          <w:shd w:val="pct15" w:color="auto" w:fill="FFFFFF"/>
        </w:rPr>
        <w:t>有限接觸</w:t>
      </w:r>
      <w:r>
        <w:rPr>
          <w:rFonts w:ascii="DFKai-SB" w:eastAsia="DFKai-SB" w:hAnsi="DFKai-SB" w:hint="eastAsia"/>
          <w:bCs/>
          <w:sz w:val="24"/>
          <w:szCs w:val="24"/>
          <w:shd w:val="clear" w:color="auto" w:fill="FFFFFF"/>
        </w:rPr>
        <w:t>：</w:t>
      </w:r>
      <w:r w:rsidR="00FE2D8D" w:rsidRPr="00830A8B">
        <w:rPr>
          <w:rFonts w:ascii="DFKai-SB" w:eastAsia="DFKai-SB" w:hAnsi="DFKai-SB" w:hint="eastAsia"/>
          <w:bCs/>
          <w:sz w:val="24"/>
          <w:szCs w:val="24"/>
          <w:shd w:val="clear" w:color="auto" w:fill="FFFFFF"/>
        </w:rPr>
        <w:t>儘量少再接觸與事件相關的報導</w:t>
      </w:r>
      <w:r w:rsidR="00F3586E" w:rsidRPr="00F3586E">
        <w:rPr>
          <w:rFonts w:ascii="DFKai-SB" w:eastAsia="DFKai-SB" w:hAnsi="DFKai-SB"/>
          <w:bCs/>
          <w:sz w:val="24"/>
          <w:szCs w:val="24"/>
          <w:shd w:val="clear" w:color="auto" w:fill="FFFFFF"/>
        </w:rPr>
        <w:t>，</w:t>
      </w:r>
      <w:r w:rsidR="00F3586E">
        <w:rPr>
          <w:rFonts w:ascii="DFKai-SB" w:eastAsia="DFKai-SB" w:hAnsi="DFKai-SB" w:hint="eastAsia"/>
          <w:bCs/>
          <w:sz w:val="24"/>
          <w:szCs w:val="24"/>
          <w:shd w:val="clear" w:color="auto" w:fill="FFFFFF"/>
        </w:rPr>
        <w:t>同時</w:t>
      </w:r>
      <w:r w:rsidR="00F3586E" w:rsidRPr="00F3586E">
        <w:rPr>
          <w:rFonts w:ascii="DFKai-SB" w:eastAsia="DFKai-SB" w:hAnsi="DFKai-SB"/>
          <w:bCs/>
          <w:sz w:val="24"/>
          <w:szCs w:val="24"/>
          <w:shd w:val="clear" w:color="auto" w:fill="FFFFFF"/>
        </w:rPr>
        <w:t>與</w:t>
      </w:r>
      <w:r w:rsidR="00F3586E">
        <w:rPr>
          <w:rFonts w:ascii="DFKai-SB" w:eastAsia="DFKai-SB" w:hAnsi="DFKai-SB" w:hint="eastAsia"/>
          <w:bCs/>
          <w:sz w:val="24"/>
          <w:szCs w:val="24"/>
          <w:shd w:val="clear" w:color="auto" w:fill="FFFFFF"/>
        </w:rPr>
        <w:t>學生</w:t>
      </w:r>
      <w:r w:rsidR="00F3586E" w:rsidRPr="00F3586E">
        <w:rPr>
          <w:rFonts w:ascii="DFKai-SB" w:eastAsia="DFKai-SB" w:hAnsi="DFKai-SB"/>
          <w:bCs/>
          <w:sz w:val="24"/>
          <w:szCs w:val="24"/>
          <w:shd w:val="clear" w:color="auto" w:fill="FFFFFF"/>
        </w:rPr>
        <w:t>討論事件帶來的感受。</w:t>
      </w:r>
    </w:p>
    <w:p w14:paraId="18C1B7EA" w14:textId="77777777" w:rsidR="00FE2D8D" w:rsidRPr="00830A8B" w:rsidRDefault="000E435F" w:rsidP="00C12DCC">
      <w:pPr>
        <w:pStyle w:val="a4"/>
        <w:numPr>
          <w:ilvl w:val="0"/>
          <w:numId w:val="6"/>
        </w:numPr>
        <w:autoSpaceDE/>
        <w:autoSpaceDN/>
        <w:spacing w:before="0" w:line="276" w:lineRule="auto"/>
        <w:jc w:val="both"/>
        <w:rPr>
          <w:rFonts w:ascii="DFKai-SB" w:eastAsia="DFKai-SB" w:hAnsi="DFKai-SB"/>
          <w:bCs/>
          <w:sz w:val="24"/>
          <w:szCs w:val="24"/>
          <w:shd w:val="clear" w:color="auto" w:fill="FFFFFF"/>
        </w:rPr>
      </w:pPr>
      <w:r>
        <w:rPr>
          <w:rFonts w:ascii="DFKai-SB" w:eastAsia="DFKai-SB" w:hAnsi="DFKai-SB" w:hint="eastAsia"/>
          <w:bCs/>
          <w:sz w:val="24"/>
          <w:szCs w:val="24"/>
          <w:shd w:val="pct15" w:color="auto" w:fill="FFFFFF"/>
        </w:rPr>
        <w:t>自我照顧</w:t>
      </w:r>
      <w:r w:rsidR="005B6049">
        <w:rPr>
          <w:rFonts w:ascii="DFKai-SB" w:eastAsia="DFKai-SB" w:hAnsi="DFKai-SB" w:hint="eastAsia"/>
          <w:bCs/>
          <w:sz w:val="24"/>
          <w:szCs w:val="24"/>
          <w:shd w:val="clear" w:color="auto" w:fill="FFFFFF"/>
        </w:rPr>
        <w:t>：</w:t>
      </w:r>
      <w:r w:rsidR="00FE2D8D" w:rsidRPr="00830A8B">
        <w:rPr>
          <w:rFonts w:ascii="DFKai-SB" w:eastAsia="DFKai-SB" w:hAnsi="DFKai-SB" w:hint="eastAsia"/>
          <w:bCs/>
          <w:sz w:val="24"/>
          <w:szCs w:val="24"/>
          <w:shd w:val="clear" w:color="auto" w:fill="FFFFFF"/>
        </w:rPr>
        <w:t>生活作息規律、飲食均衡、多運動。</w:t>
      </w:r>
    </w:p>
    <w:p w14:paraId="5AB94361" w14:textId="77777777" w:rsidR="00FE2D8D" w:rsidRPr="00830A8B" w:rsidRDefault="005B6049" w:rsidP="00C12DCC">
      <w:pPr>
        <w:pStyle w:val="a4"/>
        <w:numPr>
          <w:ilvl w:val="0"/>
          <w:numId w:val="6"/>
        </w:numPr>
        <w:autoSpaceDE/>
        <w:autoSpaceDN/>
        <w:spacing w:before="0" w:line="276" w:lineRule="auto"/>
        <w:jc w:val="both"/>
        <w:rPr>
          <w:rFonts w:ascii="DFKai-SB" w:eastAsia="DFKai-SB" w:hAnsi="DFKai-SB"/>
          <w:bCs/>
          <w:sz w:val="24"/>
          <w:szCs w:val="24"/>
          <w:shd w:val="clear" w:color="auto" w:fill="FFFFFF"/>
        </w:rPr>
      </w:pPr>
      <w:r w:rsidRPr="005B6049">
        <w:rPr>
          <w:rFonts w:ascii="DFKai-SB" w:eastAsia="DFKai-SB" w:hAnsi="DFKai-SB" w:hint="eastAsia"/>
          <w:bCs/>
          <w:sz w:val="24"/>
          <w:szCs w:val="24"/>
          <w:shd w:val="pct15" w:color="auto" w:fill="FFFFFF"/>
        </w:rPr>
        <w:t>抒發情緒</w:t>
      </w:r>
      <w:r>
        <w:rPr>
          <w:rFonts w:ascii="DFKai-SB" w:eastAsia="DFKai-SB" w:hAnsi="DFKai-SB" w:hint="eastAsia"/>
          <w:bCs/>
          <w:sz w:val="24"/>
          <w:szCs w:val="24"/>
          <w:shd w:val="clear" w:color="auto" w:fill="FFFFFF"/>
        </w:rPr>
        <w:t>：主動關心學生聽到或目睹到不幸事件發生後的反應；或與學生討論可</w:t>
      </w:r>
      <w:r w:rsidR="00FE2D8D" w:rsidRPr="00830A8B">
        <w:rPr>
          <w:rFonts w:ascii="DFKai-SB" w:eastAsia="DFKai-SB" w:hAnsi="DFKai-SB" w:hint="eastAsia"/>
          <w:bCs/>
          <w:sz w:val="24"/>
          <w:szCs w:val="24"/>
          <w:shd w:val="clear" w:color="auto" w:fill="FFFFFF"/>
        </w:rPr>
        <w:t>找</w:t>
      </w:r>
      <w:r>
        <w:rPr>
          <w:rFonts w:ascii="DFKai-SB" w:eastAsia="DFKai-SB" w:hAnsi="DFKai-SB" w:hint="eastAsia"/>
          <w:bCs/>
          <w:sz w:val="24"/>
          <w:szCs w:val="24"/>
          <w:shd w:val="clear" w:color="auto" w:fill="FFFFFF"/>
        </w:rPr>
        <w:t>些</w:t>
      </w:r>
      <w:r w:rsidR="00FE2D8D" w:rsidRPr="00830A8B">
        <w:rPr>
          <w:rFonts w:ascii="DFKai-SB" w:eastAsia="DFKai-SB" w:hAnsi="DFKai-SB" w:hint="eastAsia"/>
          <w:bCs/>
          <w:sz w:val="24"/>
          <w:szCs w:val="24"/>
          <w:shd w:val="clear" w:color="auto" w:fill="FFFFFF"/>
        </w:rPr>
        <w:t>信任的朋友、師長及家人聊聊，紓解心情。</w:t>
      </w:r>
    </w:p>
    <w:p w14:paraId="105AC2FF" w14:textId="77777777" w:rsidR="00FE2D8D" w:rsidRPr="00830A8B" w:rsidRDefault="005B6049" w:rsidP="00C12DCC">
      <w:pPr>
        <w:pStyle w:val="a4"/>
        <w:numPr>
          <w:ilvl w:val="0"/>
          <w:numId w:val="6"/>
        </w:numPr>
        <w:autoSpaceDE/>
        <w:autoSpaceDN/>
        <w:spacing w:before="0" w:after="240" w:line="276" w:lineRule="auto"/>
        <w:jc w:val="both"/>
        <w:rPr>
          <w:rFonts w:ascii="DFKai-SB" w:eastAsia="DFKai-SB" w:hAnsi="DFKai-SB"/>
          <w:bCs/>
          <w:sz w:val="24"/>
          <w:szCs w:val="24"/>
          <w:shd w:val="clear" w:color="auto" w:fill="FFFFFF"/>
        </w:rPr>
      </w:pPr>
      <w:r w:rsidRPr="005B6049">
        <w:rPr>
          <w:rFonts w:ascii="DFKai-SB" w:eastAsia="DFKai-SB" w:hAnsi="DFKai-SB" w:hint="eastAsia"/>
          <w:bCs/>
          <w:sz w:val="24"/>
          <w:szCs w:val="24"/>
          <w:shd w:val="pct15" w:color="auto" w:fill="FFFFFF"/>
        </w:rPr>
        <w:t>信仰力量</w:t>
      </w:r>
      <w:r>
        <w:rPr>
          <w:rFonts w:ascii="DFKai-SB" w:eastAsia="DFKai-SB" w:hAnsi="DFKai-SB" w:hint="eastAsia"/>
          <w:bCs/>
          <w:sz w:val="24"/>
          <w:szCs w:val="24"/>
          <w:shd w:val="clear" w:color="auto" w:fill="FFFFFF"/>
        </w:rPr>
        <w:t>：</w:t>
      </w:r>
      <w:r w:rsidR="00FE2D8D" w:rsidRPr="00830A8B">
        <w:rPr>
          <w:rFonts w:ascii="DFKai-SB" w:eastAsia="DFKai-SB" w:hAnsi="DFKai-SB" w:hint="eastAsia"/>
          <w:bCs/>
          <w:sz w:val="24"/>
          <w:szCs w:val="24"/>
          <w:shd w:val="clear" w:color="auto" w:fill="FFFFFF"/>
        </w:rPr>
        <w:t>透過自己的宗教信仰獲得支持和平靜。</w:t>
      </w:r>
    </w:p>
    <w:p w14:paraId="04F7738D" w14:textId="77777777" w:rsidR="00FE2D8D" w:rsidRPr="00830A8B" w:rsidRDefault="00FE2D8D" w:rsidP="00C12DCC">
      <w:pPr>
        <w:spacing w:line="276" w:lineRule="auto"/>
        <w:ind w:firstLineChars="200" w:firstLine="480"/>
        <w:jc w:val="both"/>
        <w:rPr>
          <w:rFonts w:ascii="DFKai-SB" w:eastAsia="DFKai-SB" w:hAnsi="DFKai-SB"/>
          <w:sz w:val="24"/>
          <w:szCs w:val="24"/>
          <w:shd w:val="clear" w:color="auto" w:fill="FFFFFF"/>
        </w:rPr>
      </w:pPr>
      <w:r w:rsidRPr="00830A8B">
        <w:rPr>
          <w:rFonts w:ascii="DFKai-SB" w:eastAsia="DFKai-SB" w:hAnsi="DFKai-SB"/>
          <w:sz w:val="24"/>
          <w:szCs w:val="24"/>
          <w:shd w:val="clear" w:color="auto" w:fill="FFFFFF"/>
        </w:rPr>
        <w:t>如果</w:t>
      </w:r>
      <w:r w:rsidRPr="00830A8B">
        <w:rPr>
          <w:rFonts w:ascii="DFKai-SB" w:eastAsia="DFKai-SB" w:hAnsi="DFKai-SB" w:hint="eastAsia"/>
          <w:sz w:val="24"/>
          <w:szCs w:val="24"/>
          <w:shd w:val="clear" w:color="auto" w:fill="FFFFFF"/>
        </w:rPr>
        <w:t>學生</w:t>
      </w:r>
      <w:r w:rsidRPr="00830A8B">
        <w:rPr>
          <w:rFonts w:ascii="DFKai-SB" w:eastAsia="DFKai-SB" w:hAnsi="DFKai-SB"/>
          <w:sz w:val="24"/>
          <w:szCs w:val="24"/>
          <w:shd w:val="clear" w:color="auto" w:fill="FFFFFF"/>
        </w:rPr>
        <w:t>的</w:t>
      </w:r>
      <w:r w:rsidRPr="00830A8B">
        <w:rPr>
          <w:rFonts w:ascii="DFKai-SB" w:eastAsia="DFKai-SB" w:hAnsi="DFKai-SB" w:hint="eastAsia"/>
          <w:sz w:val="24"/>
          <w:szCs w:val="24"/>
          <w:shd w:val="clear" w:color="auto" w:fill="FFFFFF"/>
        </w:rPr>
        <w:t>身心壓力反應</w:t>
      </w:r>
      <w:r w:rsidRPr="00830A8B">
        <w:rPr>
          <w:rFonts w:ascii="DFKai-SB" w:eastAsia="DFKai-SB" w:hAnsi="DFKai-SB"/>
          <w:sz w:val="24"/>
          <w:szCs w:val="24"/>
          <w:shd w:val="clear" w:color="auto" w:fill="FFFFFF"/>
        </w:rPr>
        <w:t>經過</w:t>
      </w:r>
      <w:r w:rsidRPr="00830A8B">
        <w:rPr>
          <w:rFonts w:ascii="DFKai-SB" w:eastAsia="DFKai-SB" w:hAnsi="DFKai-SB"/>
          <w:b/>
          <w:sz w:val="24"/>
          <w:szCs w:val="24"/>
          <w:u w:val="single"/>
          <w:shd w:val="clear" w:color="auto" w:fill="FFFFFF"/>
        </w:rPr>
        <w:t>一、兩</w:t>
      </w:r>
      <w:proofErr w:type="gramStart"/>
      <w:r w:rsidRPr="00830A8B">
        <w:rPr>
          <w:rFonts w:ascii="DFKai-SB" w:eastAsia="DFKai-SB" w:hAnsi="DFKai-SB"/>
          <w:b/>
          <w:sz w:val="24"/>
          <w:szCs w:val="24"/>
          <w:u w:val="single"/>
          <w:shd w:val="clear" w:color="auto" w:fill="FFFFFF"/>
        </w:rPr>
        <w:t>週</w:t>
      </w:r>
      <w:proofErr w:type="gramEnd"/>
      <w:r w:rsidRPr="00830A8B">
        <w:rPr>
          <w:rFonts w:ascii="DFKai-SB" w:eastAsia="DFKai-SB" w:hAnsi="DFKai-SB"/>
          <w:sz w:val="24"/>
          <w:szCs w:val="24"/>
          <w:shd w:val="clear" w:color="auto" w:fill="FFFFFF"/>
        </w:rPr>
        <w:t>仍未</w:t>
      </w:r>
      <w:r w:rsidRPr="00830A8B">
        <w:rPr>
          <w:rFonts w:ascii="DFKai-SB" w:eastAsia="DFKai-SB" w:hAnsi="DFKai-SB" w:hint="eastAsia"/>
          <w:sz w:val="24"/>
          <w:szCs w:val="24"/>
          <w:shd w:val="clear" w:color="auto" w:fill="FFFFFF"/>
        </w:rPr>
        <w:t>見</w:t>
      </w:r>
      <w:r w:rsidRPr="00830A8B">
        <w:rPr>
          <w:rFonts w:ascii="DFKai-SB" w:eastAsia="DFKai-SB" w:hAnsi="DFKai-SB"/>
          <w:sz w:val="24"/>
          <w:szCs w:val="24"/>
          <w:shd w:val="clear" w:color="auto" w:fill="FFFFFF"/>
        </w:rPr>
        <w:t>好轉</w:t>
      </w:r>
      <w:r w:rsidR="000E435F">
        <w:rPr>
          <w:rFonts w:ascii="DFKai-SB" w:eastAsia="DFKai-SB" w:hAnsi="DFKai-SB" w:hint="eastAsia"/>
          <w:sz w:val="24"/>
          <w:szCs w:val="24"/>
          <w:shd w:val="clear" w:color="auto" w:fill="FFFFFF"/>
        </w:rPr>
        <w:t>，或學生</w:t>
      </w:r>
      <w:r w:rsidR="000E435F" w:rsidRPr="000E435F">
        <w:rPr>
          <w:rFonts w:ascii="DFKai-SB" w:eastAsia="DFKai-SB" w:hAnsi="DFKai-SB"/>
          <w:sz w:val="24"/>
          <w:szCs w:val="24"/>
          <w:shd w:val="clear" w:color="auto" w:fill="FFFFFF"/>
        </w:rPr>
        <w:t>的反應或想探討的問題超過您處理的範圍</w:t>
      </w:r>
      <w:r w:rsidRPr="00830A8B">
        <w:rPr>
          <w:rFonts w:ascii="DFKai-SB" w:eastAsia="DFKai-SB" w:hAnsi="DFKai-SB"/>
          <w:sz w:val="24"/>
          <w:szCs w:val="24"/>
          <w:shd w:val="clear" w:color="auto" w:fill="FFFFFF"/>
        </w:rPr>
        <w:t>，</w:t>
      </w:r>
      <w:r w:rsidR="000E435F">
        <w:rPr>
          <w:rFonts w:ascii="DFKai-SB" w:eastAsia="DFKai-SB" w:hAnsi="DFKai-SB" w:hint="eastAsia"/>
          <w:sz w:val="24"/>
          <w:szCs w:val="24"/>
          <w:shd w:val="clear" w:color="auto" w:fill="FFFFFF"/>
        </w:rPr>
        <w:t>建議</w:t>
      </w:r>
      <w:r w:rsidRPr="00830A8B">
        <w:rPr>
          <w:rFonts w:ascii="DFKai-SB" w:eastAsia="DFKai-SB" w:hAnsi="DFKai-SB" w:hint="eastAsia"/>
          <w:sz w:val="24"/>
          <w:szCs w:val="24"/>
          <w:shd w:val="clear" w:color="auto" w:fill="FFFFFF"/>
        </w:rPr>
        <w:t>您</w:t>
      </w:r>
      <w:r w:rsidR="000E435F">
        <w:rPr>
          <w:rFonts w:ascii="DFKai-SB" w:eastAsia="DFKai-SB" w:hAnsi="DFKai-SB" w:hint="eastAsia"/>
          <w:sz w:val="24"/>
          <w:szCs w:val="24"/>
          <w:shd w:val="clear" w:color="auto" w:fill="FFFFFF"/>
        </w:rPr>
        <w:t>可與輔導室聯繫，並</w:t>
      </w:r>
      <w:r w:rsidRPr="00830A8B">
        <w:rPr>
          <w:rFonts w:ascii="DFKai-SB" w:eastAsia="DFKai-SB" w:hAnsi="DFKai-SB" w:hint="eastAsia"/>
          <w:sz w:val="24"/>
          <w:szCs w:val="24"/>
          <w:shd w:val="clear" w:color="auto" w:fill="FFFFFF"/>
        </w:rPr>
        <w:t>鼓勵學生前來輔導室，我們將會進行後續學生輔導</w:t>
      </w:r>
      <w:r w:rsidR="000E435F">
        <w:rPr>
          <w:rFonts w:ascii="DFKai-SB" w:eastAsia="DFKai-SB" w:hAnsi="DFKai-SB" w:hint="eastAsia"/>
          <w:sz w:val="24"/>
          <w:szCs w:val="24"/>
          <w:shd w:val="clear" w:color="auto" w:fill="FFFFFF"/>
        </w:rPr>
        <w:t>與心理諮詢相關服務</w:t>
      </w:r>
      <w:r w:rsidRPr="00830A8B">
        <w:rPr>
          <w:rFonts w:ascii="DFKai-SB" w:eastAsia="DFKai-SB" w:hAnsi="DFKai-SB" w:hint="eastAsia"/>
          <w:sz w:val="24"/>
          <w:szCs w:val="24"/>
          <w:shd w:val="clear" w:color="auto" w:fill="FFFFFF"/>
        </w:rPr>
        <w:t>。</w:t>
      </w:r>
    </w:p>
    <w:p w14:paraId="2418A391" w14:textId="77777777" w:rsidR="00FE2D8D" w:rsidRPr="00830A8B" w:rsidRDefault="00FE2D8D" w:rsidP="00C12DCC">
      <w:pPr>
        <w:spacing w:line="276" w:lineRule="auto"/>
        <w:ind w:firstLineChars="200" w:firstLine="480"/>
        <w:jc w:val="both"/>
        <w:rPr>
          <w:rFonts w:ascii="DFKai-SB" w:eastAsia="DFKai-SB" w:hAnsi="DFKai-SB"/>
          <w:sz w:val="24"/>
          <w:szCs w:val="24"/>
          <w:shd w:val="clear" w:color="auto" w:fill="FFFFFF"/>
        </w:rPr>
      </w:pPr>
    </w:p>
    <w:p w14:paraId="6047C61E" w14:textId="77777777" w:rsidR="00FE2D8D" w:rsidRPr="00830A8B" w:rsidRDefault="00FE2D8D" w:rsidP="00C12DCC">
      <w:pPr>
        <w:spacing w:after="240" w:line="276" w:lineRule="auto"/>
        <w:ind w:firstLineChars="200" w:firstLine="480"/>
        <w:jc w:val="both"/>
        <w:rPr>
          <w:rFonts w:ascii="DFKai-SB" w:eastAsia="DFKai-SB" w:hAnsi="DFKai-SB"/>
          <w:b/>
          <w:sz w:val="24"/>
          <w:szCs w:val="24"/>
          <w:shd w:val="clear" w:color="auto" w:fill="FFFFFF"/>
        </w:rPr>
      </w:pPr>
      <w:r w:rsidRPr="00830A8B">
        <w:rPr>
          <w:rFonts w:ascii="DFKai-SB" w:eastAsia="DFKai-SB" w:hAnsi="DFKai-SB" w:hint="eastAsia"/>
          <w:sz w:val="24"/>
          <w:szCs w:val="24"/>
          <w:shd w:val="clear" w:color="auto" w:fill="FFFFFF"/>
        </w:rPr>
        <w:t>當然更重要的，我們也需要</w:t>
      </w:r>
      <w:r w:rsidR="000E435F">
        <w:rPr>
          <w:rFonts w:ascii="DFKai-SB" w:eastAsia="DFKai-SB" w:hAnsi="DFKai-SB" w:hint="eastAsia"/>
          <w:sz w:val="24"/>
          <w:szCs w:val="24"/>
          <w:shd w:val="clear" w:color="auto" w:fill="FFFFFF"/>
        </w:rPr>
        <w:t>您</w:t>
      </w:r>
      <w:r w:rsidRPr="00830A8B">
        <w:rPr>
          <w:rFonts w:ascii="DFKai-SB" w:eastAsia="DFKai-SB" w:hAnsi="DFKai-SB" w:hint="eastAsia"/>
          <w:sz w:val="24"/>
          <w:szCs w:val="24"/>
          <w:shd w:val="clear" w:color="auto" w:fill="FFFFFF"/>
        </w:rPr>
        <w:t>照顧好自己的身心狀況。若您也感覺到自己受到事件的影響，可向輔導室、</w:t>
      </w:r>
      <w:r w:rsidR="00170677">
        <w:rPr>
          <w:rFonts w:ascii="DFKai-SB" w:eastAsia="DFKai-SB" w:hAnsi="DFKai-SB" w:hint="eastAsia"/>
          <w:sz w:val="24"/>
          <w:szCs w:val="24"/>
          <w:shd w:val="clear" w:color="auto" w:fill="FFFFFF"/>
        </w:rPr>
        <w:t>本縣</w:t>
      </w:r>
      <w:r w:rsidR="0010179F" w:rsidRPr="0006045C">
        <w:rPr>
          <w:rFonts w:ascii="DFKai-SB" w:eastAsia="DFKai-SB" w:hAnsi="DFKai-SB"/>
          <w:color w:val="000000"/>
          <w:sz w:val="24"/>
          <w:szCs w:val="24"/>
        </w:rPr>
        <w:t>教育處學生輔導諮商中心</w:t>
      </w:r>
      <w:r w:rsidR="0010179F" w:rsidRPr="0006045C">
        <w:rPr>
          <w:rFonts w:ascii="DFKai-SB" w:eastAsia="DFKai-SB" w:hAnsi="DFKai-SB" w:hint="eastAsia"/>
          <w:color w:val="000000"/>
          <w:sz w:val="24"/>
          <w:szCs w:val="24"/>
        </w:rPr>
        <w:t>(電話：</w:t>
      </w:r>
      <w:r w:rsidR="0010179F" w:rsidRPr="0006045C">
        <w:rPr>
          <w:rFonts w:eastAsia="DFKai-SB" w:hint="eastAsia"/>
          <w:color w:val="000000"/>
          <w:sz w:val="24"/>
          <w:szCs w:val="24"/>
        </w:rPr>
        <w:t>0</w:t>
      </w:r>
      <w:r w:rsidR="0010179F" w:rsidRPr="0006045C">
        <w:rPr>
          <w:rFonts w:eastAsia="DFKai-SB"/>
          <w:color w:val="000000"/>
          <w:sz w:val="24"/>
          <w:szCs w:val="24"/>
        </w:rPr>
        <w:t>5-2949193)</w:t>
      </w:r>
      <w:r w:rsidR="00170677">
        <w:rPr>
          <w:rFonts w:ascii="DFKai-SB" w:eastAsia="DFKai-SB" w:hAnsi="DFKai-SB" w:hint="eastAsia"/>
          <w:sz w:val="24"/>
          <w:szCs w:val="24"/>
          <w:shd w:val="clear" w:color="auto" w:fill="FFFFFF"/>
        </w:rPr>
        <w:t>、</w:t>
      </w:r>
      <w:r w:rsidRPr="00830A8B">
        <w:rPr>
          <w:rFonts w:ascii="DFKai-SB" w:eastAsia="DFKai-SB" w:hAnsi="DFKai-SB" w:hint="eastAsia"/>
          <w:sz w:val="24"/>
          <w:szCs w:val="24"/>
          <w:shd w:val="clear" w:color="auto" w:fill="FFFFFF"/>
        </w:rPr>
        <w:t>社區心理衛生中心</w:t>
      </w:r>
      <w:r w:rsidR="0041281B">
        <w:rPr>
          <w:rFonts w:ascii="DFKai-SB" w:eastAsia="DFKai-SB" w:hAnsi="DFKai-SB" w:hint="eastAsia"/>
          <w:sz w:val="24"/>
          <w:szCs w:val="24"/>
          <w:shd w:val="clear" w:color="auto" w:fill="FFFFFF"/>
        </w:rPr>
        <w:t>或</w:t>
      </w:r>
      <w:r w:rsidR="0041281B" w:rsidRPr="00830A8B">
        <w:rPr>
          <w:rFonts w:ascii="DFKai-SB" w:eastAsia="DFKai-SB" w:hAnsi="DFKai-SB" w:hint="eastAsia"/>
          <w:sz w:val="24"/>
          <w:szCs w:val="24"/>
          <w:shd w:val="clear" w:color="auto" w:fill="FFFFFF"/>
        </w:rPr>
        <w:t>各區聯合醫院</w:t>
      </w:r>
      <w:r w:rsidR="0041281B">
        <w:rPr>
          <w:rFonts w:ascii="DFKai-SB" w:eastAsia="DFKai-SB" w:hAnsi="DFKai-SB" w:hint="eastAsia"/>
          <w:sz w:val="24"/>
          <w:szCs w:val="24"/>
          <w:shd w:val="clear" w:color="auto" w:fill="FFFFFF"/>
        </w:rPr>
        <w:t>進行</w:t>
      </w:r>
      <w:r w:rsidRPr="00830A8B">
        <w:rPr>
          <w:rFonts w:ascii="DFKai-SB" w:eastAsia="DFKai-SB" w:hAnsi="DFKai-SB" w:hint="eastAsia"/>
          <w:sz w:val="24"/>
          <w:szCs w:val="24"/>
          <w:shd w:val="clear" w:color="auto" w:fill="FFFFFF"/>
        </w:rPr>
        <w:t>諮詢。</w:t>
      </w:r>
    </w:p>
    <w:p w14:paraId="3C8861F0" w14:textId="77777777" w:rsidR="009E30B6" w:rsidRPr="00830A8B" w:rsidRDefault="009E30B6" w:rsidP="009E30B6">
      <w:pPr>
        <w:spacing w:before="240" w:line="300" w:lineRule="atLeast"/>
        <w:ind w:firstLineChars="200" w:firstLine="480"/>
        <w:jc w:val="right"/>
        <w:rPr>
          <w:rFonts w:eastAsia="DFKai-SB"/>
          <w:color w:val="000000"/>
          <w:sz w:val="24"/>
          <w:szCs w:val="24"/>
        </w:rPr>
      </w:pPr>
      <w:r w:rsidRPr="00830A8B">
        <w:rPr>
          <w:rFonts w:eastAsia="DFKai-SB"/>
          <w:color w:val="000000"/>
          <w:sz w:val="24"/>
          <w:szCs w:val="24"/>
        </w:rPr>
        <w:t>OO</w:t>
      </w:r>
      <w:r w:rsidRPr="00830A8B">
        <w:rPr>
          <w:rFonts w:eastAsia="DFKai-SB" w:hint="eastAsia"/>
          <w:color w:val="000000"/>
          <w:sz w:val="24"/>
          <w:szCs w:val="24"/>
        </w:rPr>
        <w:t>學校</w:t>
      </w:r>
      <w:r w:rsidRPr="00830A8B">
        <w:rPr>
          <w:rFonts w:eastAsia="DFKai-SB" w:hint="eastAsia"/>
          <w:color w:val="000000"/>
          <w:sz w:val="24"/>
          <w:szCs w:val="24"/>
        </w:rPr>
        <w:t xml:space="preserve"> </w:t>
      </w:r>
      <w:r w:rsidRPr="00830A8B">
        <w:rPr>
          <w:rFonts w:ascii="DFKai-SB" w:eastAsia="DFKai-SB" w:hAnsi="DFKai-SB"/>
          <w:color w:val="000000"/>
          <w:sz w:val="24"/>
          <w:szCs w:val="24"/>
        </w:rPr>
        <w:t>輔導室</w:t>
      </w:r>
    </w:p>
    <w:p w14:paraId="57220363" w14:textId="77777777" w:rsidR="009E30B6" w:rsidRPr="00830A8B" w:rsidRDefault="009E30B6" w:rsidP="009E30B6">
      <w:pPr>
        <w:spacing w:line="300" w:lineRule="atLeast"/>
        <w:ind w:firstLineChars="200" w:firstLine="480"/>
        <w:jc w:val="right"/>
        <w:rPr>
          <w:rFonts w:eastAsia="DFKai-SB"/>
          <w:color w:val="000000"/>
          <w:sz w:val="24"/>
          <w:szCs w:val="24"/>
        </w:rPr>
      </w:pPr>
      <w:r w:rsidRPr="00830A8B">
        <w:rPr>
          <w:rFonts w:ascii="DFKai-SB" w:eastAsia="DFKai-SB" w:hAnsi="DFKai-SB"/>
          <w:color w:val="000000"/>
          <w:sz w:val="24"/>
          <w:szCs w:val="24"/>
        </w:rPr>
        <w:t>嘉義縣教育處學生輔導諮商中心</w:t>
      </w:r>
    </w:p>
    <w:p w14:paraId="4EE8C694" w14:textId="77777777" w:rsidR="00FE2D8D" w:rsidRPr="00830A8B" w:rsidRDefault="00FE2D8D">
      <w:pPr>
        <w:rPr>
          <w:rFonts w:ascii="Microsoft JhengHei" w:eastAsia="Microsoft JhengHei" w:hAnsi="Microsoft JhengHei" w:cs="Microsoft JhengHei"/>
          <w:b/>
          <w:bCs/>
          <w:sz w:val="24"/>
          <w:szCs w:val="24"/>
        </w:rPr>
      </w:pPr>
      <w:r w:rsidRPr="00830A8B">
        <w:rPr>
          <w:sz w:val="24"/>
          <w:szCs w:val="24"/>
        </w:rPr>
        <w:br w:type="page"/>
      </w:r>
    </w:p>
    <w:p w14:paraId="5316FEE5" w14:textId="77777777" w:rsidR="00856A27" w:rsidRPr="00170677" w:rsidRDefault="00856A27" w:rsidP="005E1FAD">
      <w:pPr>
        <w:pStyle w:val="1"/>
        <w:numPr>
          <w:ilvl w:val="0"/>
          <w:numId w:val="0"/>
        </w:numPr>
        <w:rPr>
          <w:rFonts w:ascii="DFKai-SB" w:eastAsia="DFKai-SB" w:hAnsi="DFKai-SB"/>
          <w:sz w:val="36"/>
          <w:szCs w:val="36"/>
        </w:rPr>
      </w:pPr>
      <w:bookmarkStart w:id="13" w:name="_Toc133310628"/>
      <w:r w:rsidRPr="00170677">
        <w:rPr>
          <w:rFonts w:ascii="DFKai-SB" w:eastAsia="DFKai-SB" w:hAnsi="DFKai-SB" w:hint="eastAsia"/>
          <w:sz w:val="36"/>
          <w:szCs w:val="36"/>
        </w:rPr>
        <w:lastRenderedPageBreak/>
        <w:t>嘉義縣</w:t>
      </w:r>
      <w:r w:rsidRPr="00170677">
        <w:rPr>
          <w:rFonts w:ascii="DFKai-SB" w:eastAsia="DFKai-SB" w:hAnsi="DFKai-SB"/>
          <w:sz w:val="36"/>
          <w:szCs w:val="36"/>
        </w:rPr>
        <w:t>學生輔導諮商中心-給家長的</w:t>
      </w:r>
      <w:proofErr w:type="gramStart"/>
      <w:r w:rsidRPr="00170677">
        <w:rPr>
          <w:rFonts w:ascii="DFKai-SB" w:eastAsia="DFKai-SB" w:hAnsi="DFKai-SB" w:hint="eastAsia"/>
          <w:sz w:val="36"/>
          <w:szCs w:val="36"/>
        </w:rPr>
        <w:t>一</w:t>
      </w:r>
      <w:proofErr w:type="gramEnd"/>
      <w:r w:rsidRPr="00170677">
        <w:rPr>
          <w:rFonts w:ascii="DFKai-SB" w:eastAsia="DFKai-SB" w:hAnsi="DFKai-SB" w:hint="eastAsia"/>
          <w:sz w:val="36"/>
          <w:szCs w:val="36"/>
        </w:rPr>
        <w:t>封</w:t>
      </w:r>
      <w:r w:rsidRPr="00170677">
        <w:rPr>
          <w:rFonts w:ascii="DFKai-SB" w:eastAsia="DFKai-SB" w:hAnsi="DFKai-SB"/>
          <w:sz w:val="36"/>
          <w:szCs w:val="36"/>
        </w:rPr>
        <w:t>信</w:t>
      </w:r>
      <w:bookmarkEnd w:id="13"/>
    </w:p>
    <w:p w14:paraId="343D7CF2" w14:textId="77777777" w:rsidR="00856A27" w:rsidRPr="00856A27" w:rsidRDefault="00856A27" w:rsidP="00C12DCC">
      <w:pPr>
        <w:spacing w:beforeLines="50" w:before="120"/>
        <w:jc w:val="both"/>
        <w:rPr>
          <w:rFonts w:ascii="DFKai-SB" w:eastAsia="DFKai-SB" w:hAnsi="DFKai-SB" w:cs="Times New Roman"/>
          <w:sz w:val="24"/>
          <w:szCs w:val="24"/>
        </w:rPr>
      </w:pPr>
      <w:r w:rsidRPr="00856A27">
        <w:rPr>
          <w:rFonts w:ascii="DFKai-SB" w:eastAsia="DFKai-SB" w:hAnsi="DFKai-SB" w:hint="eastAsia"/>
          <w:sz w:val="24"/>
          <w:szCs w:val="24"/>
        </w:rPr>
        <w:t>親愛的家長，您好：</w:t>
      </w:r>
    </w:p>
    <w:p w14:paraId="35EF1D04" w14:textId="77777777" w:rsidR="00856A27" w:rsidRPr="00856A27" w:rsidRDefault="00856A27" w:rsidP="00C12DCC">
      <w:pPr>
        <w:spacing w:before="240" w:after="240"/>
        <w:ind w:leftChars="100" w:left="220" w:firstLineChars="250" w:firstLine="600"/>
        <w:jc w:val="both"/>
        <w:rPr>
          <w:rFonts w:ascii="DFKai-SB" w:eastAsia="DFKai-SB" w:hAnsi="DFKai-SB"/>
          <w:color w:val="000000"/>
          <w:sz w:val="24"/>
          <w:szCs w:val="24"/>
        </w:rPr>
      </w:pPr>
      <w:r w:rsidRPr="00856A27">
        <w:rPr>
          <w:rFonts w:ascii="DFKai-SB" w:eastAsia="DFKai-SB" w:hAnsi="DFKai-SB" w:hint="eastAsia"/>
          <w:color w:val="000000"/>
          <w:sz w:val="24"/>
          <w:szCs w:val="24"/>
        </w:rPr>
        <w:t>對於__月___日學生發生意外身故事件感到十分悲慟。根據研究，孩子在意外事件發生後會人們會產生一些震撼與衝擊，有的孩子會出現莫名的擔憂與害怕。因此我們想提供您一些心理危機資訊，方便您了解與接納孩子的反應，共同協助孩子渡過因為意外事件可能帶來的影響。</w:t>
      </w:r>
    </w:p>
    <w:p w14:paraId="3138F8C6" w14:textId="77777777" w:rsidR="00856A27" w:rsidRPr="00856A27" w:rsidRDefault="00856A27" w:rsidP="00C12DCC">
      <w:pPr>
        <w:pStyle w:val="Web"/>
        <w:spacing w:before="0" w:beforeAutospacing="0" w:after="0" w:afterAutospacing="0"/>
        <w:ind w:firstLine="480"/>
        <w:jc w:val="both"/>
        <w:rPr>
          <w:rFonts w:eastAsia="SimSun"/>
        </w:rPr>
      </w:pPr>
      <w:r w:rsidRPr="00856A27">
        <w:rPr>
          <w:rFonts w:ascii="DFKai-SB" w:eastAsia="DFKai-SB" w:hAnsi="DFKai-SB" w:hint="eastAsia"/>
          <w:color w:val="000000"/>
        </w:rPr>
        <w:t>在經歷這個意外後，您的孩子可能出現以下情形：</w:t>
      </w:r>
    </w:p>
    <w:p w14:paraId="71AC80FE" w14:textId="77777777" w:rsidR="00856A27" w:rsidRPr="00856A27" w:rsidRDefault="00856A27" w:rsidP="00C12DCC">
      <w:pPr>
        <w:pStyle w:val="Style1"/>
        <w:numPr>
          <w:ilvl w:val="0"/>
          <w:numId w:val="3"/>
        </w:numPr>
        <w:spacing w:before="0" w:beforeAutospacing="0"/>
        <w:ind w:leftChars="0" w:left="1140"/>
        <w:jc w:val="both"/>
        <w:rPr>
          <w:rFonts w:ascii="DFKai-SB" w:eastAsia="DFKai-SB" w:hAnsi="DFKai-SB"/>
          <w:color w:val="000000"/>
        </w:rPr>
      </w:pPr>
      <w:r w:rsidRPr="00856A27">
        <w:rPr>
          <w:rFonts w:ascii="DFKai-SB" w:eastAsia="DFKai-SB" w:hAnsi="DFKai-SB" w:hint="eastAsia"/>
          <w:color w:val="000000"/>
        </w:rPr>
        <w:t>回想親人受傷或過世的經驗。</w:t>
      </w:r>
    </w:p>
    <w:p w14:paraId="01DD91E7" w14:textId="77777777" w:rsidR="00856A27" w:rsidRPr="00856A27" w:rsidRDefault="00856A27" w:rsidP="00C12DCC">
      <w:pPr>
        <w:pStyle w:val="Style1"/>
        <w:numPr>
          <w:ilvl w:val="0"/>
          <w:numId w:val="3"/>
        </w:numPr>
        <w:ind w:leftChars="0" w:left="1140"/>
        <w:jc w:val="both"/>
        <w:rPr>
          <w:rFonts w:ascii="DFKai-SB" w:eastAsia="DFKai-SB" w:hAnsi="DFKai-SB"/>
          <w:color w:val="000000"/>
        </w:rPr>
      </w:pPr>
      <w:r w:rsidRPr="00856A27">
        <w:rPr>
          <w:rFonts w:ascii="DFKai-SB" w:eastAsia="DFKai-SB" w:hAnsi="DFKai-SB" w:hint="eastAsia"/>
          <w:color w:val="000000"/>
        </w:rPr>
        <w:t>擔心、害怕、容易哭泣或生氣。</w:t>
      </w:r>
    </w:p>
    <w:p w14:paraId="2C3307B0" w14:textId="77777777" w:rsidR="00856A27" w:rsidRPr="00856A27" w:rsidRDefault="00856A27" w:rsidP="00C12DCC">
      <w:pPr>
        <w:pStyle w:val="Style1"/>
        <w:numPr>
          <w:ilvl w:val="0"/>
          <w:numId w:val="3"/>
        </w:numPr>
        <w:ind w:leftChars="0" w:left="1140"/>
        <w:jc w:val="both"/>
        <w:rPr>
          <w:rFonts w:ascii="DFKai-SB" w:eastAsia="DFKai-SB" w:hAnsi="DFKai-SB"/>
          <w:color w:val="000000"/>
        </w:rPr>
      </w:pPr>
      <w:r w:rsidRPr="00856A27">
        <w:rPr>
          <w:rFonts w:ascii="DFKai-SB" w:eastAsia="DFKai-SB" w:hAnsi="DFKai-SB" w:hint="eastAsia"/>
          <w:color w:val="000000"/>
        </w:rPr>
        <w:t>退縮、沉默、沒有反應、變得安靜。</w:t>
      </w:r>
    </w:p>
    <w:p w14:paraId="3CBAAA54" w14:textId="77777777" w:rsidR="00856A27" w:rsidRPr="00856A27" w:rsidRDefault="00856A27" w:rsidP="00C12DCC">
      <w:pPr>
        <w:pStyle w:val="Style1"/>
        <w:numPr>
          <w:ilvl w:val="0"/>
          <w:numId w:val="3"/>
        </w:numPr>
        <w:ind w:leftChars="0" w:left="1140"/>
        <w:jc w:val="both"/>
        <w:rPr>
          <w:rFonts w:ascii="DFKai-SB" w:eastAsia="DFKai-SB" w:hAnsi="DFKai-SB"/>
          <w:color w:val="000000"/>
        </w:rPr>
      </w:pPr>
      <w:r w:rsidRPr="00856A27">
        <w:rPr>
          <w:rFonts w:ascii="DFKai-SB" w:eastAsia="DFKai-SB" w:hAnsi="DFKai-SB" w:hint="eastAsia"/>
          <w:color w:val="000000"/>
        </w:rPr>
        <w:t>不想上學、生活作息或飲食習慣改變。</w:t>
      </w:r>
    </w:p>
    <w:p w14:paraId="60253C9E" w14:textId="77777777" w:rsidR="00856A27" w:rsidRPr="00856A27" w:rsidRDefault="00856A27" w:rsidP="00C12DCC">
      <w:pPr>
        <w:pStyle w:val="Style1"/>
        <w:numPr>
          <w:ilvl w:val="0"/>
          <w:numId w:val="3"/>
        </w:numPr>
        <w:ind w:leftChars="0" w:left="1140"/>
        <w:jc w:val="both"/>
        <w:rPr>
          <w:rFonts w:ascii="DFKai-SB" w:eastAsia="DFKai-SB" w:hAnsi="DFKai-SB"/>
          <w:color w:val="000000"/>
        </w:rPr>
      </w:pPr>
      <w:r w:rsidRPr="00856A27">
        <w:rPr>
          <w:rFonts w:ascii="DFKai-SB" w:eastAsia="DFKai-SB" w:hAnsi="DFKai-SB" w:hint="eastAsia"/>
          <w:color w:val="000000"/>
        </w:rPr>
        <w:t>害怕睡覺、可能會失眠、甚至做惡夢。</w:t>
      </w:r>
    </w:p>
    <w:p w14:paraId="0F936D04" w14:textId="77777777" w:rsidR="00856A27" w:rsidRPr="00856A27" w:rsidRDefault="00856A27" w:rsidP="00C12DCC">
      <w:pPr>
        <w:pStyle w:val="Style1"/>
        <w:numPr>
          <w:ilvl w:val="0"/>
          <w:numId w:val="3"/>
        </w:numPr>
        <w:ind w:leftChars="0" w:left="1140"/>
        <w:jc w:val="both"/>
        <w:rPr>
          <w:rFonts w:ascii="DFKai-SB" w:eastAsia="DFKai-SB" w:hAnsi="DFKai-SB"/>
          <w:color w:val="000000"/>
        </w:rPr>
      </w:pPr>
      <w:r w:rsidRPr="00856A27">
        <w:rPr>
          <w:rFonts w:ascii="DFKai-SB" w:eastAsia="DFKai-SB" w:hAnsi="DFKai-SB" w:hint="eastAsia"/>
          <w:color w:val="000000"/>
        </w:rPr>
        <w:t>生理的反應，如：肚子痛、胸悶、胸悶。</w:t>
      </w:r>
    </w:p>
    <w:p w14:paraId="25C9F059" w14:textId="77777777" w:rsidR="00856A27" w:rsidRPr="00856A27" w:rsidRDefault="00856A27" w:rsidP="00C12DCC">
      <w:pPr>
        <w:pStyle w:val="a4"/>
        <w:numPr>
          <w:ilvl w:val="0"/>
          <w:numId w:val="3"/>
        </w:numPr>
        <w:autoSpaceDE/>
        <w:autoSpaceDN/>
        <w:spacing w:before="100" w:beforeAutospacing="1" w:after="100" w:afterAutospacing="1"/>
        <w:ind w:left="1140"/>
        <w:jc w:val="both"/>
        <w:rPr>
          <w:rFonts w:ascii="DFKai-SB" w:eastAsia="DFKai-SB" w:hAnsi="DFKai-SB"/>
          <w:color w:val="000000"/>
          <w:sz w:val="24"/>
          <w:szCs w:val="24"/>
        </w:rPr>
      </w:pPr>
      <w:r w:rsidRPr="00856A27">
        <w:rPr>
          <w:rFonts w:ascii="DFKai-SB" w:eastAsia="DFKai-SB" w:hAnsi="DFKai-SB" w:hint="eastAsia"/>
          <w:color w:val="000000"/>
          <w:sz w:val="24"/>
          <w:szCs w:val="24"/>
        </w:rPr>
        <w:t>無法專心課業、忘東忘西，甚至成績退步。</w:t>
      </w:r>
    </w:p>
    <w:p w14:paraId="4F163B28" w14:textId="77777777" w:rsidR="00856A27" w:rsidRPr="00856A27" w:rsidRDefault="00856A27" w:rsidP="00C12DCC">
      <w:pPr>
        <w:pStyle w:val="Style1"/>
        <w:numPr>
          <w:ilvl w:val="0"/>
          <w:numId w:val="3"/>
        </w:numPr>
        <w:ind w:leftChars="0" w:left="1140"/>
        <w:jc w:val="both"/>
        <w:rPr>
          <w:rFonts w:ascii="DFKai-SB" w:eastAsia="DFKai-SB" w:hAnsi="DFKai-SB"/>
          <w:color w:val="000000"/>
        </w:rPr>
      </w:pPr>
      <w:r w:rsidRPr="00856A27">
        <w:rPr>
          <w:rFonts w:ascii="DFKai-SB" w:eastAsia="DFKai-SB" w:hAnsi="DFKai-SB" w:hint="eastAsia"/>
          <w:color w:val="000000"/>
        </w:rPr>
        <w:t>經歷類似場景時會感到害怕與恐懼，甚至會對意外事件有很多的想像。</w:t>
      </w:r>
    </w:p>
    <w:p w14:paraId="22E8498C" w14:textId="77777777" w:rsidR="00856A27" w:rsidRPr="00856A27" w:rsidRDefault="00856A27" w:rsidP="00C12DCC">
      <w:pPr>
        <w:pStyle w:val="Style1"/>
        <w:numPr>
          <w:ilvl w:val="0"/>
          <w:numId w:val="3"/>
        </w:numPr>
        <w:ind w:leftChars="0" w:left="1140"/>
        <w:jc w:val="both"/>
        <w:rPr>
          <w:rFonts w:ascii="DFKai-SB" w:eastAsia="DFKai-SB" w:hAnsi="DFKai-SB"/>
          <w:color w:val="000000"/>
        </w:rPr>
      </w:pPr>
      <w:r w:rsidRPr="00856A27">
        <w:rPr>
          <w:rFonts w:ascii="DFKai-SB" w:eastAsia="DFKai-SB" w:hAnsi="DFKai-SB" w:hint="eastAsia"/>
          <w:color w:val="000000"/>
        </w:rPr>
        <w:t>懷疑生命意義，例如會問：「活著做什麼</w:t>
      </w:r>
      <w:proofErr w:type="gramStart"/>
      <w:r w:rsidRPr="00856A27">
        <w:rPr>
          <w:rFonts w:ascii="DFKai-SB" w:eastAsia="DFKai-SB" w:hAnsi="DFKai-SB" w:hint="eastAsia"/>
          <w:color w:val="000000"/>
        </w:rPr>
        <w:t>﹖</w:t>
      </w:r>
      <w:proofErr w:type="gramEnd"/>
      <w:r w:rsidRPr="00856A27">
        <w:rPr>
          <w:rFonts w:ascii="DFKai-SB" w:eastAsia="DFKai-SB" w:hAnsi="DFKai-SB" w:hint="eastAsia"/>
          <w:color w:val="000000"/>
        </w:rPr>
        <w:t>」、「人好像會隨時死去」。</w:t>
      </w:r>
    </w:p>
    <w:p w14:paraId="445A356F" w14:textId="77777777" w:rsidR="00856A27" w:rsidRPr="00856A27" w:rsidRDefault="00856A27" w:rsidP="00C12DCC">
      <w:pPr>
        <w:spacing w:beforeLines="50" w:before="120"/>
        <w:jc w:val="both"/>
        <w:rPr>
          <w:rFonts w:ascii="DFKai-SB" w:eastAsia="DFKai-SB" w:hAnsi="DFKai-SB"/>
          <w:sz w:val="24"/>
          <w:szCs w:val="24"/>
        </w:rPr>
      </w:pPr>
      <w:r w:rsidRPr="00856A27">
        <w:rPr>
          <w:rFonts w:ascii="DFKai-SB" w:eastAsia="DFKai-SB" w:hAnsi="DFKai-SB" w:hint="eastAsia"/>
          <w:sz w:val="24"/>
          <w:szCs w:val="24"/>
        </w:rPr>
        <w:t xml:space="preserve">    事件發生後幾天到幾</w:t>
      </w:r>
      <w:proofErr w:type="gramStart"/>
      <w:r w:rsidRPr="00856A27">
        <w:rPr>
          <w:rFonts w:ascii="DFKai-SB" w:eastAsia="DFKai-SB" w:hAnsi="DFKai-SB" w:hint="eastAsia"/>
          <w:sz w:val="24"/>
          <w:szCs w:val="24"/>
        </w:rPr>
        <w:t>週</w:t>
      </w:r>
      <w:proofErr w:type="gramEnd"/>
      <w:r w:rsidRPr="00856A27">
        <w:rPr>
          <w:rFonts w:ascii="DFKai-SB" w:eastAsia="DFKai-SB" w:hAnsi="DFKai-SB" w:hint="eastAsia"/>
          <w:sz w:val="24"/>
          <w:szCs w:val="24"/>
        </w:rPr>
        <w:t>內出現上述身心反應都是正常的，請不用過度擔心。您可嘗試使用以下方法與我們一同陪伴與關心孩子：</w:t>
      </w:r>
    </w:p>
    <w:p w14:paraId="53C0B84B" w14:textId="77777777" w:rsidR="00856A27" w:rsidRPr="00856A27" w:rsidRDefault="00856A27" w:rsidP="00C12DCC">
      <w:pPr>
        <w:pStyle w:val="a4"/>
        <w:numPr>
          <w:ilvl w:val="0"/>
          <w:numId w:val="4"/>
        </w:numPr>
        <w:autoSpaceDE/>
        <w:autoSpaceDN/>
        <w:spacing w:before="0" w:after="100" w:afterAutospacing="1"/>
        <w:jc w:val="both"/>
        <w:rPr>
          <w:rFonts w:ascii="DFKai-SB" w:eastAsia="DFKai-SB" w:hAnsi="DFKai-SB"/>
          <w:sz w:val="24"/>
          <w:szCs w:val="24"/>
        </w:rPr>
      </w:pPr>
      <w:r w:rsidRPr="00856A27">
        <w:rPr>
          <w:rFonts w:ascii="DFKai-SB" w:eastAsia="DFKai-SB" w:hAnsi="DFKai-SB" w:hint="eastAsia"/>
          <w:b/>
          <w:bCs/>
          <w:sz w:val="24"/>
          <w:szCs w:val="24"/>
        </w:rPr>
        <w:t>避免過度重複觀賞相關新聞影片</w:t>
      </w:r>
      <w:r w:rsidRPr="00856A27">
        <w:rPr>
          <w:rFonts w:ascii="DFKai-SB" w:eastAsia="DFKai-SB" w:hAnsi="DFKai-SB" w:hint="eastAsia"/>
          <w:sz w:val="24"/>
          <w:szCs w:val="24"/>
        </w:rPr>
        <w:t>：持續、重複觀看相關新聞媒體，可能會激化內在的不安，請避免高頻率、長時間觀看相關新聞或影片，而可與孩子討論事件帶來的感受。</w:t>
      </w:r>
    </w:p>
    <w:p w14:paraId="236AEE57" w14:textId="77777777" w:rsidR="00727E9E" w:rsidRDefault="00856A27" w:rsidP="00C12DCC">
      <w:pPr>
        <w:pStyle w:val="a4"/>
        <w:numPr>
          <w:ilvl w:val="0"/>
          <w:numId w:val="4"/>
        </w:numPr>
        <w:autoSpaceDE/>
        <w:autoSpaceDN/>
        <w:spacing w:before="0"/>
        <w:jc w:val="both"/>
        <w:rPr>
          <w:rFonts w:ascii="DFKai-SB" w:eastAsia="DFKai-SB" w:hAnsi="DFKai-SB"/>
          <w:b/>
          <w:bCs/>
          <w:sz w:val="24"/>
          <w:szCs w:val="24"/>
        </w:rPr>
      </w:pPr>
      <w:r w:rsidRPr="00727E9E">
        <w:rPr>
          <w:rFonts w:ascii="DFKai-SB" w:eastAsia="DFKai-SB" w:hAnsi="DFKai-SB" w:hint="eastAsia"/>
          <w:b/>
          <w:bCs/>
          <w:sz w:val="24"/>
          <w:szCs w:val="24"/>
        </w:rPr>
        <w:t>引導孩子，掌握他們的狀態與想法，提供以下策略：</w:t>
      </w:r>
    </w:p>
    <w:p w14:paraId="584631F5" w14:textId="77777777" w:rsidR="00856A27" w:rsidRPr="00727E9E" w:rsidRDefault="00856A27" w:rsidP="00C12DCC">
      <w:pPr>
        <w:pStyle w:val="a4"/>
        <w:autoSpaceDE/>
        <w:autoSpaceDN/>
        <w:spacing w:before="0"/>
        <w:ind w:left="360" w:firstLine="0"/>
        <w:jc w:val="both"/>
        <w:rPr>
          <w:rFonts w:ascii="DFKai-SB" w:eastAsia="DFKai-SB" w:hAnsi="DFKai-SB"/>
          <w:b/>
          <w:bCs/>
          <w:sz w:val="24"/>
          <w:szCs w:val="24"/>
        </w:rPr>
      </w:pPr>
      <w:r w:rsidRPr="00727E9E">
        <w:rPr>
          <w:rFonts w:ascii="DFKai-SB" w:eastAsia="DFKai-SB" w:hAnsi="DFKai-SB" w:hint="eastAsia"/>
          <w:b/>
          <w:bCs/>
          <w:sz w:val="24"/>
          <w:szCs w:val="24"/>
          <w:shd w:val="pct15" w:color="auto" w:fill="FFFFFF"/>
        </w:rPr>
        <w:t>策略</w:t>
      </w:r>
      <w:proofErr w:type="gramStart"/>
      <w:r w:rsidRPr="00727E9E">
        <w:rPr>
          <w:rFonts w:ascii="DFKai-SB" w:eastAsia="DFKai-SB" w:hAnsi="DFKai-SB" w:hint="eastAsia"/>
          <w:b/>
          <w:bCs/>
          <w:sz w:val="24"/>
          <w:szCs w:val="24"/>
          <w:shd w:val="pct15" w:color="auto" w:fill="FFFFFF"/>
        </w:rPr>
        <w:t>一</w:t>
      </w:r>
      <w:proofErr w:type="gramEnd"/>
      <w:r w:rsidRPr="00727E9E">
        <w:rPr>
          <w:rFonts w:ascii="DFKai-SB" w:eastAsia="DFKai-SB" w:hAnsi="DFKai-SB" w:hint="eastAsia"/>
          <w:b/>
          <w:bCs/>
          <w:sz w:val="24"/>
          <w:szCs w:val="24"/>
          <w:shd w:val="pct15" w:color="auto" w:fill="FFFFFF"/>
        </w:rPr>
        <w:t>：協助孩子了解可能發生的身心狀況</w:t>
      </w:r>
    </w:p>
    <w:p w14:paraId="17F7603E" w14:textId="77777777" w:rsidR="00856A27" w:rsidRPr="00856A27" w:rsidRDefault="00856A27" w:rsidP="00C12DCC">
      <w:pPr>
        <w:ind w:leftChars="300" w:left="660"/>
        <w:jc w:val="both"/>
        <w:rPr>
          <w:rFonts w:ascii="DFKai-SB" w:eastAsia="DFKai-SB" w:hAnsi="DFKai-SB"/>
          <w:b/>
          <w:bCs/>
          <w:sz w:val="24"/>
          <w:szCs w:val="24"/>
        </w:rPr>
      </w:pPr>
      <w:r w:rsidRPr="00856A27">
        <w:rPr>
          <w:rFonts w:ascii="DFKai-SB" w:eastAsia="DFKai-SB" w:hAnsi="DFKai-SB" w:hint="eastAsia"/>
          <w:sz w:val="24"/>
          <w:szCs w:val="24"/>
        </w:rPr>
        <w:t xml:space="preserve">    讓孩子知道意外事件發生，可能會出現上述症狀反應都是正常的，可以跟孩子說: 「發生這樣的事，不只是你，大家或多或少也有這樣的反應，這是正常的」。</w:t>
      </w:r>
    </w:p>
    <w:p w14:paraId="0833F502" w14:textId="77777777" w:rsidR="00856A27" w:rsidRPr="00727E9E" w:rsidRDefault="00856A27" w:rsidP="00C12DCC">
      <w:pPr>
        <w:ind w:leftChars="200" w:left="440"/>
        <w:jc w:val="both"/>
        <w:rPr>
          <w:rFonts w:ascii="DFKai-SB" w:eastAsia="DFKai-SB" w:hAnsi="DFKai-SB"/>
          <w:b/>
          <w:bCs/>
          <w:sz w:val="24"/>
          <w:szCs w:val="24"/>
          <w:shd w:val="pct15" w:color="auto" w:fill="FFFFFF"/>
        </w:rPr>
      </w:pPr>
      <w:r w:rsidRPr="00727E9E">
        <w:rPr>
          <w:rFonts w:ascii="DFKai-SB" w:eastAsia="DFKai-SB" w:hAnsi="DFKai-SB" w:hint="eastAsia"/>
          <w:b/>
          <w:bCs/>
          <w:sz w:val="24"/>
          <w:szCs w:val="24"/>
          <w:shd w:val="pct15" w:color="auto" w:fill="FFFFFF"/>
        </w:rPr>
        <w:t>策略二</w:t>
      </w:r>
      <w:r w:rsidRPr="00727E9E">
        <w:rPr>
          <w:rFonts w:ascii="DFKai-SB" w:eastAsia="DFKai-SB" w:hAnsi="DFKai-SB" w:hint="eastAsia"/>
          <w:sz w:val="24"/>
          <w:szCs w:val="24"/>
          <w:shd w:val="pct15" w:color="auto" w:fill="FFFFFF"/>
        </w:rPr>
        <w:t>：</w:t>
      </w:r>
      <w:r w:rsidRPr="00727E9E">
        <w:rPr>
          <w:rFonts w:ascii="DFKai-SB" w:eastAsia="DFKai-SB" w:hAnsi="DFKai-SB" w:hint="eastAsia"/>
          <w:b/>
          <w:bCs/>
          <w:sz w:val="24"/>
          <w:szCs w:val="24"/>
          <w:shd w:val="pct15" w:color="auto" w:fill="FFFFFF"/>
        </w:rPr>
        <w:t>開啟關心的話語</w:t>
      </w:r>
    </w:p>
    <w:p w14:paraId="4C4AEFF8" w14:textId="77777777" w:rsidR="00856A27" w:rsidRPr="00856A27" w:rsidRDefault="00856A27" w:rsidP="00C12DCC">
      <w:pPr>
        <w:ind w:leftChars="300" w:left="660"/>
        <w:jc w:val="both"/>
        <w:rPr>
          <w:rFonts w:ascii="DFKai-SB" w:eastAsia="DFKai-SB" w:hAnsi="DFKai-SB"/>
          <w:sz w:val="24"/>
          <w:szCs w:val="24"/>
        </w:rPr>
      </w:pPr>
      <w:r w:rsidRPr="00856A27">
        <w:rPr>
          <w:rFonts w:ascii="DFKai-SB" w:eastAsia="DFKai-SB" w:hAnsi="DFKai-SB" w:hint="eastAsia"/>
          <w:sz w:val="24"/>
          <w:szCs w:val="24"/>
        </w:rPr>
        <w:t xml:space="preserve">    問問孩子「你有沒有嚇到？你現在覺得還好嗎？」。讓孩子將</w:t>
      </w:r>
      <w:proofErr w:type="gramStart"/>
      <w:r w:rsidRPr="00856A27">
        <w:rPr>
          <w:rFonts w:ascii="DFKai-SB" w:eastAsia="DFKai-SB" w:hAnsi="DFKai-SB" w:hint="eastAsia"/>
          <w:sz w:val="24"/>
          <w:szCs w:val="24"/>
        </w:rPr>
        <w:t>想說的話說</w:t>
      </w:r>
      <w:proofErr w:type="gramEnd"/>
      <w:r w:rsidRPr="00856A27">
        <w:rPr>
          <w:rFonts w:ascii="DFKai-SB" w:eastAsia="DFKai-SB" w:hAnsi="DFKai-SB" w:hint="eastAsia"/>
          <w:sz w:val="24"/>
          <w:szCs w:val="24"/>
        </w:rPr>
        <w:t>完，不必急著打斷他，因為孩子正在整理自己的經驗。但若孩子無法使用語言表達感受，在一旁陪伴也是可以的。</w:t>
      </w:r>
    </w:p>
    <w:p w14:paraId="71E4D74E" w14:textId="77777777" w:rsidR="00856A27" w:rsidRPr="00727E9E" w:rsidRDefault="00856A27" w:rsidP="00C12DCC">
      <w:pPr>
        <w:ind w:leftChars="200" w:left="440"/>
        <w:jc w:val="both"/>
        <w:rPr>
          <w:rFonts w:ascii="DFKai-SB" w:eastAsia="DFKai-SB" w:hAnsi="DFKai-SB"/>
          <w:b/>
          <w:bCs/>
          <w:sz w:val="24"/>
          <w:szCs w:val="24"/>
          <w:shd w:val="pct15" w:color="auto" w:fill="FFFFFF"/>
        </w:rPr>
      </w:pPr>
      <w:r w:rsidRPr="00727E9E">
        <w:rPr>
          <w:rFonts w:ascii="DFKai-SB" w:eastAsia="DFKai-SB" w:hAnsi="DFKai-SB" w:hint="eastAsia"/>
          <w:b/>
          <w:bCs/>
          <w:sz w:val="24"/>
          <w:szCs w:val="24"/>
          <w:shd w:val="pct15" w:color="auto" w:fill="FFFFFF"/>
        </w:rPr>
        <w:t>策略</w:t>
      </w:r>
      <w:proofErr w:type="gramStart"/>
      <w:r w:rsidRPr="00727E9E">
        <w:rPr>
          <w:rFonts w:ascii="DFKai-SB" w:eastAsia="DFKai-SB" w:hAnsi="DFKai-SB" w:hint="eastAsia"/>
          <w:b/>
          <w:bCs/>
          <w:sz w:val="24"/>
          <w:szCs w:val="24"/>
          <w:shd w:val="pct15" w:color="auto" w:fill="FFFFFF"/>
        </w:rPr>
        <w:t>三</w:t>
      </w:r>
      <w:proofErr w:type="gramEnd"/>
      <w:r w:rsidRPr="00727E9E">
        <w:rPr>
          <w:rFonts w:ascii="DFKai-SB" w:eastAsia="DFKai-SB" w:hAnsi="DFKai-SB" w:hint="eastAsia"/>
          <w:b/>
          <w:bCs/>
          <w:sz w:val="24"/>
          <w:szCs w:val="24"/>
          <w:shd w:val="pct15" w:color="auto" w:fill="FFFFFF"/>
        </w:rPr>
        <w:t>：接受孩子心中的感覺</w:t>
      </w:r>
    </w:p>
    <w:p w14:paraId="7324BFD9" w14:textId="77777777" w:rsidR="00856A27" w:rsidRPr="00856A27" w:rsidRDefault="00856A27" w:rsidP="00C12DCC">
      <w:pPr>
        <w:ind w:leftChars="300" w:left="660" w:firstLine="480"/>
        <w:jc w:val="both"/>
        <w:rPr>
          <w:rFonts w:ascii="DFKai-SB" w:eastAsia="DFKai-SB" w:hAnsi="DFKai-SB"/>
          <w:sz w:val="24"/>
          <w:szCs w:val="24"/>
        </w:rPr>
      </w:pPr>
      <w:r w:rsidRPr="00856A27">
        <w:rPr>
          <w:rFonts w:ascii="DFKai-SB" w:eastAsia="DFKai-SB" w:hAnsi="DFKai-SB" w:hint="eastAsia"/>
          <w:sz w:val="24"/>
          <w:szCs w:val="24"/>
        </w:rPr>
        <w:t>試著了解與接受孩子的恐懼、害怕、焦慮、不安、傷心、難過、疑惑或擔心，告訴他「我知道你感覺很害怕很擔心，媽媽/爸爸等...我也感覺到很害怕與擔心。</w:t>
      </w:r>
    </w:p>
    <w:p w14:paraId="63E0D30D" w14:textId="77777777" w:rsidR="00856A27" w:rsidRPr="00727E9E" w:rsidRDefault="00856A27" w:rsidP="00C12DCC">
      <w:pPr>
        <w:ind w:leftChars="200" w:left="440"/>
        <w:jc w:val="both"/>
        <w:rPr>
          <w:rFonts w:ascii="DFKai-SB" w:eastAsia="DFKai-SB" w:hAnsi="DFKai-SB"/>
          <w:b/>
          <w:bCs/>
          <w:sz w:val="24"/>
          <w:szCs w:val="24"/>
          <w:shd w:val="pct15" w:color="auto" w:fill="FFFFFF"/>
        </w:rPr>
      </w:pPr>
      <w:r w:rsidRPr="00727E9E">
        <w:rPr>
          <w:rFonts w:ascii="DFKai-SB" w:eastAsia="DFKai-SB" w:hAnsi="DFKai-SB" w:hint="eastAsia"/>
          <w:b/>
          <w:bCs/>
          <w:sz w:val="24"/>
          <w:szCs w:val="24"/>
          <w:shd w:val="pct15" w:color="auto" w:fill="FFFFFF"/>
        </w:rPr>
        <w:t>策略四：將心思放在平靜安心的事物上</w:t>
      </w:r>
    </w:p>
    <w:p w14:paraId="430D973A" w14:textId="77777777" w:rsidR="00856A27" w:rsidRPr="00856A27" w:rsidRDefault="00856A27" w:rsidP="00C12DCC">
      <w:pPr>
        <w:ind w:leftChars="300" w:left="660" w:firstLine="480"/>
        <w:jc w:val="both"/>
        <w:rPr>
          <w:rFonts w:ascii="DFKai-SB" w:eastAsia="DFKai-SB" w:hAnsi="DFKai-SB"/>
          <w:sz w:val="24"/>
          <w:szCs w:val="24"/>
        </w:rPr>
      </w:pPr>
      <w:r w:rsidRPr="00856A27">
        <w:rPr>
          <w:rFonts w:ascii="DFKai-SB" w:eastAsia="DFKai-SB" w:hAnsi="DFKai-SB" w:hint="eastAsia"/>
          <w:sz w:val="24"/>
          <w:szCs w:val="24"/>
        </w:rPr>
        <w:t>您可以協助孩子將注意力轉移至平時的興趣或關心的事物上，一起做一些讓心情</w:t>
      </w:r>
      <w:proofErr w:type="gramStart"/>
      <w:r w:rsidRPr="00856A27">
        <w:rPr>
          <w:rFonts w:ascii="DFKai-SB" w:eastAsia="DFKai-SB" w:hAnsi="DFKai-SB" w:hint="eastAsia"/>
          <w:sz w:val="24"/>
          <w:szCs w:val="24"/>
        </w:rPr>
        <w:t>放鬆、</w:t>
      </w:r>
      <w:proofErr w:type="gramEnd"/>
      <w:r w:rsidRPr="00856A27">
        <w:rPr>
          <w:rFonts w:ascii="DFKai-SB" w:eastAsia="DFKai-SB" w:hAnsi="DFKai-SB" w:hint="eastAsia"/>
          <w:sz w:val="24"/>
          <w:szCs w:val="24"/>
        </w:rPr>
        <w:t>平靜與安心的活動(如：出外散心、接觸大自然、看遊戲、運動、提供安撫小物等)。</w:t>
      </w:r>
    </w:p>
    <w:p w14:paraId="7B6F6F6C" w14:textId="77777777" w:rsidR="00856A27" w:rsidRPr="00727E9E" w:rsidRDefault="00856A27" w:rsidP="00C12DCC">
      <w:pPr>
        <w:ind w:leftChars="200" w:left="440"/>
        <w:jc w:val="both"/>
        <w:rPr>
          <w:rFonts w:ascii="DFKai-SB" w:eastAsia="DFKai-SB" w:hAnsi="DFKai-SB"/>
          <w:b/>
          <w:bCs/>
          <w:sz w:val="24"/>
          <w:szCs w:val="24"/>
          <w:shd w:val="pct15" w:color="auto" w:fill="FFFFFF"/>
        </w:rPr>
      </w:pPr>
      <w:r w:rsidRPr="00727E9E">
        <w:rPr>
          <w:rFonts w:ascii="DFKai-SB" w:eastAsia="DFKai-SB" w:hAnsi="DFKai-SB" w:hint="eastAsia"/>
          <w:b/>
          <w:bCs/>
          <w:sz w:val="24"/>
          <w:szCs w:val="24"/>
          <w:shd w:val="pct15" w:color="auto" w:fill="FFFFFF"/>
        </w:rPr>
        <w:t>策略五：恢復日常生活節奏</w:t>
      </w:r>
    </w:p>
    <w:p w14:paraId="7D127CE3" w14:textId="77777777" w:rsidR="00856A27" w:rsidRPr="00856A27" w:rsidRDefault="00856A27" w:rsidP="00C12DCC">
      <w:pPr>
        <w:ind w:leftChars="300" w:left="660" w:firstLine="480"/>
        <w:jc w:val="both"/>
        <w:rPr>
          <w:rFonts w:ascii="DFKai-SB" w:eastAsia="DFKai-SB" w:hAnsi="DFKai-SB"/>
          <w:sz w:val="24"/>
          <w:szCs w:val="24"/>
        </w:rPr>
      </w:pPr>
      <w:r w:rsidRPr="00856A27">
        <w:rPr>
          <w:rFonts w:ascii="DFKai-SB" w:eastAsia="DFKai-SB" w:hAnsi="DFKai-SB" w:hint="eastAsia"/>
          <w:sz w:val="24"/>
          <w:szCs w:val="24"/>
        </w:rPr>
        <w:t>放學後習慣在校園或社區空間運動的孩子，請家長讓孩子如同以往一樣，維持一樣的生活節奏，因為穩定、規律能夠讓孩子感到安心與自在。</w:t>
      </w:r>
    </w:p>
    <w:p w14:paraId="494E1E01" w14:textId="77777777" w:rsidR="00856A27" w:rsidRPr="00727E9E" w:rsidRDefault="00856A27" w:rsidP="00C12DCC">
      <w:pPr>
        <w:ind w:leftChars="200" w:left="440"/>
        <w:jc w:val="both"/>
        <w:rPr>
          <w:rFonts w:ascii="DFKai-SB" w:eastAsia="DFKai-SB" w:hAnsi="DFKai-SB"/>
          <w:b/>
          <w:bCs/>
          <w:sz w:val="24"/>
          <w:szCs w:val="24"/>
          <w:shd w:val="pct15" w:color="auto" w:fill="FFFFFF"/>
        </w:rPr>
      </w:pPr>
      <w:r w:rsidRPr="00727E9E">
        <w:rPr>
          <w:rFonts w:ascii="DFKai-SB" w:eastAsia="DFKai-SB" w:hAnsi="DFKai-SB" w:hint="eastAsia"/>
          <w:b/>
          <w:bCs/>
          <w:sz w:val="24"/>
          <w:szCs w:val="24"/>
          <w:shd w:val="pct15" w:color="auto" w:fill="FFFFFF"/>
        </w:rPr>
        <w:t>策略六：信仰力量</w:t>
      </w:r>
    </w:p>
    <w:p w14:paraId="54E1EAD9" w14:textId="77777777" w:rsidR="00856A27" w:rsidRPr="00856A27" w:rsidRDefault="00856A27" w:rsidP="00C12DCC">
      <w:pPr>
        <w:ind w:leftChars="300" w:left="660" w:firstLine="480"/>
        <w:jc w:val="both"/>
        <w:rPr>
          <w:rFonts w:ascii="DFKai-SB" w:eastAsia="DFKai-SB" w:hAnsi="DFKai-SB"/>
          <w:sz w:val="24"/>
          <w:szCs w:val="24"/>
        </w:rPr>
      </w:pPr>
      <w:r w:rsidRPr="00856A27">
        <w:rPr>
          <w:rFonts w:ascii="DFKai-SB" w:eastAsia="DFKai-SB" w:hAnsi="DFKai-SB" w:hint="eastAsia"/>
          <w:sz w:val="24"/>
          <w:szCs w:val="24"/>
        </w:rPr>
        <w:t>運用信仰的力量讓心情平靜，如禱告、做禮拜、彌撒、參加法會、拜拜、</w:t>
      </w:r>
      <w:proofErr w:type="gramStart"/>
      <w:r w:rsidRPr="00856A27">
        <w:rPr>
          <w:rFonts w:ascii="DFKai-SB" w:eastAsia="DFKai-SB" w:hAnsi="DFKai-SB" w:hint="eastAsia"/>
          <w:sz w:val="24"/>
          <w:szCs w:val="24"/>
        </w:rPr>
        <w:t>收驚等</w:t>
      </w:r>
      <w:proofErr w:type="gramEnd"/>
      <w:r w:rsidRPr="00856A27">
        <w:rPr>
          <w:rFonts w:ascii="DFKai-SB" w:eastAsia="DFKai-SB" w:hAnsi="DFKai-SB" w:hint="eastAsia"/>
          <w:sz w:val="24"/>
          <w:szCs w:val="24"/>
        </w:rPr>
        <w:t>。</w:t>
      </w:r>
    </w:p>
    <w:p w14:paraId="79FB628B" w14:textId="77777777" w:rsidR="00856A27" w:rsidRPr="00856A27" w:rsidRDefault="00856A27" w:rsidP="00C12DCC">
      <w:pPr>
        <w:pStyle w:val="a4"/>
        <w:numPr>
          <w:ilvl w:val="0"/>
          <w:numId w:val="4"/>
        </w:numPr>
        <w:autoSpaceDE/>
        <w:autoSpaceDN/>
        <w:spacing w:before="100" w:beforeAutospacing="1" w:after="100" w:afterAutospacing="1"/>
        <w:jc w:val="both"/>
        <w:rPr>
          <w:rFonts w:ascii="DFKai-SB" w:eastAsia="DFKai-SB" w:hAnsi="DFKai-SB"/>
          <w:b/>
          <w:bCs/>
          <w:sz w:val="24"/>
          <w:szCs w:val="24"/>
        </w:rPr>
      </w:pPr>
      <w:r w:rsidRPr="00856A27">
        <w:rPr>
          <w:rFonts w:ascii="DFKai-SB" w:eastAsia="DFKai-SB" w:hAnsi="DFKai-SB" w:hint="eastAsia"/>
          <w:b/>
          <w:bCs/>
          <w:sz w:val="24"/>
          <w:szCs w:val="24"/>
        </w:rPr>
        <w:t>鼓勵孩子將任何的困惑都可以提出和您以及老師討論。</w:t>
      </w:r>
    </w:p>
    <w:p w14:paraId="3C0054EC" w14:textId="77777777" w:rsidR="00547711" w:rsidRDefault="00856A27" w:rsidP="00C12DCC">
      <w:pPr>
        <w:jc w:val="both"/>
        <w:rPr>
          <w:rFonts w:ascii="DFKai-SB" w:eastAsia="DFKai-SB" w:hAnsi="DFKai-SB"/>
          <w:sz w:val="24"/>
          <w:szCs w:val="24"/>
        </w:rPr>
      </w:pPr>
      <w:r w:rsidRPr="00856A27">
        <w:rPr>
          <w:rFonts w:ascii="DFKai-SB" w:eastAsia="DFKai-SB" w:hAnsi="DFKai-SB" w:hint="eastAsia"/>
          <w:sz w:val="24"/>
          <w:szCs w:val="24"/>
        </w:rPr>
        <w:t xml:space="preserve">    意外發生後，若您發現孩子數</w:t>
      </w:r>
      <w:proofErr w:type="gramStart"/>
      <w:r w:rsidRPr="00856A27">
        <w:rPr>
          <w:rFonts w:ascii="DFKai-SB" w:eastAsia="DFKai-SB" w:hAnsi="DFKai-SB" w:hint="eastAsia"/>
          <w:sz w:val="24"/>
          <w:szCs w:val="24"/>
        </w:rPr>
        <w:t>週</w:t>
      </w:r>
      <w:proofErr w:type="gramEnd"/>
      <w:r w:rsidRPr="00856A27">
        <w:rPr>
          <w:rFonts w:ascii="DFKai-SB" w:eastAsia="DFKai-SB" w:hAnsi="DFKai-SB" w:hint="eastAsia"/>
          <w:sz w:val="24"/>
          <w:szCs w:val="24"/>
        </w:rPr>
        <w:t>後(不超過一個月)，仍持續出現上述反應並已影響學習及人際交往，歡迎您與電輔導室聯繫，與我們一起討論如何共同協助孩子!謝謝！</w:t>
      </w:r>
    </w:p>
    <w:p w14:paraId="73C6C742" w14:textId="77777777" w:rsidR="00547711" w:rsidRDefault="00547711">
      <w:pPr>
        <w:rPr>
          <w:rFonts w:ascii="DFKai-SB" w:eastAsia="DFKai-SB" w:hAnsi="DFKai-SB"/>
        </w:rPr>
      </w:pPr>
    </w:p>
    <w:p w14:paraId="2BD733E7" w14:textId="77777777" w:rsidR="00547711" w:rsidRPr="00547711" w:rsidRDefault="00547711" w:rsidP="00547711">
      <w:pPr>
        <w:jc w:val="right"/>
        <w:rPr>
          <w:rFonts w:ascii="Times New Roman" w:eastAsia="PMingLiU" w:hAnsi="Times New Roman" w:cs="Times New Roman"/>
        </w:rPr>
      </w:pPr>
      <w:r w:rsidRPr="00856A27">
        <w:rPr>
          <w:rFonts w:ascii="DFKai-SB" w:eastAsia="DFKai-SB" w:hAnsi="DFKai-SB" w:hint="eastAsia"/>
        </w:rPr>
        <w:t xml:space="preserve">學校：______________   輔導室聯絡人：___________ (電話：          ) </w:t>
      </w:r>
    </w:p>
    <w:p w14:paraId="79EEE162" w14:textId="77777777" w:rsidR="00547711" w:rsidRDefault="00547711">
      <w:pPr>
        <w:rPr>
          <w:rFonts w:ascii="Times New Roman" w:eastAsia="PMingLiU" w:hAnsi="Times New Roman"/>
        </w:rPr>
      </w:pPr>
    </w:p>
    <w:p w14:paraId="5C495CD8" w14:textId="77777777" w:rsidR="006E2ED2" w:rsidRPr="00547711" w:rsidRDefault="006E2ED2" w:rsidP="00547711">
      <w:pPr>
        <w:pStyle w:val="1"/>
        <w:numPr>
          <w:ilvl w:val="0"/>
          <w:numId w:val="0"/>
        </w:numPr>
        <w:rPr>
          <w:rFonts w:ascii="DFKai-SB" w:eastAsia="DFKai-SB" w:hAnsi="DFKai-SB"/>
          <w:sz w:val="36"/>
          <w:szCs w:val="36"/>
        </w:rPr>
      </w:pPr>
      <w:bookmarkStart w:id="14" w:name="_Toc133310629"/>
      <w:r w:rsidRPr="00F33F4B">
        <w:rPr>
          <w:rFonts w:ascii="DFKai-SB" w:eastAsia="DFKai-SB" w:hAnsi="DFKai-SB" w:hint="eastAsia"/>
          <w:sz w:val="36"/>
          <w:szCs w:val="36"/>
        </w:rPr>
        <w:t>嘉義縣</w:t>
      </w:r>
      <w:r w:rsidRPr="00F33F4B">
        <w:rPr>
          <w:rFonts w:ascii="DFKai-SB" w:eastAsia="DFKai-SB" w:hAnsi="DFKai-SB"/>
          <w:sz w:val="36"/>
          <w:szCs w:val="36"/>
        </w:rPr>
        <w:t>學生輔導諮商中心-給家長的</w:t>
      </w:r>
      <w:proofErr w:type="gramStart"/>
      <w:r w:rsidRPr="00F33F4B">
        <w:rPr>
          <w:rFonts w:ascii="DFKai-SB" w:eastAsia="DFKai-SB" w:hAnsi="DFKai-SB" w:hint="eastAsia"/>
          <w:sz w:val="36"/>
          <w:szCs w:val="36"/>
        </w:rPr>
        <w:t>一</w:t>
      </w:r>
      <w:proofErr w:type="gramEnd"/>
      <w:r w:rsidRPr="00F33F4B">
        <w:rPr>
          <w:rFonts w:ascii="DFKai-SB" w:eastAsia="DFKai-SB" w:hAnsi="DFKai-SB" w:hint="eastAsia"/>
          <w:sz w:val="36"/>
          <w:szCs w:val="36"/>
        </w:rPr>
        <w:t>封</w:t>
      </w:r>
      <w:r w:rsidRPr="00F33F4B">
        <w:rPr>
          <w:rFonts w:ascii="DFKai-SB" w:eastAsia="DFKai-SB" w:hAnsi="DFKai-SB"/>
          <w:sz w:val="36"/>
          <w:szCs w:val="36"/>
        </w:rPr>
        <w:t>信</w:t>
      </w:r>
      <w:bookmarkEnd w:id="14"/>
    </w:p>
    <w:p w14:paraId="057BA835" w14:textId="77777777" w:rsidR="006E2ED2" w:rsidRPr="00267C89" w:rsidRDefault="006E2ED2" w:rsidP="006E2ED2">
      <w:pPr>
        <w:widowControl/>
        <w:autoSpaceDE/>
        <w:autoSpaceDN/>
        <w:rPr>
          <w:rFonts w:ascii="Microsoft JhengHei" w:eastAsia="Microsoft JhengHei" w:hAnsi="Microsoft JhengHei" w:cs="Microsoft JhengHei"/>
          <w:b/>
          <w:bCs/>
          <w:sz w:val="2"/>
          <w:szCs w:val="2"/>
        </w:rPr>
      </w:pPr>
    </w:p>
    <w:p w14:paraId="73F0B5A5" w14:textId="77777777" w:rsidR="006E2ED2" w:rsidRPr="006E2ED2" w:rsidRDefault="006E2ED2" w:rsidP="00C12DCC">
      <w:pPr>
        <w:spacing w:before="240" w:after="240"/>
        <w:jc w:val="both"/>
        <w:rPr>
          <w:rFonts w:ascii="DFKai-SB" w:eastAsia="DFKai-SB" w:hAnsi="DFKai-SB"/>
          <w:color w:val="000000"/>
          <w:sz w:val="24"/>
          <w:szCs w:val="24"/>
        </w:rPr>
      </w:pPr>
      <w:r w:rsidRPr="006E2ED2">
        <w:rPr>
          <w:rFonts w:ascii="DFKai-SB" w:eastAsia="DFKai-SB" w:hAnsi="DFKai-SB" w:hint="eastAsia"/>
          <w:color w:val="000000"/>
          <w:sz w:val="24"/>
          <w:szCs w:val="24"/>
        </w:rPr>
        <w:t>親愛的家長，您好：</w:t>
      </w:r>
    </w:p>
    <w:p w14:paraId="74756436" w14:textId="77777777" w:rsidR="006E2ED2" w:rsidRDefault="0056586C" w:rsidP="00C12DCC">
      <w:pPr>
        <w:spacing w:before="240" w:after="240" w:line="276" w:lineRule="auto"/>
        <w:ind w:leftChars="100" w:left="220" w:firstLineChars="250" w:firstLine="600"/>
        <w:jc w:val="both"/>
        <w:rPr>
          <w:rFonts w:ascii="DFKai-SB" w:eastAsia="DFKai-SB" w:hAnsi="DFKai-SB"/>
          <w:color w:val="000000"/>
          <w:sz w:val="24"/>
          <w:szCs w:val="24"/>
        </w:rPr>
      </w:pPr>
      <w:r>
        <w:rPr>
          <w:rFonts w:ascii="DFKai-SB" w:eastAsia="DFKai-SB" w:hAnsi="DFKai-SB" w:hint="eastAsia"/>
          <w:color w:val="000000"/>
          <w:sz w:val="24"/>
          <w:szCs w:val="24"/>
        </w:rPr>
        <w:t>日</w:t>
      </w:r>
      <w:r w:rsidR="006E2ED2" w:rsidRPr="006E2ED2">
        <w:rPr>
          <w:rFonts w:ascii="DFKai-SB" w:eastAsia="DFKai-SB" w:hAnsi="DFKai-SB" w:hint="eastAsia"/>
          <w:color w:val="000000"/>
          <w:sz w:val="24"/>
          <w:szCs w:val="24"/>
        </w:rPr>
        <w:t>前，校園內發生了一起學生</w:t>
      </w:r>
      <w:r>
        <w:rPr>
          <w:rFonts w:ascii="DFKai-SB" w:eastAsia="DFKai-SB" w:hAnsi="DFKai-SB" w:hint="eastAsia"/>
          <w:color w:val="000000"/>
          <w:sz w:val="24"/>
          <w:szCs w:val="24"/>
        </w:rPr>
        <w:t>____身</w:t>
      </w:r>
      <w:r w:rsidR="006E2ED2" w:rsidRPr="006E2ED2">
        <w:rPr>
          <w:rFonts w:ascii="DFKai-SB" w:eastAsia="DFKai-SB" w:hAnsi="DFKai-SB" w:hint="eastAsia"/>
          <w:color w:val="000000"/>
          <w:sz w:val="24"/>
          <w:szCs w:val="24"/>
        </w:rPr>
        <w:t>亡的事件，學校</w:t>
      </w:r>
      <w:r>
        <w:rPr>
          <w:rFonts w:ascii="DFKai-SB" w:eastAsia="DFKai-SB" w:hAnsi="DFKai-SB" w:hint="eastAsia"/>
          <w:color w:val="000000"/>
          <w:sz w:val="24"/>
          <w:szCs w:val="24"/>
        </w:rPr>
        <w:t>雖</w:t>
      </w:r>
      <w:r w:rsidR="006E2ED2" w:rsidRPr="006E2ED2">
        <w:rPr>
          <w:rFonts w:ascii="DFKai-SB" w:eastAsia="DFKai-SB" w:hAnsi="DFKai-SB" w:hint="eastAsia"/>
          <w:color w:val="000000"/>
          <w:sz w:val="24"/>
          <w:szCs w:val="24"/>
        </w:rPr>
        <w:t>在案</w:t>
      </w:r>
      <w:r w:rsidR="00C52224">
        <w:rPr>
          <w:rFonts w:ascii="DFKai-SB" w:eastAsia="DFKai-SB" w:hAnsi="DFKai-SB" w:hint="eastAsia"/>
          <w:color w:val="000000"/>
          <w:sz w:val="24"/>
          <w:szCs w:val="24"/>
        </w:rPr>
        <w:t>發</w:t>
      </w:r>
      <w:r w:rsidR="006E2ED2" w:rsidRPr="006E2ED2">
        <w:rPr>
          <w:rFonts w:ascii="DFKai-SB" w:eastAsia="DFKai-SB" w:hAnsi="DFKai-SB" w:hint="eastAsia"/>
          <w:color w:val="000000"/>
          <w:sz w:val="24"/>
          <w:szCs w:val="24"/>
        </w:rPr>
        <w:t>當時做了緊急的處理與安排，馬上通知救護車與警車，</w:t>
      </w:r>
      <w:r w:rsidR="00C52224">
        <w:rPr>
          <w:rFonts w:ascii="DFKai-SB" w:eastAsia="DFKai-SB" w:hAnsi="DFKai-SB" w:hint="eastAsia"/>
          <w:color w:val="000000"/>
          <w:sz w:val="24"/>
          <w:szCs w:val="24"/>
        </w:rPr>
        <w:t>並</w:t>
      </w:r>
      <w:r w:rsidR="006E2ED2" w:rsidRPr="006E2ED2">
        <w:rPr>
          <w:rFonts w:ascii="DFKai-SB" w:eastAsia="DFKai-SB" w:hAnsi="DFKai-SB" w:hint="eastAsia"/>
          <w:color w:val="000000"/>
          <w:sz w:val="24"/>
          <w:szCs w:val="24"/>
        </w:rPr>
        <w:t>緊急封鎖現場</w:t>
      </w:r>
      <w:r w:rsidR="00C52224">
        <w:rPr>
          <w:rFonts w:ascii="DFKai-SB" w:eastAsia="DFKai-SB" w:hAnsi="DFKai-SB" w:hint="eastAsia"/>
          <w:color w:val="000000"/>
          <w:sz w:val="24"/>
          <w:szCs w:val="24"/>
        </w:rPr>
        <w:t>，希望將</w:t>
      </w:r>
      <w:r w:rsidR="006E2ED2" w:rsidRPr="006E2ED2">
        <w:rPr>
          <w:rFonts w:ascii="DFKai-SB" w:eastAsia="DFKai-SB" w:hAnsi="DFKai-SB" w:hint="eastAsia"/>
          <w:color w:val="000000"/>
          <w:sz w:val="24"/>
          <w:szCs w:val="24"/>
        </w:rPr>
        <w:t>目睹的同學</w:t>
      </w:r>
      <w:r w:rsidR="00C52224">
        <w:rPr>
          <w:rFonts w:ascii="DFKai-SB" w:eastAsia="DFKai-SB" w:hAnsi="DFKai-SB" w:hint="eastAsia"/>
          <w:color w:val="000000"/>
          <w:sz w:val="24"/>
          <w:szCs w:val="24"/>
        </w:rPr>
        <w:t>降至最少</w:t>
      </w:r>
      <w:r w:rsidR="006E2ED2" w:rsidRPr="006E2ED2">
        <w:rPr>
          <w:rFonts w:ascii="DFKai-SB" w:eastAsia="DFKai-SB" w:hAnsi="DFKai-SB" w:hint="eastAsia"/>
          <w:color w:val="000000"/>
          <w:sz w:val="24"/>
          <w:szCs w:val="24"/>
        </w:rPr>
        <w:t>，學校師長亦隨即趕到醫院安撫與照顧家屬</w:t>
      </w:r>
      <w:r>
        <w:rPr>
          <w:rFonts w:ascii="DFKai-SB" w:eastAsia="DFKai-SB" w:hAnsi="DFKai-SB" w:hint="eastAsia"/>
          <w:color w:val="000000"/>
          <w:sz w:val="24"/>
          <w:szCs w:val="24"/>
        </w:rPr>
        <w:t>，但</w:t>
      </w:r>
      <w:r w:rsidRPr="0056586C">
        <w:rPr>
          <w:rFonts w:ascii="DFKai-SB" w:eastAsia="DFKai-SB" w:hAnsi="DFKai-SB" w:hint="eastAsia"/>
          <w:color w:val="000000"/>
          <w:sz w:val="24"/>
          <w:szCs w:val="24"/>
        </w:rPr>
        <w:t>對於未能在千鈞一髮之際挽回孩子的性命，深感自責與抱歉</w:t>
      </w:r>
      <w:r w:rsidR="00C52224">
        <w:rPr>
          <w:rFonts w:ascii="DFKai-SB" w:eastAsia="DFKai-SB" w:hAnsi="DFKai-SB" w:hint="eastAsia"/>
          <w:color w:val="000000"/>
          <w:sz w:val="24"/>
          <w:szCs w:val="24"/>
        </w:rPr>
        <w:t>，也對失去一位年輕孩子的生命感到遺憾、不</w:t>
      </w:r>
      <w:proofErr w:type="gramStart"/>
      <w:r w:rsidR="00C52224">
        <w:rPr>
          <w:rFonts w:ascii="DFKai-SB" w:eastAsia="DFKai-SB" w:hAnsi="DFKai-SB" w:hint="eastAsia"/>
          <w:color w:val="000000"/>
          <w:sz w:val="24"/>
          <w:szCs w:val="24"/>
        </w:rPr>
        <w:t>捨</w:t>
      </w:r>
      <w:proofErr w:type="gramEnd"/>
      <w:r w:rsidR="00C52224">
        <w:rPr>
          <w:rFonts w:ascii="DFKai-SB" w:eastAsia="DFKai-SB" w:hAnsi="DFKai-SB" w:hint="eastAsia"/>
          <w:color w:val="000000"/>
          <w:sz w:val="24"/>
          <w:szCs w:val="24"/>
        </w:rPr>
        <w:t>與難過。</w:t>
      </w:r>
    </w:p>
    <w:p w14:paraId="569273C3" w14:textId="77777777" w:rsidR="00FF1844" w:rsidRPr="00FF1844" w:rsidRDefault="006E2ED2" w:rsidP="00C12DCC">
      <w:pPr>
        <w:spacing w:before="240" w:line="276" w:lineRule="auto"/>
        <w:ind w:leftChars="100" w:left="220" w:firstLineChars="250" w:firstLine="600"/>
        <w:jc w:val="both"/>
        <w:rPr>
          <w:rFonts w:ascii="DFKai-SB" w:eastAsia="DFKai-SB" w:hAnsi="DFKai-SB"/>
          <w:color w:val="000000"/>
          <w:sz w:val="24"/>
          <w:szCs w:val="24"/>
        </w:rPr>
      </w:pPr>
      <w:r w:rsidRPr="00FF1844">
        <w:rPr>
          <w:rFonts w:ascii="DFKai-SB" w:eastAsia="DFKai-SB" w:hAnsi="DFKai-SB" w:hint="eastAsia"/>
          <w:color w:val="000000"/>
          <w:sz w:val="24"/>
          <w:szCs w:val="24"/>
        </w:rPr>
        <w:t>本校</w:t>
      </w:r>
      <w:r w:rsidR="00267C89" w:rsidRPr="00FF1844">
        <w:rPr>
          <w:rFonts w:ascii="DFKai-SB" w:eastAsia="DFKai-SB" w:hAnsi="DFKai-SB" w:hint="eastAsia"/>
          <w:color w:val="000000"/>
          <w:sz w:val="24"/>
          <w:szCs w:val="24"/>
        </w:rPr>
        <w:t>於次日便</w:t>
      </w:r>
      <w:r w:rsidRPr="00FF1844">
        <w:rPr>
          <w:rFonts w:ascii="DFKai-SB" w:eastAsia="DFKai-SB" w:hAnsi="DFKai-SB" w:hint="eastAsia"/>
          <w:color w:val="000000"/>
          <w:sz w:val="24"/>
          <w:szCs w:val="24"/>
        </w:rPr>
        <w:t>緊急召開校務會議，擬定後續處理方針，包括</w:t>
      </w:r>
      <w:r w:rsidR="00FF1844" w:rsidRPr="00FF1844">
        <w:rPr>
          <w:rFonts w:ascii="DFKai-SB" w:eastAsia="DFKai-SB" w:hAnsi="DFKai-SB" w:hint="eastAsia"/>
          <w:color w:val="000000"/>
          <w:sz w:val="24"/>
          <w:szCs w:val="24"/>
        </w:rPr>
        <w:t>：</w:t>
      </w:r>
    </w:p>
    <w:p w14:paraId="4B6FDB54" w14:textId="77777777" w:rsidR="00FF1844" w:rsidRDefault="00FF1844" w:rsidP="00C12DCC">
      <w:pPr>
        <w:numPr>
          <w:ilvl w:val="0"/>
          <w:numId w:val="13"/>
        </w:numPr>
        <w:autoSpaceDE/>
        <w:autoSpaceDN/>
        <w:spacing w:line="276" w:lineRule="auto"/>
        <w:jc w:val="both"/>
        <w:rPr>
          <w:rFonts w:ascii="DFKai-SB" w:eastAsia="DFKai-SB" w:hAnsi="DFKai-SB"/>
          <w:sz w:val="24"/>
          <w:szCs w:val="24"/>
        </w:rPr>
      </w:pPr>
      <w:r w:rsidRPr="00FF1844">
        <w:rPr>
          <w:rFonts w:ascii="DFKai-SB" w:eastAsia="DFKai-SB" w:hAnsi="DFKai-SB" w:hint="eastAsia"/>
          <w:sz w:val="24"/>
          <w:szCs w:val="24"/>
        </w:rPr>
        <w:t>利用朝會時間向</w:t>
      </w:r>
      <w:r>
        <w:rPr>
          <w:rFonts w:ascii="DFKai-SB" w:eastAsia="DFKai-SB" w:hAnsi="DFKai-SB" w:hint="eastAsia"/>
          <w:sz w:val="24"/>
          <w:szCs w:val="24"/>
        </w:rPr>
        <w:t>學生</w:t>
      </w:r>
      <w:r w:rsidRPr="00FF1844">
        <w:rPr>
          <w:rFonts w:ascii="DFKai-SB" w:eastAsia="DFKai-SB" w:hAnsi="DFKai-SB" w:hint="eastAsia"/>
          <w:sz w:val="24"/>
          <w:szCs w:val="24"/>
        </w:rPr>
        <w:t>說明事件</w:t>
      </w:r>
      <w:r>
        <w:rPr>
          <w:rFonts w:ascii="DFKai-SB" w:eastAsia="DFKai-SB" w:hAnsi="DFKai-SB" w:hint="eastAsia"/>
          <w:sz w:val="24"/>
          <w:szCs w:val="24"/>
        </w:rPr>
        <w:t>與</w:t>
      </w:r>
      <w:r w:rsidRPr="00FF1844">
        <w:rPr>
          <w:rFonts w:ascii="DFKai-SB" w:eastAsia="DFKai-SB" w:hAnsi="DFKai-SB" w:hint="eastAsia"/>
          <w:sz w:val="24"/>
          <w:szCs w:val="24"/>
        </w:rPr>
        <w:t>學校處理情形，並</w:t>
      </w:r>
      <w:r>
        <w:rPr>
          <w:rFonts w:ascii="DFKai-SB" w:eastAsia="DFKai-SB" w:hAnsi="DFKai-SB" w:hint="eastAsia"/>
          <w:sz w:val="24"/>
          <w:szCs w:val="24"/>
        </w:rPr>
        <w:t>提供</w:t>
      </w:r>
      <w:r w:rsidRPr="00FF1844">
        <w:rPr>
          <w:rFonts w:ascii="DFKai-SB" w:eastAsia="DFKai-SB" w:hAnsi="DFKai-SB" w:hint="eastAsia"/>
          <w:sz w:val="24"/>
          <w:szCs w:val="24"/>
        </w:rPr>
        <w:t>學生</w:t>
      </w:r>
      <w:proofErr w:type="gramStart"/>
      <w:r w:rsidRPr="00FF1844">
        <w:rPr>
          <w:rFonts w:ascii="DFKai-SB" w:eastAsia="DFKai-SB" w:hAnsi="DFKai-SB" w:hint="eastAsia"/>
          <w:sz w:val="24"/>
          <w:szCs w:val="24"/>
        </w:rPr>
        <w:t>紓</w:t>
      </w:r>
      <w:proofErr w:type="gramEnd"/>
      <w:r w:rsidRPr="00FF1844">
        <w:rPr>
          <w:rFonts w:ascii="DFKai-SB" w:eastAsia="DFKai-SB" w:hAnsi="DFKai-SB" w:hint="eastAsia"/>
          <w:sz w:val="24"/>
          <w:szCs w:val="24"/>
        </w:rPr>
        <w:t>壓方法及學校支援系統。</w:t>
      </w:r>
    </w:p>
    <w:p w14:paraId="1D3DF70A" w14:textId="77777777" w:rsidR="00FF1844" w:rsidRPr="00FF1844" w:rsidRDefault="00FF1844" w:rsidP="00C12DCC">
      <w:pPr>
        <w:numPr>
          <w:ilvl w:val="0"/>
          <w:numId w:val="13"/>
        </w:numPr>
        <w:autoSpaceDE/>
        <w:autoSpaceDN/>
        <w:spacing w:line="276" w:lineRule="auto"/>
        <w:jc w:val="both"/>
        <w:rPr>
          <w:rFonts w:ascii="DFKai-SB" w:eastAsia="DFKai-SB" w:hAnsi="DFKai-SB"/>
          <w:sz w:val="24"/>
          <w:szCs w:val="24"/>
        </w:rPr>
      </w:pPr>
      <w:r>
        <w:rPr>
          <w:rFonts w:ascii="DFKai-SB" w:eastAsia="DFKai-SB" w:hAnsi="DFKai-SB" w:hint="eastAsia"/>
          <w:sz w:val="24"/>
          <w:szCs w:val="24"/>
        </w:rPr>
        <w:t>進</w:t>
      </w:r>
      <w:r w:rsidRPr="00FF1844">
        <w:rPr>
          <w:rFonts w:ascii="DFKai-SB" w:eastAsia="DFKai-SB" w:hAnsi="DFKai-SB" w:hint="eastAsia"/>
          <w:sz w:val="24"/>
          <w:szCs w:val="24"/>
        </w:rPr>
        <w:t>行全校性生命教育、自殺防治或自傷行為辨識及預防等相關講座。</w:t>
      </w:r>
    </w:p>
    <w:p w14:paraId="6D3B0615" w14:textId="77777777" w:rsidR="00586701" w:rsidRDefault="00FF1844" w:rsidP="00C12DCC">
      <w:pPr>
        <w:numPr>
          <w:ilvl w:val="0"/>
          <w:numId w:val="13"/>
        </w:numPr>
        <w:autoSpaceDE/>
        <w:autoSpaceDN/>
        <w:spacing w:line="276" w:lineRule="auto"/>
        <w:jc w:val="both"/>
        <w:rPr>
          <w:rFonts w:ascii="DFKai-SB" w:eastAsia="DFKai-SB" w:hAnsi="DFKai-SB"/>
          <w:sz w:val="24"/>
          <w:szCs w:val="24"/>
        </w:rPr>
      </w:pPr>
      <w:r w:rsidRPr="00FF1844">
        <w:rPr>
          <w:rFonts w:ascii="DFKai-SB" w:eastAsia="DFKai-SB" w:hAnsi="DFKai-SB" w:hint="eastAsia"/>
          <w:sz w:val="24"/>
          <w:szCs w:val="24"/>
        </w:rPr>
        <w:t>對事件</w:t>
      </w:r>
      <w:r w:rsidR="004D444E">
        <w:rPr>
          <w:rFonts w:ascii="DFKai-SB" w:eastAsia="DFKai-SB" w:hAnsi="DFKai-SB" w:hint="eastAsia"/>
          <w:sz w:val="24"/>
          <w:szCs w:val="24"/>
        </w:rPr>
        <w:t>相關</w:t>
      </w:r>
      <w:r w:rsidRPr="00FF1844">
        <w:rPr>
          <w:rFonts w:ascii="DFKai-SB" w:eastAsia="DFKai-SB" w:hAnsi="DFKai-SB" w:hint="eastAsia"/>
          <w:sz w:val="24"/>
          <w:szCs w:val="24"/>
        </w:rPr>
        <w:t>班級進行班</w:t>
      </w:r>
      <w:r w:rsidRPr="004D444E">
        <w:rPr>
          <w:rFonts w:ascii="DFKai-SB" w:eastAsia="DFKai-SB" w:hAnsi="DFKai-SB" w:hint="eastAsia"/>
          <w:sz w:val="24"/>
          <w:szCs w:val="24"/>
        </w:rPr>
        <w:t>級輔導</w:t>
      </w:r>
      <w:r w:rsidR="004D444E" w:rsidRPr="004D444E">
        <w:rPr>
          <w:rFonts w:ascii="DFKai-SB" w:eastAsia="DFKai-SB" w:hAnsi="DFKai-SB" w:hint="eastAsia"/>
          <w:sz w:val="24"/>
          <w:szCs w:val="24"/>
        </w:rPr>
        <w:t>，以降低事件對孩子們的衝擊</w:t>
      </w:r>
      <w:r w:rsidRPr="004D444E">
        <w:rPr>
          <w:rFonts w:ascii="DFKai-SB" w:eastAsia="DFKai-SB" w:hAnsi="DFKai-SB" w:hint="eastAsia"/>
          <w:sz w:val="24"/>
          <w:szCs w:val="24"/>
        </w:rPr>
        <w:t>，並</w:t>
      </w:r>
      <w:r w:rsidRPr="00FF1844">
        <w:rPr>
          <w:rFonts w:ascii="DFKai-SB" w:eastAsia="DFKai-SB" w:hAnsi="DFKai-SB" w:hint="eastAsia"/>
          <w:sz w:val="24"/>
          <w:szCs w:val="24"/>
        </w:rPr>
        <w:t>對</w:t>
      </w:r>
      <w:r w:rsidR="00586701">
        <w:rPr>
          <w:rFonts w:ascii="DFKai-SB" w:eastAsia="DFKai-SB" w:hAnsi="DFKai-SB" w:hint="eastAsia"/>
          <w:sz w:val="24"/>
          <w:szCs w:val="24"/>
        </w:rPr>
        <w:t>受影響較</w:t>
      </w:r>
      <w:proofErr w:type="gramStart"/>
      <w:r w:rsidR="00586701">
        <w:rPr>
          <w:rFonts w:ascii="DFKai-SB" w:eastAsia="DFKai-SB" w:hAnsi="DFKai-SB" w:hint="eastAsia"/>
          <w:sz w:val="24"/>
          <w:szCs w:val="24"/>
        </w:rPr>
        <w:t>鉅</w:t>
      </w:r>
      <w:proofErr w:type="gramEnd"/>
      <w:r w:rsidR="00586701">
        <w:rPr>
          <w:rFonts w:ascii="DFKai-SB" w:eastAsia="DFKai-SB" w:hAnsi="DFKai-SB" w:hint="eastAsia"/>
          <w:sz w:val="24"/>
          <w:szCs w:val="24"/>
        </w:rPr>
        <w:t>之</w:t>
      </w:r>
      <w:r w:rsidRPr="00FF1844">
        <w:rPr>
          <w:rFonts w:ascii="DFKai-SB" w:eastAsia="DFKai-SB" w:hAnsi="DFKai-SB" w:hint="eastAsia"/>
          <w:sz w:val="24"/>
          <w:szCs w:val="24"/>
        </w:rPr>
        <w:t>相關學生做個別諮商輔導</w:t>
      </w:r>
      <w:r w:rsidR="00586701">
        <w:rPr>
          <w:rFonts w:ascii="DFKai-SB" w:eastAsia="DFKai-SB" w:hAnsi="DFKai-SB" w:hint="eastAsia"/>
          <w:sz w:val="24"/>
          <w:szCs w:val="24"/>
        </w:rPr>
        <w:t>；</w:t>
      </w:r>
      <w:r w:rsidRPr="00FF1844">
        <w:rPr>
          <w:rFonts w:ascii="DFKai-SB" w:eastAsia="DFKai-SB" w:hAnsi="DFKai-SB" w:hint="eastAsia"/>
          <w:sz w:val="24"/>
          <w:szCs w:val="24"/>
        </w:rPr>
        <w:t>其他班級由導師或輔導老師，視需要進行班級輔導。</w:t>
      </w:r>
    </w:p>
    <w:p w14:paraId="0C655077" w14:textId="77777777" w:rsidR="006E2ED2" w:rsidRPr="00786198" w:rsidRDefault="006E2ED2" w:rsidP="00C12DCC">
      <w:pPr>
        <w:numPr>
          <w:ilvl w:val="0"/>
          <w:numId w:val="13"/>
        </w:numPr>
        <w:autoSpaceDE/>
        <w:autoSpaceDN/>
        <w:spacing w:line="276" w:lineRule="auto"/>
        <w:jc w:val="both"/>
        <w:rPr>
          <w:rFonts w:ascii="DFKai-SB" w:eastAsia="DFKai-SB" w:hAnsi="DFKai-SB"/>
          <w:sz w:val="24"/>
          <w:szCs w:val="24"/>
        </w:rPr>
      </w:pPr>
      <w:r w:rsidRPr="00586701">
        <w:rPr>
          <w:rFonts w:ascii="DFKai-SB" w:eastAsia="DFKai-SB" w:hAnsi="DFKai-SB" w:hint="eastAsia"/>
          <w:color w:val="000000"/>
          <w:sz w:val="24"/>
          <w:szCs w:val="24"/>
        </w:rPr>
        <w:t>持續加強校園安全與巡邏。</w:t>
      </w:r>
    </w:p>
    <w:p w14:paraId="25CC8A06" w14:textId="77777777" w:rsidR="00590BDB" w:rsidRPr="00590BDB" w:rsidRDefault="00786198" w:rsidP="00C12DCC">
      <w:pPr>
        <w:spacing w:before="240" w:line="276" w:lineRule="auto"/>
        <w:jc w:val="both"/>
        <w:rPr>
          <w:rFonts w:ascii="DFKai-SB" w:eastAsia="DFKai-SB" w:hAnsi="DFKai-SB"/>
          <w:sz w:val="24"/>
          <w:szCs w:val="24"/>
        </w:rPr>
      </w:pPr>
      <w:r>
        <w:rPr>
          <w:rFonts w:ascii="DFKai-SB" w:eastAsia="DFKai-SB" w:hAnsi="DFKai-SB" w:hint="eastAsia"/>
          <w:sz w:val="24"/>
          <w:szCs w:val="24"/>
        </w:rPr>
        <w:t xml:space="preserve">    根據我們的經驗這類不幸事件發生後，孩子可能會出現</w:t>
      </w:r>
      <w:r w:rsidRPr="00786198">
        <w:rPr>
          <w:rFonts w:ascii="DFKai-SB" w:eastAsia="DFKai-SB" w:hAnsi="DFKai-SB"/>
          <w:b/>
          <w:sz w:val="24"/>
          <w:szCs w:val="24"/>
          <w:shd w:val="clear" w:color="auto" w:fill="FFFFFF"/>
        </w:rPr>
        <w:t>緊張、焦慮</w:t>
      </w:r>
      <w:r w:rsidRPr="00786198">
        <w:rPr>
          <w:rFonts w:ascii="DFKai-SB" w:eastAsia="DFKai-SB" w:hAnsi="DFKai-SB" w:hint="eastAsia"/>
          <w:b/>
          <w:sz w:val="24"/>
          <w:szCs w:val="24"/>
          <w:shd w:val="clear" w:color="auto" w:fill="FFFFFF"/>
        </w:rPr>
        <w:t>、驚嚇、悲傷、木然</w:t>
      </w:r>
      <w:r>
        <w:rPr>
          <w:rFonts w:ascii="DFKai-SB" w:eastAsia="DFKai-SB" w:hAnsi="DFKai-SB" w:hint="eastAsia"/>
          <w:b/>
          <w:sz w:val="24"/>
          <w:szCs w:val="24"/>
          <w:shd w:val="clear" w:color="auto" w:fill="FFFFFF"/>
        </w:rPr>
        <w:t>等情緒</w:t>
      </w:r>
      <w:r w:rsidRPr="00786198">
        <w:rPr>
          <w:rFonts w:ascii="DFKai-SB" w:eastAsia="DFKai-SB" w:hAnsi="DFKai-SB" w:hint="eastAsia"/>
          <w:b/>
          <w:sz w:val="24"/>
          <w:szCs w:val="24"/>
          <w:shd w:val="clear" w:color="auto" w:fill="FFFFFF"/>
        </w:rPr>
        <w:t>反應，有些也會伴隨著頭痛、噁心、肚子痛、咬手指、失眠等生理不適反應，甚或有些孩子會害怕上學、注意力不集中、少話、對喜歡事情失去興趣、學習表現下降、退縮等行為出現</w:t>
      </w:r>
      <w:r>
        <w:rPr>
          <w:rFonts w:ascii="DFKai-SB" w:eastAsia="DFKai-SB" w:hAnsi="DFKai-SB" w:hint="eastAsia"/>
          <w:bCs/>
          <w:sz w:val="24"/>
          <w:szCs w:val="24"/>
          <w:shd w:val="clear" w:color="auto" w:fill="FFFFFF"/>
        </w:rPr>
        <w:t>。</w:t>
      </w:r>
      <w:r w:rsidR="00590BDB" w:rsidRPr="00590BDB">
        <w:rPr>
          <w:rFonts w:ascii="DFKai-SB" w:eastAsia="DFKai-SB" w:hAnsi="DFKai-SB"/>
          <w:sz w:val="24"/>
          <w:szCs w:val="24"/>
        </w:rPr>
        <w:t>上述</w:t>
      </w:r>
      <w:r w:rsidR="00590BDB">
        <w:rPr>
          <w:rFonts w:ascii="DFKai-SB" w:eastAsia="DFKai-SB" w:hAnsi="DFKai-SB" w:hint="eastAsia"/>
          <w:sz w:val="24"/>
          <w:szCs w:val="24"/>
        </w:rPr>
        <w:t>的</w:t>
      </w:r>
      <w:r w:rsidR="00590BDB" w:rsidRPr="00590BDB">
        <w:rPr>
          <w:rFonts w:ascii="DFKai-SB" w:eastAsia="DFKai-SB" w:hAnsi="DFKai-SB"/>
          <w:sz w:val="24"/>
          <w:szCs w:val="24"/>
        </w:rPr>
        <w:t>身心反應在意外事件發生後出現，都</w:t>
      </w:r>
      <w:r w:rsidR="00590BDB" w:rsidRPr="00590BDB">
        <w:rPr>
          <w:rFonts w:ascii="DFKai-SB" w:eastAsia="DFKai-SB" w:hAnsi="DFKai-SB" w:hint="eastAsia"/>
          <w:sz w:val="24"/>
          <w:szCs w:val="24"/>
        </w:rPr>
        <w:t>是</w:t>
      </w:r>
      <w:r w:rsidR="00590BDB" w:rsidRPr="00590BDB">
        <w:rPr>
          <w:rFonts w:ascii="DFKai-SB" w:eastAsia="DFKai-SB" w:hAnsi="DFKai-SB"/>
          <w:sz w:val="24"/>
          <w:szCs w:val="24"/>
        </w:rPr>
        <w:t>可</w:t>
      </w:r>
      <w:r w:rsidR="00590BDB" w:rsidRPr="00590BDB">
        <w:rPr>
          <w:rFonts w:ascii="DFKai-SB" w:eastAsia="DFKai-SB" w:hAnsi="DFKai-SB" w:hint="eastAsia"/>
          <w:sz w:val="24"/>
          <w:szCs w:val="24"/>
        </w:rPr>
        <w:t>以</w:t>
      </w:r>
      <w:r w:rsidR="00590BDB" w:rsidRPr="00590BDB">
        <w:rPr>
          <w:rFonts w:ascii="DFKai-SB" w:eastAsia="DFKai-SB" w:hAnsi="DFKai-SB"/>
          <w:sz w:val="24"/>
          <w:szCs w:val="24"/>
        </w:rPr>
        <w:t>理解且正常的，</w:t>
      </w:r>
      <w:r w:rsidR="00590BDB" w:rsidRPr="00856A27">
        <w:rPr>
          <w:rFonts w:ascii="DFKai-SB" w:eastAsia="DFKai-SB" w:hAnsi="DFKai-SB" w:hint="eastAsia"/>
          <w:sz w:val="24"/>
          <w:szCs w:val="24"/>
        </w:rPr>
        <w:t>請不用過度擔心。您可嘗試使用以下方法與我們一同陪伴與關心孩子：</w:t>
      </w:r>
    </w:p>
    <w:p w14:paraId="32D7C2C6" w14:textId="77777777" w:rsidR="00590BDB" w:rsidRPr="00856A27" w:rsidRDefault="00590BDB" w:rsidP="00C12DCC">
      <w:pPr>
        <w:pStyle w:val="a4"/>
        <w:numPr>
          <w:ilvl w:val="0"/>
          <w:numId w:val="14"/>
        </w:numPr>
        <w:autoSpaceDE/>
        <w:autoSpaceDN/>
        <w:spacing w:before="0" w:after="100" w:afterAutospacing="1" w:line="276" w:lineRule="auto"/>
        <w:jc w:val="both"/>
        <w:rPr>
          <w:rFonts w:ascii="DFKai-SB" w:eastAsia="DFKai-SB" w:hAnsi="DFKai-SB"/>
          <w:sz w:val="24"/>
          <w:szCs w:val="24"/>
        </w:rPr>
      </w:pPr>
      <w:r>
        <w:rPr>
          <w:rFonts w:ascii="DFKai-SB" w:eastAsia="DFKai-SB" w:hAnsi="DFKai-SB" w:hint="eastAsia"/>
          <w:b/>
          <w:bCs/>
          <w:sz w:val="24"/>
          <w:szCs w:val="24"/>
        </w:rPr>
        <w:t>減少接觸</w:t>
      </w:r>
      <w:r w:rsidRPr="00856A27">
        <w:rPr>
          <w:rFonts w:ascii="DFKai-SB" w:eastAsia="DFKai-SB" w:hAnsi="DFKai-SB" w:hint="eastAsia"/>
          <w:b/>
          <w:bCs/>
          <w:sz w:val="24"/>
          <w:szCs w:val="24"/>
        </w:rPr>
        <w:t>相關新聞影片</w:t>
      </w:r>
      <w:r w:rsidRPr="00856A27">
        <w:rPr>
          <w:rFonts w:ascii="DFKai-SB" w:eastAsia="DFKai-SB" w:hAnsi="DFKai-SB" w:hint="eastAsia"/>
          <w:sz w:val="24"/>
          <w:szCs w:val="24"/>
        </w:rPr>
        <w:t>：持續、重複觀看相關新聞媒體，可能會激化內在的不安，請避免高頻率、長時間觀看相關新聞或影片，而可與孩子討論事件帶來的感受</w:t>
      </w:r>
      <w:r>
        <w:rPr>
          <w:rFonts w:ascii="DFKai-SB" w:eastAsia="DFKai-SB" w:hAnsi="DFKai-SB" w:hint="eastAsia"/>
          <w:sz w:val="24"/>
          <w:szCs w:val="24"/>
        </w:rPr>
        <w:t>或耐心回答孩子的問題</w:t>
      </w:r>
      <w:r w:rsidRPr="00856A27">
        <w:rPr>
          <w:rFonts w:ascii="DFKai-SB" w:eastAsia="DFKai-SB" w:hAnsi="DFKai-SB" w:hint="eastAsia"/>
          <w:sz w:val="24"/>
          <w:szCs w:val="24"/>
        </w:rPr>
        <w:t>。</w:t>
      </w:r>
    </w:p>
    <w:p w14:paraId="1A58016B" w14:textId="77777777" w:rsidR="00590BDB" w:rsidRDefault="00590BDB" w:rsidP="00C12DCC">
      <w:pPr>
        <w:pStyle w:val="a4"/>
        <w:numPr>
          <w:ilvl w:val="0"/>
          <w:numId w:val="14"/>
        </w:numPr>
        <w:autoSpaceDE/>
        <w:autoSpaceDN/>
        <w:spacing w:before="0" w:line="276" w:lineRule="auto"/>
        <w:jc w:val="both"/>
        <w:rPr>
          <w:rFonts w:ascii="DFKai-SB" w:eastAsia="DFKai-SB" w:hAnsi="DFKai-SB"/>
          <w:b/>
          <w:bCs/>
          <w:sz w:val="24"/>
          <w:szCs w:val="24"/>
        </w:rPr>
      </w:pPr>
      <w:r w:rsidRPr="00727E9E">
        <w:rPr>
          <w:rFonts w:ascii="DFKai-SB" w:eastAsia="DFKai-SB" w:hAnsi="DFKai-SB" w:hint="eastAsia"/>
          <w:b/>
          <w:bCs/>
          <w:sz w:val="24"/>
          <w:szCs w:val="24"/>
        </w:rPr>
        <w:t>引導孩子，掌握他們的狀態與想法，提供以下策略：</w:t>
      </w:r>
    </w:p>
    <w:p w14:paraId="3D3B3765" w14:textId="77777777" w:rsidR="00590BDB" w:rsidRPr="00727E9E" w:rsidRDefault="00590BDB" w:rsidP="00C12DCC">
      <w:pPr>
        <w:pStyle w:val="a4"/>
        <w:autoSpaceDE/>
        <w:autoSpaceDN/>
        <w:spacing w:before="0" w:line="276" w:lineRule="auto"/>
        <w:ind w:left="360" w:firstLine="0"/>
        <w:jc w:val="both"/>
        <w:rPr>
          <w:rFonts w:ascii="DFKai-SB" w:eastAsia="DFKai-SB" w:hAnsi="DFKai-SB"/>
          <w:b/>
          <w:bCs/>
          <w:sz w:val="24"/>
          <w:szCs w:val="24"/>
        </w:rPr>
      </w:pPr>
      <w:r w:rsidRPr="00727E9E">
        <w:rPr>
          <w:rFonts w:ascii="DFKai-SB" w:eastAsia="DFKai-SB" w:hAnsi="DFKai-SB" w:hint="eastAsia"/>
          <w:b/>
          <w:bCs/>
          <w:sz w:val="24"/>
          <w:szCs w:val="24"/>
          <w:shd w:val="pct15" w:color="auto" w:fill="FFFFFF"/>
        </w:rPr>
        <w:t>策略</w:t>
      </w:r>
      <w:proofErr w:type="gramStart"/>
      <w:r w:rsidRPr="00727E9E">
        <w:rPr>
          <w:rFonts w:ascii="DFKai-SB" w:eastAsia="DFKai-SB" w:hAnsi="DFKai-SB" w:hint="eastAsia"/>
          <w:b/>
          <w:bCs/>
          <w:sz w:val="24"/>
          <w:szCs w:val="24"/>
          <w:shd w:val="pct15" w:color="auto" w:fill="FFFFFF"/>
        </w:rPr>
        <w:t>一</w:t>
      </w:r>
      <w:proofErr w:type="gramEnd"/>
      <w:r w:rsidRPr="00727E9E">
        <w:rPr>
          <w:rFonts w:ascii="DFKai-SB" w:eastAsia="DFKai-SB" w:hAnsi="DFKai-SB" w:hint="eastAsia"/>
          <w:b/>
          <w:bCs/>
          <w:sz w:val="24"/>
          <w:szCs w:val="24"/>
          <w:shd w:val="pct15" w:color="auto" w:fill="FFFFFF"/>
        </w:rPr>
        <w:t>：協助孩子了解可能發生的身心狀況</w:t>
      </w:r>
    </w:p>
    <w:p w14:paraId="23C8E925" w14:textId="77777777" w:rsidR="00590BDB" w:rsidRPr="00856A27" w:rsidRDefault="00590BDB" w:rsidP="00C12DCC">
      <w:pPr>
        <w:spacing w:line="276" w:lineRule="auto"/>
        <w:ind w:leftChars="300" w:left="660"/>
        <w:jc w:val="both"/>
        <w:rPr>
          <w:rFonts w:ascii="DFKai-SB" w:eastAsia="DFKai-SB" w:hAnsi="DFKai-SB"/>
          <w:b/>
          <w:bCs/>
          <w:sz w:val="24"/>
          <w:szCs w:val="24"/>
        </w:rPr>
      </w:pPr>
      <w:r w:rsidRPr="00856A27">
        <w:rPr>
          <w:rFonts w:ascii="DFKai-SB" w:eastAsia="DFKai-SB" w:hAnsi="DFKai-SB" w:hint="eastAsia"/>
          <w:sz w:val="24"/>
          <w:szCs w:val="24"/>
        </w:rPr>
        <w:t xml:space="preserve">    讓孩子知道意外事件發生，可能會出現上述症狀反應都是正常的，可以跟孩子說: 「發生這樣的事，不只是你，大家或多或少也有這樣的反應，這是正常的」。</w:t>
      </w:r>
      <w:r>
        <w:rPr>
          <w:rFonts w:ascii="DFKai-SB" w:eastAsia="DFKai-SB" w:hAnsi="DFKai-SB" w:hint="eastAsia"/>
          <w:sz w:val="24"/>
          <w:szCs w:val="24"/>
        </w:rPr>
        <w:t>同時，家長能給予適度的肢體接觸或擁抱，這些有助於孩子在表達情緒時能感受到安全與安心。</w:t>
      </w:r>
    </w:p>
    <w:p w14:paraId="6DA506E8" w14:textId="77777777" w:rsidR="00590BDB" w:rsidRPr="00727E9E" w:rsidRDefault="00590BDB" w:rsidP="00C12DCC">
      <w:pPr>
        <w:spacing w:line="276" w:lineRule="auto"/>
        <w:ind w:leftChars="200" w:left="440"/>
        <w:jc w:val="both"/>
        <w:rPr>
          <w:rFonts w:ascii="DFKai-SB" w:eastAsia="DFKai-SB" w:hAnsi="DFKai-SB"/>
          <w:b/>
          <w:bCs/>
          <w:sz w:val="24"/>
          <w:szCs w:val="24"/>
          <w:shd w:val="pct15" w:color="auto" w:fill="FFFFFF"/>
        </w:rPr>
      </w:pPr>
      <w:r w:rsidRPr="00727E9E">
        <w:rPr>
          <w:rFonts w:ascii="DFKai-SB" w:eastAsia="DFKai-SB" w:hAnsi="DFKai-SB" w:hint="eastAsia"/>
          <w:b/>
          <w:bCs/>
          <w:sz w:val="24"/>
          <w:szCs w:val="24"/>
          <w:shd w:val="pct15" w:color="auto" w:fill="FFFFFF"/>
        </w:rPr>
        <w:t>策略二</w:t>
      </w:r>
      <w:r w:rsidRPr="00727E9E">
        <w:rPr>
          <w:rFonts w:ascii="DFKai-SB" w:eastAsia="DFKai-SB" w:hAnsi="DFKai-SB" w:hint="eastAsia"/>
          <w:sz w:val="24"/>
          <w:szCs w:val="24"/>
          <w:shd w:val="pct15" w:color="auto" w:fill="FFFFFF"/>
        </w:rPr>
        <w:t>：</w:t>
      </w:r>
      <w:r w:rsidRPr="00727E9E">
        <w:rPr>
          <w:rFonts w:ascii="DFKai-SB" w:eastAsia="DFKai-SB" w:hAnsi="DFKai-SB" w:hint="eastAsia"/>
          <w:b/>
          <w:bCs/>
          <w:sz w:val="24"/>
          <w:szCs w:val="24"/>
          <w:shd w:val="pct15" w:color="auto" w:fill="FFFFFF"/>
        </w:rPr>
        <w:t>開啟關心的話語</w:t>
      </w:r>
    </w:p>
    <w:p w14:paraId="6F06E3A5" w14:textId="77777777" w:rsidR="00590BDB" w:rsidRPr="00590BDB" w:rsidRDefault="00590BDB" w:rsidP="00C12DCC">
      <w:pPr>
        <w:spacing w:line="276" w:lineRule="auto"/>
        <w:ind w:leftChars="300" w:left="660"/>
        <w:jc w:val="both"/>
        <w:rPr>
          <w:rFonts w:ascii="DFKai-SB" w:eastAsia="DFKai-SB" w:hAnsi="DFKai-SB"/>
          <w:sz w:val="24"/>
          <w:szCs w:val="24"/>
        </w:rPr>
      </w:pPr>
      <w:r w:rsidRPr="00856A27">
        <w:rPr>
          <w:rFonts w:ascii="DFKai-SB" w:eastAsia="DFKai-SB" w:hAnsi="DFKai-SB" w:hint="eastAsia"/>
          <w:sz w:val="24"/>
          <w:szCs w:val="24"/>
        </w:rPr>
        <w:t xml:space="preserve">    </w:t>
      </w:r>
      <w:r>
        <w:rPr>
          <w:rFonts w:ascii="DFKai-SB" w:eastAsia="DFKai-SB" w:hAnsi="DFKai-SB" w:hint="eastAsia"/>
          <w:sz w:val="24"/>
          <w:szCs w:val="24"/>
        </w:rPr>
        <w:t>主動詢問</w:t>
      </w:r>
      <w:r w:rsidRPr="00856A27">
        <w:rPr>
          <w:rFonts w:ascii="DFKai-SB" w:eastAsia="DFKai-SB" w:hAnsi="DFKai-SB" w:hint="eastAsia"/>
          <w:sz w:val="24"/>
          <w:szCs w:val="24"/>
        </w:rPr>
        <w:t>孩子「你有沒有嚇到？你現在覺得還好嗎？」。讓孩子將</w:t>
      </w:r>
      <w:proofErr w:type="gramStart"/>
      <w:r w:rsidRPr="00856A27">
        <w:rPr>
          <w:rFonts w:ascii="DFKai-SB" w:eastAsia="DFKai-SB" w:hAnsi="DFKai-SB" w:hint="eastAsia"/>
          <w:sz w:val="24"/>
          <w:szCs w:val="24"/>
        </w:rPr>
        <w:t>想說的話說</w:t>
      </w:r>
      <w:proofErr w:type="gramEnd"/>
      <w:r w:rsidRPr="00856A27">
        <w:rPr>
          <w:rFonts w:ascii="DFKai-SB" w:eastAsia="DFKai-SB" w:hAnsi="DFKai-SB" w:hint="eastAsia"/>
          <w:sz w:val="24"/>
          <w:szCs w:val="24"/>
        </w:rPr>
        <w:t>完，不必急著打斷他，因為孩子正在整理自己的經驗。但若孩子無法使用語言表達感受，在一旁陪伴也是可以的。</w:t>
      </w:r>
    </w:p>
    <w:p w14:paraId="76582A66" w14:textId="77777777" w:rsidR="00590BDB" w:rsidRPr="00727E9E" w:rsidRDefault="00590BDB" w:rsidP="00C12DCC">
      <w:pPr>
        <w:spacing w:line="276" w:lineRule="auto"/>
        <w:ind w:leftChars="200" w:left="440"/>
        <w:jc w:val="both"/>
        <w:rPr>
          <w:rFonts w:ascii="DFKai-SB" w:eastAsia="DFKai-SB" w:hAnsi="DFKai-SB"/>
          <w:b/>
          <w:bCs/>
          <w:sz w:val="24"/>
          <w:szCs w:val="24"/>
          <w:shd w:val="pct15" w:color="auto" w:fill="FFFFFF"/>
        </w:rPr>
      </w:pPr>
      <w:r w:rsidRPr="00727E9E">
        <w:rPr>
          <w:rFonts w:ascii="DFKai-SB" w:eastAsia="DFKai-SB" w:hAnsi="DFKai-SB" w:hint="eastAsia"/>
          <w:b/>
          <w:bCs/>
          <w:sz w:val="24"/>
          <w:szCs w:val="24"/>
          <w:shd w:val="pct15" w:color="auto" w:fill="FFFFFF"/>
        </w:rPr>
        <w:t>策略</w:t>
      </w:r>
      <w:proofErr w:type="gramStart"/>
      <w:r w:rsidRPr="00727E9E">
        <w:rPr>
          <w:rFonts w:ascii="DFKai-SB" w:eastAsia="DFKai-SB" w:hAnsi="DFKai-SB" w:hint="eastAsia"/>
          <w:b/>
          <w:bCs/>
          <w:sz w:val="24"/>
          <w:szCs w:val="24"/>
          <w:shd w:val="pct15" w:color="auto" w:fill="FFFFFF"/>
        </w:rPr>
        <w:t>三</w:t>
      </w:r>
      <w:proofErr w:type="gramEnd"/>
      <w:r w:rsidRPr="00727E9E">
        <w:rPr>
          <w:rFonts w:ascii="DFKai-SB" w:eastAsia="DFKai-SB" w:hAnsi="DFKai-SB" w:hint="eastAsia"/>
          <w:b/>
          <w:bCs/>
          <w:sz w:val="24"/>
          <w:szCs w:val="24"/>
          <w:shd w:val="pct15" w:color="auto" w:fill="FFFFFF"/>
        </w:rPr>
        <w:t>：接受孩子心中的感覺</w:t>
      </w:r>
    </w:p>
    <w:p w14:paraId="2F5F75D4" w14:textId="77777777" w:rsidR="00590BDB" w:rsidRPr="00856A27" w:rsidRDefault="009D324D" w:rsidP="00C12DCC">
      <w:pPr>
        <w:spacing w:line="276" w:lineRule="auto"/>
        <w:ind w:leftChars="300" w:left="660" w:firstLine="480"/>
        <w:jc w:val="both"/>
        <w:rPr>
          <w:rFonts w:ascii="DFKai-SB" w:eastAsia="DFKai-SB" w:hAnsi="DFKai-SB"/>
          <w:sz w:val="24"/>
          <w:szCs w:val="24"/>
        </w:rPr>
      </w:pPr>
      <w:r>
        <w:rPr>
          <w:rFonts w:ascii="DFKai-SB" w:eastAsia="DFKai-SB" w:hAnsi="DFKai-SB" w:hint="eastAsia"/>
          <w:sz w:val="24"/>
          <w:szCs w:val="24"/>
        </w:rPr>
        <w:t>溝通「感受」，並允許情緒的表達，</w:t>
      </w:r>
      <w:r w:rsidR="00590BDB" w:rsidRPr="00856A27">
        <w:rPr>
          <w:rFonts w:ascii="DFKai-SB" w:eastAsia="DFKai-SB" w:hAnsi="DFKai-SB" w:hint="eastAsia"/>
          <w:sz w:val="24"/>
          <w:szCs w:val="24"/>
        </w:rPr>
        <w:t>試著了解與接受孩子的恐懼、害怕、焦慮、不安、傷心、難過、疑惑或擔心，告訴他「我知道你感覺很害怕很擔心，</w:t>
      </w:r>
      <w:r>
        <w:rPr>
          <w:rFonts w:ascii="DFKai-SB" w:eastAsia="DFKai-SB" w:hAnsi="DFKai-SB" w:hint="eastAsia"/>
          <w:sz w:val="24"/>
          <w:szCs w:val="24"/>
        </w:rPr>
        <w:t>同時家長可分享自己的感受，讓孩子感覺到被瞭解與</w:t>
      </w:r>
      <w:proofErr w:type="gramStart"/>
      <w:r>
        <w:rPr>
          <w:rFonts w:ascii="DFKai-SB" w:eastAsia="DFKai-SB" w:hAnsi="DFKai-SB" w:hint="eastAsia"/>
          <w:sz w:val="24"/>
          <w:szCs w:val="24"/>
        </w:rPr>
        <w:t>支持著</w:t>
      </w:r>
      <w:proofErr w:type="gramEnd"/>
      <w:r>
        <w:rPr>
          <w:rFonts w:ascii="DFKai-SB" w:eastAsia="DFKai-SB" w:hAnsi="DFKai-SB" w:hint="eastAsia"/>
          <w:sz w:val="24"/>
          <w:szCs w:val="24"/>
        </w:rPr>
        <w:t>。</w:t>
      </w:r>
    </w:p>
    <w:p w14:paraId="7C3819B5" w14:textId="77777777" w:rsidR="00590BDB" w:rsidRPr="00727E9E" w:rsidRDefault="00590BDB" w:rsidP="00C12DCC">
      <w:pPr>
        <w:spacing w:line="276" w:lineRule="auto"/>
        <w:ind w:leftChars="200" w:left="440"/>
        <w:jc w:val="both"/>
        <w:rPr>
          <w:rFonts w:ascii="DFKai-SB" w:eastAsia="DFKai-SB" w:hAnsi="DFKai-SB"/>
          <w:b/>
          <w:bCs/>
          <w:sz w:val="24"/>
          <w:szCs w:val="24"/>
          <w:shd w:val="pct15" w:color="auto" w:fill="FFFFFF"/>
        </w:rPr>
      </w:pPr>
      <w:r w:rsidRPr="00727E9E">
        <w:rPr>
          <w:rFonts w:ascii="DFKai-SB" w:eastAsia="DFKai-SB" w:hAnsi="DFKai-SB" w:hint="eastAsia"/>
          <w:b/>
          <w:bCs/>
          <w:sz w:val="24"/>
          <w:szCs w:val="24"/>
          <w:shd w:val="pct15" w:color="auto" w:fill="FFFFFF"/>
        </w:rPr>
        <w:t>策略四：將心思放在平靜安心的事物上</w:t>
      </w:r>
    </w:p>
    <w:p w14:paraId="0F3F30D7" w14:textId="77777777" w:rsidR="00590BDB" w:rsidRPr="00856A27" w:rsidRDefault="00590BDB" w:rsidP="00C12DCC">
      <w:pPr>
        <w:spacing w:line="276" w:lineRule="auto"/>
        <w:ind w:leftChars="300" w:left="660" w:firstLine="480"/>
        <w:jc w:val="both"/>
        <w:rPr>
          <w:rFonts w:ascii="DFKai-SB" w:eastAsia="DFKai-SB" w:hAnsi="DFKai-SB"/>
          <w:sz w:val="24"/>
          <w:szCs w:val="24"/>
        </w:rPr>
      </w:pPr>
      <w:r w:rsidRPr="00856A27">
        <w:rPr>
          <w:rFonts w:ascii="DFKai-SB" w:eastAsia="DFKai-SB" w:hAnsi="DFKai-SB" w:hint="eastAsia"/>
          <w:sz w:val="24"/>
          <w:szCs w:val="24"/>
        </w:rPr>
        <w:t>您可以協助孩子將注意力轉移至平時的興趣或關心的事物上，一起做一些讓心情</w:t>
      </w:r>
      <w:proofErr w:type="gramStart"/>
      <w:r w:rsidRPr="00856A27">
        <w:rPr>
          <w:rFonts w:ascii="DFKai-SB" w:eastAsia="DFKai-SB" w:hAnsi="DFKai-SB" w:hint="eastAsia"/>
          <w:sz w:val="24"/>
          <w:szCs w:val="24"/>
        </w:rPr>
        <w:t>放鬆、</w:t>
      </w:r>
      <w:proofErr w:type="gramEnd"/>
      <w:r w:rsidRPr="00856A27">
        <w:rPr>
          <w:rFonts w:ascii="DFKai-SB" w:eastAsia="DFKai-SB" w:hAnsi="DFKai-SB" w:hint="eastAsia"/>
          <w:sz w:val="24"/>
          <w:szCs w:val="24"/>
        </w:rPr>
        <w:t>平靜與安心的活動(如：出外散心、接觸大自然、看遊戲、運動、提供安撫小物等)。</w:t>
      </w:r>
    </w:p>
    <w:p w14:paraId="064153CB" w14:textId="77777777" w:rsidR="00590BDB" w:rsidRPr="00727E9E" w:rsidRDefault="00590BDB" w:rsidP="00C12DCC">
      <w:pPr>
        <w:spacing w:line="276" w:lineRule="auto"/>
        <w:ind w:leftChars="200" w:left="440"/>
        <w:jc w:val="both"/>
        <w:rPr>
          <w:rFonts w:ascii="DFKai-SB" w:eastAsia="DFKai-SB" w:hAnsi="DFKai-SB"/>
          <w:b/>
          <w:bCs/>
          <w:sz w:val="24"/>
          <w:szCs w:val="24"/>
          <w:shd w:val="pct15" w:color="auto" w:fill="FFFFFF"/>
        </w:rPr>
      </w:pPr>
      <w:r w:rsidRPr="00727E9E">
        <w:rPr>
          <w:rFonts w:ascii="DFKai-SB" w:eastAsia="DFKai-SB" w:hAnsi="DFKai-SB" w:hint="eastAsia"/>
          <w:b/>
          <w:bCs/>
          <w:sz w:val="24"/>
          <w:szCs w:val="24"/>
          <w:shd w:val="pct15" w:color="auto" w:fill="FFFFFF"/>
        </w:rPr>
        <w:t>策略五：恢復日常生活節奏</w:t>
      </w:r>
      <w:r w:rsidR="009D324D">
        <w:rPr>
          <w:rFonts w:ascii="DFKai-SB" w:eastAsia="DFKai-SB" w:hAnsi="DFKai-SB" w:hint="eastAsia"/>
          <w:b/>
          <w:bCs/>
          <w:sz w:val="24"/>
          <w:szCs w:val="24"/>
          <w:shd w:val="pct15" w:color="auto" w:fill="FFFFFF"/>
        </w:rPr>
        <w:t>、積極保護</w:t>
      </w:r>
    </w:p>
    <w:p w14:paraId="13384241" w14:textId="77777777" w:rsidR="00590BDB" w:rsidRDefault="00590BDB" w:rsidP="00C12DCC">
      <w:pPr>
        <w:spacing w:line="276" w:lineRule="auto"/>
        <w:ind w:leftChars="300" w:left="660" w:firstLine="480"/>
        <w:jc w:val="both"/>
        <w:rPr>
          <w:rFonts w:ascii="DFKai-SB" w:eastAsia="DFKai-SB" w:hAnsi="DFKai-SB"/>
          <w:sz w:val="24"/>
          <w:szCs w:val="24"/>
        </w:rPr>
      </w:pPr>
      <w:r w:rsidRPr="00856A27">
        <w:rPr>
          <w:rFonts w:ascii="DFKai-SB" w:eastAsia="DFKai-SB" w:hAnsi="DFKai-SB" w:hint="eastAsia"/>
          <w:sz w:val="24"/>
          <w:szCs w:val="24"/>
        </w:rPr>
        <w:t>放學後習慣在校園或社區空間運動的孩子，請家長讓孩子如同以往一樣，維持一樣的生活節奏，因為</w:t>
      </w:r>
      <w:r w:rsidR="009D324D">
        <w:rPr>
          <w:rFonts w:ascii="DFKai-SB" w:eastAsia="DFKai-SB" w:hAnsi="DFKai-SB" w:hint="eastAsia"/>
          <w:sz w:val="24"/>
          <w:szCs w:val="24"/>
        </w:rPr>
        <w:t>維持</w:t>
      </w:r>
      <w:r w:rsidRPr="00856A27">
        <w:rPr>
          <w:rFonts w:ascii="DFKai-SB" w:eastAsia="DFKai-SB" w:hAnsi="DFKai-SB" w:hint="eastAsia"/>
          <w:sz w:val="24"/>
          <w:szCs w:val="24"/>
        </w:rPr>
        <w:t>穩定</w:t>
      </w:r>
      <w:r w:rsidR="009D324D">
        <w:rPr>
          <w:rFonts w:ascii="DFKai-SB" w:eastAsia="DFKai-SB" w:hAnsi="DFKai-SB" w:hint="eastAsia"/>
          <w:sz w:val="24"/>
          <w:szCs w:val="24"/>
        </w:rPr>
        <w:t>與</w:t>
      </w:r>
      <w:r w:rsidRPr="00856A27">
        <w:rPr>
          <w:rFonts w:ascii="DFKai-SB" w:eastAsia="DFKai-SB" w:hAnsi="DFKai-SB" w:hint="eastAsia"/>
          <w:sz w:val="24"/>
          <w:szCs w:val="24"/>
        </w:rPr>
        <w:t>規律</w:t>
      </w:r>
      <w:r w:rsidR="009D324D">
        <w:rPr>
          <w:rFonts w:ascii="DFKai-SB" w:eastAsia="DFKai-SB" w:hAnsi="DFKai-SB" w:hint="eastAsia"/>
          <w:sz w:val="24"/>
          <w:szCs w:val="24"/>
        </w:rPr>
        <w:t>的生活作息</w:t>
      </w:r>
      <w:r w:rsidRPr="00856A27">
        <w:rPr>
          <w:rFonts w:ascii="DFKai-SB" w:eastAsia="DFKai-SB" w:hAnsi="DFKai-SB" w:hint="eastAsia"/>
          <w:sz w:val="24"/>
          <w:szCs w:val="24"/>
        </w:rPr>
        <w:t>能</w:t>
      </w:r>
      <w:r w:rsidR="009D324D">
        <w:rPr>
          <w:rFonts w:ascii="DFKai-SB" w:eastAsia="DFKai-SB" w:hAnsi="DFKai-SB" w:hint="eastAsia"/>
          <w:sz w:val="24"/>
          <w:szCs w:val="24"/>
        </w:rPr>
        <w:t>有助於</w:t>
      </w:r>
      <w:r w:rsidRPr="00856A27">
        <w:rPr>
          <w:rFonts w:ascii="DFKai-SB" w:eastAsia="DFKai-SB" w:hAnsi="DFKai-SB" w:hint="eastAsia"/>
          <w:sz w:val="24"/>
          <w:szCs w:val="24"/>
        </w:rPr>
        <w:t>孩子感到安心與自在。</w:t>
      </w:r>
    </w:p>
    <w:p w14:paraId="7052713B" w14:textId="77777777" w:rsidR="009D324D" w:rsidRPr="003143FC" w:rsidRDefault="009D324D" w:rsidP="00C12DCC">
      <w:pPr>
        <w:spacing w:line="276" w:lineRule="auto"/>
        <w:ind w:leftChars="300" w:left="660" w:firstLine="480"/>
        <w:jc w:val="both"/>
        <w:rPr>
          <w:rFonts w:ascii="DFKai-SB" w:eastAsia="DFKai-SB" w:hAnsi="DFKai-SB"/>
          <w:sz w:val="24"/>
          <w:szCs w:val="24"/>
        </w:rPr>
      </w:pPr>
      <w:r>
        <w:rPr>
          <w:rFonts w:ascii="DFKai-SB" w:eastAsia="DFKai-SB" w:hAnsi="DFKai-SB" w:hint="eastAsia"/>
          <w:sz w:val="24"/>
          <w:szCs w:val="24"/>
        </w:rPr>
        <w:lastRenderedPageBreak/>
        <w:t>當孩子擔心事件再度發生，請幫助孩子理解哪些事物或場景會喚起腦海中危險的回憶</w:t>
      </w:r>
      <w:r w:rsidRPr="003143FC">
        <w:rPr>
          <w:rFonts w:ascii="DFKai-SB" w:eastAsia="DFKai-SB" w:hAnsi="DFKai-SB" w:hint="eastAsia"/>
          <w:sz w:val="24"/>
          <w:szCs w:val="24"/>
        </w:rPr>
        <w:t>，並學習分辨想像與真實之間的不同。</w:t>
      </w:r>
    </w:p>
    <w:p w14:paraId="25CED86D" w14:textId="77777777" w:rsidR="009D324D" w:rsidRPr="009D324D" w:rsidRDefault="009D324D" w:rsidP="00C12DCC">
      <w:pPr>
        <w:spacing w:line="276" w:lineRule="auto"/>
        <w:ind w:leftChars="300" w:left="660" w:firstLine="480"/>
        <w:jc w:val="both"/>
        <w:rPr>
          <w:rFonts w:ascii="DFKai-SB" w:eastAsia="DFKai-SB" w:hAnsi="DFKai-SB"/>
          <w:sz w:val="24"/>
          <w:szCs w:val="24"/>
        </w:rPr>
      </w:pPr>
      <w:r w:rsidRPr="003143FC">
        <w:rPr>
          <w:rFonts w:ascii="DFKai-SB" w:eastAsia="DFKai-SB" w:hAnsi="DFKai-SB" w:hint="eastAsia"/>
          <w:sz w:val="24"/>
          <w:szCs w:val="24"/>
        </w:rPr>
        <w:t>另外，家長們也可主動告知孩子學校與家人們為他們所做的安全措施，同時</w:t>
      </w:r>
      <w:r w:rsidR="003143FC">
        <w:rPr>
          <w:rFonts w:ascii="DFKai-SB" w:eastAsia="DFKai-SB" w:hAnsi="DFKai-SB" w:hint="eastAsia"/>
          <w:sz w:val="24"/>
          <w:szCs w:val="24"/>
        </w:rPr>
        <w:t>與孩子腦力激盪，在遭遇緊急情況時可如何自我保護。</w:t>
      </w:r>
    </w:p>
    <w:p w14:paraId="0B5187F8" w14:textId="77777777" w:rsidR="00590BDB" w:rsidRPr="00727E9E" w:rsidRDefault="00590BDB" w:rsidP="00C12DCC">
      <w:pPr>
        <w:spacing w:line="276" w:lineRule="auto"/>
        <w:ind w:leftChars="200" w:left="440"/>
        <w:jc w:val="both"/>
        <w:rPr>
          <w:rFonts w:ascii="DFKai-SB" w:eastAsia="DFKai-SB" w:hAnsi="DFKai-SB"/>
          <w:b/>
          <w:bCs/>
          <w:sz w:val="24"/>
          <w:szCs w:val="24"/>
          <w:shd w:val="pct15" w:color="auto" w:fill="FFFFFF"/>
        </w:rPr>
      </w:pPr>
      <w:r w:rsidRPr="00727E9E">
        <w:rPr>
          <w:rFonts w:ascii="DFKai-SB" w:eastAsia="DFKai-SB" w:hAnsi="DFKai-SB" w:hint="eastAsia"/>
          <w:b/>
          <w:bCs/>
          <w:sz w:val="24"/>
          <w:szCs w:val="24"/>
          <w:shd w:val="pct15" w:color="auto" w:fill="FFFFFF"/>
        </w:rPr>
        <w:t>策略六：信仰力量</w:t>
      </w:r>
    </w:p>
    <w:p w14:paraId="51D9FBAD" w14:textId="77777777" w:rsidR="00590BDB" w:rsidRPr="00856A27" w:rsidRDefault="00590BDB" w:rsidP="00C12DCC">
      <w:pPr>
        <w:spacing w:line="276" w:lineRule="auto"/>
        <w:ind w:leftChars="300" w:left="660" w:firstLine="480"/>
        <w:jc w:val="both"/>
        <w:rPr>
          <w:rFonts w:ascii="DFKai-SB" w:eastAsia="DFKai-SB" w:hAnsi="DFKai-SB"/>
          <w:sz w:val="24"/>
          <w:szCs w:val="24"/>
        </w:rPr>
      </w:pPr>
      <w:r w:rsidRPr="00856A27">
        <w:rPr>
          <w:rFonts w:ascii="DFKai-SB" w:eastAsia="DFKai-SB" w:hAnsi="DFKai-SB" w:hint="eastAsia"/>
          <w:sz w:val="24"/>
          <w:szCs w:val="24"/>
        </w:rPr>
        <w:t>運用信仰的力量讓心情平靜，如禱告、做禮拜、彌撒、參加法會、拜拜、</w:t>
      </w:r>
      <w:proofErr w:type="gramStart"/>
      <w:r w:rsidRPr="00856A27">
        <w:rPr>
          <w:rFonts w:ascii="DFKai-SB" w:eastAsia="DFKai-SB" w:hAnsi="DFKai-SB" w:hint="eastAsia"/>
          <w:sz w:val="24"/>
          <w:szCs w:val="24"/>
        </w:rPr>
        <w:t>收驚等</w:t>
      </w:r>
      <w:proofErr w:type="gramEnd"/>
      <w:r w:rsidRPr="00856A27">
        <w:rPr>
          <w:rFonts w:ascii="DFKai-SB" w:eastAsia="DFKai-SB" w:hAnsi="DFKai-SB" w:hint="eastAsia"/>
          <w:sz w:val="24"/>
          <w:szCs w:val="24"/>
        </w:rPr>
        <w:t>。</w:t>
      </w:r>
    </w:p>
    <w:p w14:paraId="3298F9BC" w14:textId="77777777" w:rsidR="003143FC" w:rsidRDefault="003143FC" w:rsidP="00C12DCC">
      <w:pPr>
        <w:spacing w:before="240" w:line="276" w:lineRule="auto"/>
        <w:jc w:val="both"/>
        <w:rPr>
          <w:rFonts w:ascii="DFKai-SB" w:eastAsia="DFKai-SB" w:hAnsi="DFKai-SB"/>
          <w:sz w:val="24"/>
          <w:szCs w:val="24"/>
        </w:rPr>
      </w:pPr>
      <w:r>
        <w:rPr>
          <w:rFonts w:ascii="DFKai-SB" w:eastAsia="DFKai-SB" w:hAnsi="DFKai-SB" w:hint="eastAsia"/>
          <w:sz w:val="24"/>
          <w:szCs w:val="24"/>
        </w:rPr>
        <w:t xml:space="preserve">    如果孩子的反應或提出的疑問超出您可處理的範圍，請您與學校輔導室聯繫(電話：___________)，並鼓勵孩子前來輔導室尋求協助，學校將提供心理諮詢與安心服務，共同守護孩子身心發展，讓孩子能更加有勇氣向前邁進。</w:t>
      </w:r>
    </w:p>
    <w:p w14:paraId="31B16BA0" w14:textId="77777777" w:rsidR="003143FC" w:rsidRPr="00830A8B" w:rsidRDefault="003143FC" w:rsidP="003143FC">
      <w:pPr>
        <w:spacing w:before="240" w:line="300" w:lineRule="atLeast"/>
        <w:ind w:firstLineChars="200" w:firstLine="480"/>
        <w:jc w:val="right"/>
        <w:rPr>
          <w:rFonts w:eastAsia="DFKai-SB"/>
          <w:color w:val="000000"/>
          <w:sz w:val="24"/>
          <w:szCs w:val="24"/>
        </w:rPr>
      </w:pPr>
      <w:r w:rsidRPr="00830A8B">
        <w:rPr>
          <w:rFonts w:eastAsia="DFKai-SB"/>
          <w:color w:val="000000"/>
          <w:sz w:val="24"/>
          <w:szCs w:val="24"/>
        </w:rPr>
        <w:t>OO</w:t>
      </w:r>
      <w:r w:rsidRPr="00830A8B">
        <w:rPr>
          <w:rFonts w:eastAsia="DFKai-SB" w:hint="eastAsia"/>
          <w:color w:val="000000"/>
          <w:sz w:val="24"/>
          <w:szCs w:val="24"/>
        </w:rPr>
        <w:t>學校</w:t>
      </w:r>
      <w:r w:rsidRPr="00830A8B">
        <w:rPr>
          <w:rFonts w:eastAsia="DFKai-SB" w:hint="eastAsia"/>
          <w:color w:val="000000"/>
          <w:sz w:val="24"/>
          <w:szCs w:val="24"/>
        </w:rPr>
        <w:t xml:space="preserve"> </w:t>
      </w:r>
      <w:r w:rsidRPr="00830A8B">
        <w:rPr>
          <w:rFonts w:ascii="DFKai-SB" w:eastAsia="DFKai-SB" w:hAnsi="DFKai-SB"/>
          <w:color w:val="000000"/>
          <w:sz w:val="24"/>
          <w:szCs w:val="24"/>
        </w:rPr>
        <w:t>輔導室</w:t>
      </w:r>
    </w:p>
    <w:p w14:paraId="7E7ABA27" w14:textId="77777777" w:rsidR="003143FC" w:rsidRPr="00830A8B" w:rsidRDefault="003143FC" w:rsidP="003143FC">
      <w:pPr>
        <w:spacing w:line="300" w:lineRule="atLeast"/>
        <w:ind w:firstLineChars="200" w:firstLine="480"/>
        <w:jc w:val="right"/>
        <w:rPr>
          <w:rFonts w:eastAsia="DFKai-SB"/>
          <w:color w:val="000000"/>
          <w:sz w:val="24"/>
          <w:szCs w:val="24"/>
        </w:rPr>
      </w:pPr>
      <w:r w:rsidRPr="00830A8B">
        <w:rPr>
          <w:rFonts w:ascii="DFKai-SB" w:eastAsia="DFKai-SB" w:hAnsi="DFKai-SB"/>
          <w:color w:val="000000"/>
          <w:sz w:val="24"/>
          <w:szCs w:val="24"/>
        </w:rPr>
        <w:t>嘉義縣教育處學生輔導諮商中心</w:t>
      </w:r>
    </w:p>
    <w:p w14:paraId="454472FD" w14:textId="77777777" w:rsidR="00272CDE" w:rsidRPr="003143FC" w:rsidRDefault="00272CDE" w:rsidP="003143FC">
      <w:pPr>
        <w:ind w:right="440"/>
        <w:jc w:val="right"/>
        <w:rPr>
          <w:rFonts w:ascii="DFKai-SB" w:eastAsia="DFKai-SB" w:hAnsi="DFKai-SB"/>
        </w:rPr>
      </w:pPr>
    </w:p>
    <w:p w14:paraId="6DFC2175" w14:textId="77777777" w:rsidR="003143FC" w:rsidRDefault="003143FC">
      <w:pPr>
        <w:rPr>
          <w:rFonts w:ascii="Microsoft JhengHei" w:eastAsia="Microsoft JhengHei" w:hAnsi="Microsoft JhengHei" w:cs="Microsoft JhengHei"/>
          <w:b/>
          <w:bCs/>
          <w:sz w:val="40"/>
          <w:szCs w:val="40"/>
        </w:rPr>
      </w:pPr>
      <w:r>
        <w:br w:type="page"/>
      </w:r>
    </w:p>
    <w:p w14:paraId="7C9C85A1" w14:textId="77777777" w:rsidR="00272CDE" w:rsidRPr="003143FC" w:rsidRDefault="00272CDE" w:rsidP="00423828">
      <w:pPr>
        <w:pStyle w:val="1"/>
        <w:numPr>
          <w:ilvl w:val="0"/>
          <w:numId w:val="0"/>
        </w:numPr>
        <w:spacing w:after="240"/>
        <w:rPr>
          <w:rFonts w:ascii="DFKai-SB" w:eastAsia="DFKai-SB" w:hAnsi="DFKai-SB"/>
          <w:sz w:val="36"/>
          <w:szCs w:val="36"/>
        </w:rPr>
      </w:pPr>
      <w:bookmarkStart w:id="15" w:name="_Toc133310630"/>
      <w:r w:rsidRPr="003143FC">
        <w:rPr>
          <w:rFonts w:ascii="DFKai-SB" w:eastAsia="DFKai-SB" w:hAnsi="DFKai-SB" w:hint="eastAsia"/>
          <w:sz w:val="36"/>
          <w:szCs w:val="36"/>
        </w:rPr>
        <w:lastRenderedPageBreak/>
        <w:t>嘉義縣</w:t>
      </w:r>
      <w:r w:rsidRPr="003143FC">
        <w:rPr>
          <w:rFonts w:ascii="DFKai-SB" w:eastAsia="DFKai-SB" w:hAnsi="DFKai-SB"/>
          <w:sz w:val="36"/>
          <w:szCs w:val="36"/>
        </w:rPr>
        <w:t>學生輔導諮商中心-給家長的</w:t>
      </w:r>
      <w:proofErr w:type="gramStart"/>
      <w:r w:rsidRPr="003143FC">
        <w:rPr>
          <w:rFonts w:ascii="DFKai-SB" w:eastAsia="DFKai-SB" w:hAnsi="DFKai-SB" w:hint="eastAsia"/>
          <w:sz w:val="36"/>
          <w:szCs w:val="36"/>
        </w:rPr>
        <w:t>一</w:t>
      </w:r>
      <w:proofErr w:type="gramEnd"/>
      <w:r w:rsidRPr="003143FC">
        <w:rPr>
          <w:rFonts w:ascii="DFKai-SB" w:eastAsia="DFKai-SB" w:hAnsi="DFKai-SB" w:hint="eastAsia"/>
          <w:sz w:val="36"/>
          <w:szCs w:val="36"/>
        </w:rPr>
        <w:t>封</w:t>
      </w:r>
      <w:r w:rsidRPr="003143FC">
        <w:rPr>
          <w:rFonts w:ascii="DFKai-SB" w:eastAsia="DFKai-SB" w:hAnsi="DFKai-SB"/>
          <w:sz w:val="36"/>
          <w:szCs w:val="36"/>
        </w:rPr>
        <w:t>信</w:t>
      </w:r>
      <w:bookmarkEnd w:id="15"/>
    </w:p>
    <w:p w14:paraId="1BBF62B5" w14:textId="77777777" w:rsidR="00D82EB1" w:rsidRPr="00856A27" w:rsidRDefault="00D82EB1" w:rsidP="00C12DCC">
      <w:pPr>
        <w:spacing w:before="240" w:after="240" w:line="276" w:lineRule="auto"/>
        <w:jc w:val="both"/>
        <w:rPr>
          <w:rFonts w:ascii="Times New Roman" w:eastAsia="DFKai-SB" w:hAnsi="Times New Roman" w:cs="Times New Roman"/>
          <w:sz w:val="24"/>
          <w:szCs w:val="24"/>
        </w:rPr>
      </w:pPr>
      <w:r w:rsidRPr="00856A27">
        <w:rPr>
          <w:rFonts w:ascii="DFKai-SB" w:eastAsia="DFKai-SB" w:hAnsi="DFKai-SB"/>
          <w:sz w:val="24"/>
          <w:szCs w:val="24"/>
        </w:rPr>
        <w:t>親愛的</w:t>
      </w:r>
      <w:r>
        <w:rPr>
          <w:rFonts w:ascii="DFKai-SB" w:eastAsia="DFKai-SB" w:hAnsi="DFKai-SB" w:hint="eastAsia"/>
          <w:sz w:val="24"/>
          <w:szCs w:val="24"/>
        </w:rPr>
        <w:t>家長</w:t>
      </w:r>
      <w:r w:rsidRPr="00856A27">
        <w:rPr>
          <w:rFonts w:ascii="DFKai-SB" w:eastAsia="DFKai-SB" w:hAnsi="DFKai-SB"/>
          <w:sz w:val="24"/>
          <w:szCs w:val="24"/>
        </w:rPr>
        <w:t>，您好</w:t>
      </w:r>
      <w:proofErr w:type="gramStart"/>
      <w:r w:rsidRPr="00856A27">
        <w:rPr>
          <w:rFonts w:ascii="DFKai-SB" w:eastAsia="DFKai-SB" w:hAnsi="DFKai-SB"/>
          <w:sz w:val="24"/>
          <w:szCs w:val="24"/>
        </w:rPr>
        <w:t>︰</w:t>
      </w:r>
      <w:proofErr w:type="gramEnd"/>
    </w:p>
    <w:p w14:paraId="183A7EEA" w14:textId="77777777" w:rsidR="00501030" w:rsidRDefault="00D82EB1" w:rsidP="00C12DCC">
      <w:pPr>
        <w:spacing w:before="240" w:after="240" w:line="276" w:lineRule="auto"/>
        <w:ind w:leftChars="100" w:left="220" w:firstLineChars="250" w:firstLine="600"/>
        <w:jc w:val="both"/>
        <w:rPr>
          <w:rFonts w:ascii="DFKai-SB" w:eastAsia="DFKai-SB" w:hAnsi="DFKai-SB"/>
          <w:color w:val="000000"/>
          <w:sz w:val="24"/>
          <w:szCs w:val="24"/>
        </w:rPr>
      </w:pPr>
      <w:r>
        <w:rPr>
          <w:rFonts w:ascii="DFKai-SB" w:eastAsia="DFKai-SB" w:hAnsi="DFKai-SB" w:hint="eastAsia"/>
          <w:color w:val="000000"/>
          <w:sz w:val="24"/>
          <w:szCs w:val="24"/>
        </w:rPr>
        <w:t>___月____日發生的___________</w:t>
      </w:r>
      <w:r w:rsidRPr="00EB79B2">
        <w:rPr>
          <w:rFonts w:ascii="DFKai-SB" w:eastAsia="DFKai-SB" w:hAnsi="DFKai-SB" w:hint="eastAsia"/>
          <w:color w:val="000000"/>
          <w:sz w:val="24"/>
          <w:szCs w:val="24"/>
        </w:rPr>
        <w:t>意外</w:t>
      </w:r>
      <w:r>
        <w:rPr>
          <w:rFonts w:ascii="DFKai-SB" w:eastAsia="DFKai-SB" w:hAnsi="DFKai-SB" w:hint="eastAsia"/>
          <w:color w:val="000000"/>
          <w:sz w:val="24"/>
          <w:szCs w:val="24"/>
        </w:rPr>
        <w:t>事件釀成多人死傷，</w:t>
      </w:r>
      <w:r w:rsidRPr="00920E6E">
        <w:rPr>
          <w:rFonts w:ascii="DFKai-SB" w:eastAsia="DFKai-SB" w:hAnsi="DFKai-SB" w:hint="eastAsia"/>
          <w:color w:val="000000"/>
          <w:sz w:val="24"/>
          <w:szCs w:val="24"/>
        </w:rPr>
        <w:t>不論是聽聞、經歷或目睹該事件，都會讓心中感到悲傷與難過</w:t>
      </w:r>
      <w:r w:rsidR="002104B1">
        <w:rPr>
          <w:rFonts w:ascii="DFKai-SB" w:eastAsia="DFKai-SB" w:hAnsi="DFKai-SB" w:hint="eastAsia"/>
          <w:color w:val="000000"/>
          <w:sz w:val="24"/>
          <w:szCs w:val="24"/>
        </w:rPr>
        <w:t>。在這資訊發達的時代，相信孩子們已從各類媒體管道聽或看到一些</w:t>
      </w:r>
      <w:r w:rsidR="002E6057">
        <w:rPr>
          <w:rFonts w:ascii="DFKai-SB" w:eastAsia="DFKai-SB" w:hAnsi="DFKai-SB" w:hint="eastAsia"/>
          <w:color w:val="000000"/>
          <w:sz w:val="24"/>
          <w:szCs w:val="24"/>
        </w:rPr>
        <w:t>新聞報導或畫面</w:t>
      </w:r>
      <w:r w:rsidR="002104B1">
        <w:rPr>
          <w:rFonts w:ascii="DFKai-SB" w:eastAsia="DFKai-SB" w:hAnsi="DFKai-SB" w:hint="eastAsia"/>
          <w:color w:val="000000"/>
          <w:sz w:val="24"/>
          <w:szCs w:val="24"/>
        </w:rPr>
        <w:t>，</w:t>
      </w:r>
      <w:r w:rsidR="002E6057">
        <w:rPr>
          <w:rFonts w:ascii="DFKai-SB" w:eastAsia="DFKai-SB" w:hAnsi="DFKai-SB" w:hint="eastAsia"/>
          <w:color w:val="000000"/>
          <w:sz w:val="24"/>
          <w:szCs w:val="24"/>
        </w:rPr>
        <w:t>這些對於每</w:t>
      </w:r>
      <w:proofErr w:type="gramStart"/>
      <w:r w:rsidR="002E6057">
        <w:rPr>
          <w:rFonts w:ascii="DFKai-SB" w:eastAsia="DFKai-SB" w:hAnsi="DFKai-SB" w:hint="eastAsia"/>
          <w:color w:val="000000"/>
          <w:sz w:val="24"/>
          <w:szCs w:val="24"/>
        </w:rPr>
        <w:t>個</w:t>
      </w:r>
      <w:proofErr w:type="gramEnd"/>
      <w:r w:rsidR="002E6057">
        <w:rPr>
          <w:rFonts w:ascii="DFKai-SB" w:eastAsia="DFKai-SB" w:hAnsi="DFKai-SB" w:hint="eastAsia"/>
          <w:color w:val="000000"/>
          <w:sz w:val="24"/>
          <w:szCs w:val="24"/>
        </w:rPr>
        <w:t>孩子的影響不一，此時，孩子更需要我們的陪伴與支持，希望能邀請您一同來關心孩子</w:t>
      </w:r>
      <w:r w:rsidR="00E90039">
        <w:rPr>
          <w:rFonts w:ascii="DFKai-SB" w:eastAsia="DFKai-SB" w:hAnsi="DFKai-SB" w:hint="eastAsia"/>
          <w:color w:val="000000"/>
          <w:sz w:val="24"/>
          <w:szCs w:val="24"/>
        </w:rPr>
        <w:t>是否有下列</w:t>
      </w:r>
      <w:r w:rsidR="002E6057">
        <w:rPr>
          <w:rFonts w:ascii="DFKai-SB" w:eastAsia="DFKai-SB" w:hAnsi="DFKai-SB" w:hint="eastAsia"/>
          <w:color w:val="000000"/>
          <w:sz w:val="24"/>
          <w:szCs w:val="24"/>
        </w:rPr>
        <w:t>身心反應：</w:t>
      </w:r>
    </w:p>
    <w:p w14:paraId="1723A396" w14:textId="77777777" w:rsidR="00D82EB1" w:rsidRPr="00830A8B" w:rsidRDefault="00D82EB1" w:rsidP="00C12DCC">
      <w:pPr>
        <w:pStyle w:val="a4"/>
        <w:numPr>
          <w:ilvl w:val="0"/>
          <w:numId w:val="15"/>
        </w:numPr>
        <w:autoSpaceDE/>
        <w:autoSpaceDN/>
        <w:spacing w:before="0" w:line="276" w:lineRule="auto"/>
        <w:jc w:val="both"/>
        <w:rPr>
          <w:rFonts w:ascii="DFKai-SB" w:eastAsia="DFKai-SB" w:hAnsi="DFKai-SB"/>
          <w:bCs/>
          <w:sz w:val="24"/>
          <w:szCs w:val="24"/>
          <w:shd w:val="clear" w:color="auto" w:fill="FFFFFF"/>
        </w:rPr>
      </w:pPr>
      <w:r w:rsidRPr="00830A8B">
        <w:rPr>
          <w:rFonts w:ascii="DFKai-SB" w:eastAsia="DFKai-SB" w:hAnsi="DFKai-SB" w:hint="eastAsia"/>
          <w:bCs/>
          <w:sz w:val="24"/>
          <w:szCs w:val="24"/>
          <w:shd w:val="clear" w:color="auto" w:fill="FFFFFF"/>
        </w:rPr>
        <w:t>對生命感到</w:t>
      </w:r>
      <w:r w:rsidRPr="00830A8B">
        <w:rPr>
          <w:rFonts w:ascii="DFKai-SB" w:eastAsia="DFKai-SB" w:hAnsi="DFKai-SB" w:hint="eastAsia"/>
          <w:bCs/>
          <w:sz w:val="24"/>
          <w:szCs w:val="24"/>
          <w:u w:val="single"/>
          <w:shd w:val="clear" w:color="auto" w:fill="FFFFFF"/>
        </w:rPr>
        <w:t>無望、憂心</w:t>
      </w:r>
      <w:r w:rsidRPr="00830A8B">
        <w:rPr>
          <w:rFonts w:ascii="DFKai-SB" w:eastAsia="DFKai-SB" w:hAnsi="DFKai-SB" w:hint="eastAsia"/>
          <w:bCs/>
          <w:sz w:val="24"/>
          <w:szCs w:val="24"/>
          <w:shd w:val="clear" w:color="auto" w:fill="FFFFFF"/>
        </w:rPr>
        <w:t>。</w:t>
      </w:r>
    </w:p>
    <w:p w14:paraId="4D477D65" w14:textId="77777777" w:rsidR="00D82EB1" w:rsidRPr="00830A8B" w:rsidRDefault="00E90039" w:rsidP="00C12DCC">
      <w:pPr>
        <w:pStyle w:val="a4"/>
        <w:numPr>
          <w:ilvl w:val="0"/>
          <w:numId w:val="15"/>
        </w:numPr>
        <w:autoSpaceDE/>
        <w:autoSpaceDN/>
        <w:spacing w:before="0" w:line="276" w:lineRule="auto"/>
        <w:jc w:val="both"/>
        <w:rPr>
          <w:rFonts w:ascii="DFKai-SB" w:eastAsia="DFKai-SB" w:hAnsi="DFKai-SB"/>
          <w:bCs/>
          <w:sz w:val="24"/>
          <w:szCs w:val="24"/>
          <w:shd w:val="clear" w:color="auto" w:fill="FFFFFF"/>
        </w:rPr>
      </w:pPr>
      <w:r>
        <w:rPr>
          <w:rFonts w:ascii="DFKai-SB" w:eastAsia="DFKai-SB" w:hAnsi="DFKai-SB" w:hint="eastAsia"/>
          <w:bCs/>
          <w:sz w:val="24"/>
          <w:szCs w:val="24"/>
          <w:shd w:val="clear" w:color="auto" w:fill="FFFFFF"/>
        </w:rPr>
        <w:t>孩子</w:t>
      </w:r>
      <w:r w:rsidR="00D82EB1" w:rsidRPr="00830A8B">
        <w:rPr>
          <w:rFonts w:ascii="DFKai-SB" w:eastAsia="DFKai-SB" w:hAnsi="DFKai-SB" w:hint="eastAsia"/>
          <w:bCs/>
          <w:sz w:val="24"/>
          <w:szCs w:val="24"/>
          <w:shd w:val="clear" w:color="auto" w:fill="FFFFFF"/>
        </w:rPr>
        <w:t>身邊的朋友正好有目擊或正好是事件當事人。</w:t>
      </w:r>
    </w:p>
    <w:p w14:paraId="4AA2659B" w14:textId="77777777" w:rsidR="00D82EB1" w:rsidRDefault="00D82EB1" w:rsidP="00C12DCC">
      <w:pPr>
        <w:pStyle w:val="a4"/>
        <w:numPr>
          <w:ilvl w:val="0"/>
          <w:numId w:val="15"/>
        </w:numPr>
        <w:autoSpaceDE/>
        <w:autoSpaceDN/>
        <w:spacing w:before="0" w:line="276" w:lineRule="auto"/>
        <w:jc w:val="both"/>
        <w:rPr>
          <w:rFonts w:ascii="DFKai-SB" w:eastAsia="DFKai-SB" w:hAnsi="DFKai-SB"/>
          <w:bCs/>
          <w:sz w:val="24"/>
          <w:szCs w:val="24"/>
          <w:shd w:val="clear" w:color="auto" w:fill="FFFFFF"/>
        </w:rPr>
      </w:pPr>
      <w:r w:rsidRPr="00830A8B">
        <w:rPr>
          <w:rFonts w:ascii="DFKai-SB" w:eastAsia="DFKai-SB" w:hAnsi="DFKai-SB" w:hint="eastAsia"/>
          <w:bCs/>
          <w:sz w:val="24"/>
          <w:szCs w:val="24"/>
          <w:shd w:val="clear" w:color="auto" w:fill="FFFFFF"/>
        </w:rPr>
        <w:t>事件相關的畫面不斷地在腦海中浮現，揮之不去。</w:t>
      </w:r>
    </w:p>
    <w:p w14:paraId="5320C3F3" w14:textId="77777777" w:rsidR="00E90039" w:rsidRPr="00830A8B" w:rsidRDefault="00E90039" w:rsidP="00C12DCC">
      <w:pPr>
        <w:pStyle w:val="a4"/>
        <w:numPr>
          <w:ilvl w:val="0"/>
          <w:numId w:val="15"/>
        </w:numPr>
        <w:autoSpaceDE/>
        <w:autoSpaceDN/>
        <w:spacing w:before="0" w:line="276" w:lineRule="auto"/>
        <w:jc w:val="both"/>
        <w:rPr>
          <w:rFonts w:ascii="DFKai-SB" w:eastAsia="DFKai-SB" w:hAnsi="DFKai-SB"/>
          <w:bCs/>
          <w:sz w:val="24"/>
          <w:szCs w:val="24"/>
          <w:shd w:val="clear" w:color="auto" w:fill="FFFFFF"/>
        </w:rPr>
      </w:pPr>
      <w:r>
        <w:rPr>
          <w:rFonts w:ascii="DFKai-SB" w:eastAsia="DFKai-SB" w:hAnsi="DFKai-SB" w:hint="eastAsia"/>
          <w:bCs/>
          <w:sz w:val="24"/>
          <w:szCs w:val="24"/>
          <w:shd w:val="clear" w:color="auto" w:fill="FFFFFF"/>
        </w:rPr>
        <w:t>孩子</w:t>
      </w:r>
      <w:r w:rsidRPr="00830A8B">
        <w:rPr>
          <w:rFonts w:ascii="DFKai-SB" w:eastAsia="DFKai-SB" w:hAnsi="DFKai-SB" w:hint="eastAsia"/>
          <w:bCs/>
          <w:sz w:val="24"/>
          <w:szCs w:val="24"/>
          <w:shd w:val="clear" w:color="auto" w:fill="FFFFFF"/>
        </w:rPr>
        <w:t>心情感到鬱悶、</w:t>
      </w:r>
      <w:r w:rsidRPr="00830A8B">
        <w:rPr>
          <w:rFonts w:ascii="DFKai-SB" w:eastAsia="DFKai-SB" w:hAnsi="DFKai-SB"/>
          <w:bCs/>
          <w:sz w:val="24"/>
          <w:szCs w:val="24"/>
          <w:shd w:val="clear" w:color="auto" w:fill="FFFFFF"/>
        </w:rPr>
        <w:t>緊張、焦慮</w:t>
      </w:r>
      <w:r w:rsidRPr="00830A8B">
        <w:rPr>
          <w:rFonts w:ascii="DFKai-SB" w:eastAsia="DFKai-SB" w:hAnsi="DFKai-SB" w:hint="eastAsia"/>
          <w:bCs/>
          <w:sz w:val="24"/>
          <w:szCs w:val="24"/>
          <w:shd w:val="clear" w:color="auto" w:fill="FFFFFF"/>
        </w:rPr>
        <w:t>感升高，或比以前更容易突然生氣。</w:t>
      </w:r>
    </w:p>
    <w:p w14:paraId="2B0A168C" w14:textId="77777777" w:rsidR="00E90039" w:rsidRDefault="00E90039" w:rsidP="00C12DCC">
      <w:pPr>
        <w:pStyle w:val="a4"/>
        <w:numPr>
          <w:ilvl w:val="0"/>
          <w:numId w:val="15"/>
        </w:numPr>
        <w:autoSpaceDE/>
        <w:autoSpaceDN/>
        <w:spacing w:before="0" w:line="276" w:lineRule="auto"/>
        <w:jc w:val="both"/>
        <w:rPr>
          <w:rFonts w:ascii="DFKai-SB" w:eastAsia="DFKai-SB" w:hAnsi="DFKai-SB"/>
          <w:bCs/>
          <w:sz w:val="24"/>
          <w:szCs w:val="24"/>
          <w:shd w:val="clear" w:color="auto" w:fill="FFFFFF"/>
        </w:rPr>
      </w:pPr>
      <w:r>
        <w:rPr>
          <w:rFonts w:ascii="DFKai-SB" w:eastAsia="DFKai-SB" w:hAnsi="DFKai-SB" w:hint="eastAsia"/>
          <w:bCs/>
          <w:sz w:val="24"/>
          <w:szCs w:val="24"/>
          <w:shd w:val="clear" w:color="auto" w:fill="FFFFFF"/>
        </w:rPr>
        <w:t>孩子</w:t>
      </w:r>
      <w:r w:rsidRPr="00830A8B">
        <w:rPr>
          <w:rFonts w:ascii="DFKai-SB" w:eastAsia="DFKai-SB" w:hAnsi="DFKai-SB" w:hint="eastAsia"/>
          <w:bCs/>
          <w:sz w:val="24"/>
          <w:szCs w:val="24"/>
          <w:shd w:val="clear" w:color="auto" w:fill="FFFFFF"/>
        </w:rPr>
        <w:t>對上學、搭乘交通工作或其他類似情境時心有餘悸，擔心事件再次發生</w:t>
      </w:r>
      <w:r>
        <w:rPr>
          <w:rFonts w:ascii="DFKai-SB" w:eastAsia="DFKai-SB" w:hAnsi="DFKai-SB" w:hint="eastAsia"/>
          <w:bCs/>
          <w:sz w:val="24"/>
          <w:szCs w:val="24"/>
          <w:shd w:val="clear" w:color="auto" w:fill="FFFFFF"/>
        </w:rPr>
        <w:t>。</w:t>
      </w:r>
    </w:p>
    <w:p w14:paraId="3D0FC776" w14:textId="77777777" w:rsidR="00D82EB1" w:rsidRPr="00E90039" w:rsidRDefault="00E90039" w:rsidP="00C12DCC">
      <w:pPr>
        <w:pStyle w:val="a4"/>
        <w:numPr>
          <w:ilvl w:val="0"/>
          <w:numId w:val="15"/>
        </w:numPr>
        <w:autoSpaceDE/>
        <w:autoSpaceDN/>
        <w:spacing w:before="0" w:line="276" w:lineRule="auto"/>
        <w:jc w:val="both"/>
        <w:rPr>
          <w:rFonts w:ascii="DFKai-SB" w:eastAsia="DFKai-SB" w:hAnsi="DFKai-SB"/>
          <w:bCs/>
          <w:sz w:val="24"/>
          <w:szCs w:val="24"/>
          <w:shd w:val="clear" w:color="auto" w:fill="FFFFFF"/>
        </w:rPr>
      </w:pPr>
      <w:r>
        <w:rPr>
          <w:rFonts w:ascii="DFKai-SB" w:eastAsia="DFKai-SB" w:hAnsi="DFKai-SB" w:hint="eastAsia"/>
          <w:bCs/>
          <w:sz w:val="24"/>
          <w:szCs w:val="24"/>
          <w:shd w:val="clear" w:color="auto" w:fill="FFFFFF"/>
        </w:rPr>
        <w:t>做與事件相關的噩夢或半夜驚醒；或在清醒時刻也會變得較為敏感，如驚弓之鳥</w:t>
      </w:r>
      <w:r w:rsidR="00D82EB1" w:rsidRPr="00E90039">
        <w:rPr>
          <w:rFonts w:ascii="DFKai-SB" w:eastAsia="DFKai-SB" w:hAnsi="DFKai-SB" w:hint="eastAsia"/>
          <w:bCs/>
          <w:sz w:val="24"/>
          <w:szCs w:val="24"/>
          <w:shd w:val="clear" w:color="auto" w:fill="FFFFFF"/>
        </w:rPr>
        <w:t>。</w:t>
      </w:r>
    </w:p>
    <w:p w14:paraId="2163C21A" w14:textId="77777777" w:rsidR="00D82EB1" w:rsidRPr="00830A8B" w:rsidRDefault="00D82EB1" w:rsidP="00C12DCC">
      <w:pPr>
        <w:pStyle w:val="a4"/>
        <w:numPr>
          <w:ilvl w:val="0"/>
          <w:numId w:val="15"/>
        </w:numPr>
        <w:autoSpaceDE/>
        <w:autoSpaceDN/>
        <w:spacing w:before="0" w:line="276" w:lineRule="auto"/>
        <w:jc w:val="both"/>
        <w:rPr>
          <w:rFonts w:ascii="DFKai-SB" w:eastAsia="DFKai-SB" w:hAnsi="DFKai-SB"/>
          <w:bCs/>
          <w:sz w:val="24"/>
          <w:szCs w:val="24"/>
          <w:shd w:val="clear" w:color="auto" w:fill="FFFFFF"/>
        </w:rPr>
      </w:pPr>
      <w:r w:rsidRPr="00830A8B">
        <w:rPr>
          <w:rFonts w:ascii="DFKai-SB" w:eastAsia="DFKai-SB" w:hAnsi="DFKai-SB" w:hint="eastAsia"/>
          <w:bCs/>
          <w:sz w:val="24"/>
          <w:szCs w:val="24"/>
          <w:shd w:val="clear" w:color="auto" w:fill="FFFFFF"/>
        </w:rPr>
        <w:t>對於搭乘交通工具時感到害怕、對身邊週遭人事物非常警覺、難以自在放鬆或躁動不安。</w:t>
      </w:r>
    </w:p>
    <w:p w14:paraId="0B1A16D2" w14:textId="77777777" w:rsidR="00D82EB1" w:rsidRPr="00830A8B" w:rsidRDefault="00D82EB1" w:rsidP="00C12DCC">
      <w:pPr>
        <w:pStyle w:val="a4"/>
        <w:numPr>
          <w:ilvl w:val="0"/>
          <w:numId w:val="15"/>
        </w:numPr>
        <w:autoSpaceDE/>
        <w:autoSpaceDN/>
        <w:spacing w:before="0" w:line="276" w:lineRule="auto"/>
        <w:ind w:left="839" w:hanging="357"/>
        <w:jc w:val="both"/>
        <w:rPr>
          <w:rFonts w:ascii="DFKai-SB" w:eastAsia="DFKai-SB" w:hAnsi="DFKai-SB"/>
          <w:bCs/>
          <w:sz w:val="24"/>
          <w:szCs w:val="24"/>
          <w:shd w:val="clear" w:color="auto" w:fill="FFFFFF"/>
        </w:rPr>
      </w:pPr>
      <w:r w:rsidRPr="00830A8B">
        <w:rPr>
          <w:rFonts w:ascii="DFKai-SB" w:eastAsia="DFKai-SB" w:hAnsi="DFKai-SB" w:hint="eastAsia"/>
          <w:bCs/>
          <w:sz w:val="24"/>
          <w:szCs w:val="24"/>
          <w:shd w:val="clear" w:color="auto" w:fill="FFFFFF"/>
        </w:rPr>
        <w:t>生活狀況：出缺席不穩定、恐懼上學、早上爬不起來、嗜睡、注意力不集中、少話、對喜歡的事情漸失興趣。</w:t>
      </w:r>
    </w:p>
    <w:p w14:paraId="02EA32AF" w14:textId="77777777" w:rsidR="00E90039" w:rsidRPr="00E90039" w:rsidRDefault="00D82EB1" w:rsidP="00C12DCC">
      <w:pPr>
        <w:pStyle w:val="a4"/>
        <w:numPr>
          <w:ilvl w:val="0"/>
          <w:numId w:val="15"/>
        </w:numPr>
        <w:autoSpaceDE/>
        <w:autoSpaceDN/>
        <w:spacing w:before="0" w:after="240" w:line="276" w:lineRule="auto"/>
        <w:jc w:val="both"/>
        <w:rPr>
          <w:rFonts w:ascii="DFKai-SB" w:eastAsia="DFKai-SB" w:hAnsi="DFKai-SB"/>
          <w:bCs/>
          <w:sz w:val="24"/>
          <w:szCs w:val="24"/>
          <w:shd w:val="clear" w:color="auto" w:fill="FFFFFF"/>
        </w:rPr>
      </w:pPr>
      <w:r w:rsidRPr="00830A8B">
        <w:rPr>
          <w:rFonts w:ascii="DFKai-SB" w:eastAsia="DFKai-SB" w:hAnsi="DFKai-SB" w:hint="eastAsia"/>
          <w:bCs/>
          <w:sz w:val="24"/>
          <w:szCs w:val="24"/>
          <w:shd w:val="clear" w:color="auto" w:fill="FFFFFF"/>
        </w:rPr>
        <w:t>學生可能會以退化的行為依賴身邊的大人，像是咬手指、像小嬰兒哭鬧；或者出現一些身體症狀，像頭痛、噁心等；甚至因為依賴、缺乏安全感而</w:t>
      </w:r>
      <w:proofErr w:type="gramStart"/>
      <w:r w:rsidRPr="00830A8B">
        <w:rPr>
          <w:rFonts w:ascii="DFKai-SB" w:eastAsia="DFKai-SB" w:hAnsi="DFKai-SB" w:hint="eastAsia"/>
          <w:bCs/>
          <w:sz w:val="24"/>
          <w:szCs w:val="24"/>
          <w:shd w:val="clear" w:color="auto" w:fill="FFFFFF"/>
        </w:rPr>
        <w:t>產生懼學</w:t>
      </w:r>
      <w:proofErr w:type="gramEnd"/>
      <w:r w:rsidRPr="00830A8B">
        <w:rPr>
          <w:rFonts w:ascii="DFKai-SB" w:eastAsia="DFKai-SB" w:hAnsi="DFKai-SB" w:hint="eastAsia"/>
          <w:bCs/>
          <w:sz w:val="24"/>
          <w:szCs w:val="24"/>
          <w:shd w:val="clear" w:color="auto" w:fill="FFFFFF"/>
        </w:rPr>
        <w:t>的情況。相反的，有些學生可能突然變得很安靜、很懂事、很成熟。</w:t>
      </w:r>
    </w:p>
    <w:p w14:paraId="6DA7267C" w14:textId="77777777" w:rsidR="00D82EB1" w:rsidRPr="00C8720C" w:rsidRDefault="00D82EB1" w:rsidP="00C12DCC">
      <w:pPr>
        <w:spacing w:before="240" w:after="240" w:line="276" w:lineRule="auto"/>
        <w:ind w:leftChars="100" w:left="220" w:firstLineChars="250" w:firstLine="600"/>
        <w:jc w:val="both"/>
        <w:rPr>
          <w:rFonts w:ascii="DFKai-SB" w:eastAsia="DFKai-SB" w:hAnsi="DFKai-SB"/>
          <w:color w:val="000000"/>
          <w:sz w:val="24"/>
          <w:szCs w:val="24"/>
        </w:rPr>
      </w:pPr>
      <w:r w:rsidRPr="00C8720C">
        <w:rPr>
          <w:rFonts w:ascii="DFKai-SB" w:eastAsia="DFKai-SB" w:hAnsi="DFKai-SB" w:hint="eastAsia"/>
          <w:color w:val="000000"/>
          <w:sz w:val="24"/>
          <w:szCs w:val="24"/>
        </w:rPr>
        <w:t>上述</w:t>
      </w:r>
      <w:r w:rsidRPr="00C8720C">
        <w:rPr>
          <w:rFonts w:ascii="DFKai-SB" w:eastAsia="DFKai-SB" w:hAnsi="DFKai-SB"/>
          <w:color w:val="000000"/>
          <w:sz w:val="24"/>
          <w:szCs w:val="24"/>
        </w:rPr>
        <w:t>這些</w:t>
      </w:r>
      <w:r w:rsidRPr="00C8720C">
        <w:rPr>
          <w:rFonts w:ascii="DFKai-SB" w:eastAsia="DFKai-SB" w:hAnsi="DFKai-SB" w:hint="eastAsia"/>
          <w:color w:val="000000"/>
          <w:sz w:val="24"/>
          <w:szCs w:val="24"/>
        </w:rPr>
        <w:t>身心壓力反應，其實是我們經歷到重大事件後「</w:t>
      </w:r>
      <w:r w:rsidRPr="00C8720C">
        <w:rPr>
          <w:rFonts w:ascii="DFKai-SB" w:eastAsia="DFKai-SB" w:hAnsi="DFKai-SB"/>
          <w:color w:val="000000"/>
          <w:sz w:val="24"/>
          <w:szCs w:val="24"/>
        </w:rPr>
        <w:t>很正常</w:t>
      </w:r>
      <w:r w:rsidRPr="00C8720C">
        <w:rPr>
          <w:rFonts w:ascii="DFKai-SB" w:eastAsia="DFKai-SB" w:hAnsi="DFKai-SB" w:hint="eastAsia"/>
          <w:color w:val="000000"/>
          <w:sz w:val="24"/>
          <w:szCs w:val="24"/>
        </w:rPr>
        <w:t>且</w:t>
      </w:r>
      <w:proofErr w:type="gramStart"/>
      <w:r w:rsidRPr="00C8720C">
        <w:rPr>
          <w:rFonts w:ascii="DFKai-SB" w:eastAsia="DFKai-SB" w:hAnsi="DFKai-SB" w:hint="eastAsia"/>
          <w:color w:val="000000"/>
          <w:sz w:val="24"/>
          <w:szCs w:val="24"/>
        </w:rPr>
        <w:t>典型」</w:t>
      </w:r>
      <w:proofErr w:type="gramEnd"/>
      <w:r w:rsidRPr="00C8720C">
        <w:rPr>
          <w:rFonts w:ascii="DFKai-SB" w:eastAsia="DFKai-SB" w:hAnsi="DFKai-SB"/>
          <w:color w:val="000000"/>
          <w:sz w:val="24"/>
          <w:szCs w:val="24"/>
        </w:rPr>
        <w:t>的反應</w:t>
      </w:r>
      <w:r w:rsidR="00C8720C">
        <w:rPr>
          <w:rFonts w:ascii="DFKai-SB" w:eastAsia="DFKai-SB" w:hAnsi="DFKai-SB" w:hint="eastAsia"/>
          <w:color w:val="000000"/>
          <w:sz w:val="24"/>
          <w:szCs w:val="24"/>
        </w:rPr>
        <w:t>，</w:t>
      </w:r>
      <w:r w:rsidR="00C8720C" w:rsidRPr="00C8720C">
        <w:rPr>
          <w:rFonts w:ascii="DFKai-SB" w:eastAsia="DFKai-SB" w:hAnsi="DFKai-SB" w:hint="eastAsia"/>
          <w:color w:val="000000"/>
          <w:sz w:val="24"/>
          <w:szCs w:val="24"/>
        </w:rPr>
        <w:t>您可嘗試使用以下方法與我們一同陪伴與關心孩子：</w:t>
      </w:r>
    </w:p>
    <w:p w14:paraId="407C44C2" w14:textId="77777777" w:rsidR="00C8720C" w:rsidRDefault="00C26725" w:rsidP="00C12DCC">
      <w:pPr>
        <w:pStyle w:val="a4"/>
        <w:numPr>
          <w:ilvl w:val="0"/>
          <w:numId w:val="16"/>
        </w:numPr>
        <w:autoSpaceDE/>
        <w:autoSpaceDN/>
        <w:spacing w:before="0" w:line="276" w:lineRule="auto"/>
        <w:jc w:val="both"/>
        <w:rPr>
          <w:rFonts w:ascii="DFKai-SB" w:eastAsia="DFKai-SB" w:hAnsi="DFKai-SB"/>
          <w:sz w:val="24"/>
          <w:szCs w:val="24"/>
        </w:rPr>
      </w:pPr>
      <w:r>
        <w:rPr>
          <w:rFonts w:ascii="DFKai-SB" w:eastAsia="DFKai-SB" w:hAnsi="DFKai-SB" w:hint="eastAsia"/>
          <w:b/>
          <w:bCs/>
          <w:sz w:val="24"/>
          <w:szCs w:val="24"/>
        </w:rPr>
        <w:t>減少接觸</w:t>
      </w:r>
      <w:r w:rsidRPr="00856A27">
        <w:rPr>
          <w:rFonts w:ascii="DFKai-SB" w:eastAsia="DFKai-SB" w:hAnsi="DFKai-SB" w:hint="eastAsia"/>
          <w:b/>
          <w:bCs/>
          <w:sz w:val="24"/>
          <w:szCs w:val="24"/>
        </w:rPr>
        <w:t>相關新聞影片</w:t>
      </w:r>
      <w:r w:rsidRPr="00856A27">
        <w:rPr>
          <w:rFonts w:ascii="DFKai-SB" w:eastAsia="DFKai-SB" w:hAnsi="DFKai-SB" w:hint="eastAsia"/>
          <w:sz w:val="24"/>
          <w:szCs w:val="24"/>
        </w:rPr>
        <w:t>：</w:t>
      </w:r>
    </w:p>
    <w:p w14:paraId="7A668BA2" w14:textId="77777777" w:rsidR="00C8720C" w:rsidRPr="00C8720C" w:rsidRDefault="00C8720C" w:rsidP="00C12DCC">
      <w:pPr>
        <w:pStyle w:val="a4"/>
        <w:autoSpaceDE/>
        <w:autoSpaceDN/>
        <w:spacing w:before="0" w:line="276" w:lineRule="auto"/>
        <w:ind w:left="840" w:firstLine="0"/>
        <w:jc w:val="both"/>
        <w:rPr>
          <w:rFonts w:ascii="DFKai-SB" w:eastAsia="DFKai-SB" w:hAnsi="DFKai-SB"/>
          <w:sz w:val="24"/>
          <w:szCs w:val="24"/>
        </w:rPr>
      </w:pPr>
      <w:r>
        <w:rPr>
          <w:rFonts w:ascii="DFKai-SB" w:eastAsia="DFKai-SB" w:hAnsi="DFKai-SB" w:hint="eastAsia"/>
          <w:sz w:val="24"/>
          <w:szCs w:val="24"/>
        </w:rPr>
        <w:t xml:space="preserve">    </w:t>
      </w:r>
      <w:r w:rsidR="00C26725" w:rsidRPr="00C8720C">
        <w:rPr>
          <w:rFonts w:ascii="DFKai-SB" w:eastAsia="DFKai-SB" w:hAnsi="DFKai-SB" w:hint="eastAsia"/>
          <w:sz w:val="24"/>
          <w:szCs w:val="24"/>
        </w:rPr>
        <w:t>持續、重複觀看相關新聞媒體，可能會激化內在的不安，請避免高頻率、長時間觀看相關新聞或影片。</w:t>
      </w:r>
      <w:r>
        <w:rPr>
          <w:rFonts w:ascii="DFKai-SB" w:eastAsia="DFKai-SB" w:hAnsi="DFKai-SB" w:hint="eastAsia"/>
          <w:sz w:val="24"/>
          <w:szCs w:val="24"/>
        </w:rPr>
        <w:t>同時避免討論行兇細節，以預防引起孩子不當聯想或恐慌。</w:t>
      </w:r>
    </w:p>
    <w:p w14:paraId="4B07B8CB" w14:textId="77777777" w:rsidR="00C26725" w:rsidRPr="00727E9E" w:rsidRDefault="00C26725" w:rsidP="00C12DCC">
      <w:pPr>
        <w:pStyle w:val="a4"/>
        <w:numPr>
          <w:ilvl w:val="0"/>
          <w:numId w:val="16"/>
        </w:numPr>
        <w:autoSpaceDE/>
        <w:autoSpaceDN/>
        <w:spacing w:before="0" w:line="276" w:lineRule="auto"/>
        <w:jc w:val="both"/>
        <w:rPr>
          <w:rFonts w:ascii="DFKai-SB" w:eastAsia="DFKai-SB" w:hAnsi="DFKai-SB"/>
          <w:b/>
          <w:bCs/>
          <w:sz w:val="24"/>
          <w:szCs w:val="24"/>
        </w:rPr>
      </w:pPr>
      <w:r w:rsidRPr="00C8720C">
        <w:rPr>
          <w:rFonts w:ascii="DFKai-SB" w:eastAsia="DFKai-SB" w:hAnsi="DFKai-SB" w:hint="eastAsia"/>
          <w:b/>
          <w:bCs/>
          <w:sz w:val="24"/>
          <w:szCs w:val="24"/>
        </w:rPr>
        <w:t>協助孩子了解可能發生的身心狀況</w:t>
      </w:r>
      <w:r w:rsidR="00C8720C" w:rsidRPr="00856A27">
        <w:rPr>
          <w:rFonts w:ascii="DFKai-SB" w:eastAsia="DFKai-SB" w:hAnsi="DFKai-SB" w:hint="eastAsia"/>
          <w:sz w:val="24"/>
          <w:szCs w:val="24"/>
        </w:rPr>
        <w:t>：</w:t>
      </w:r>
    </w:p>
    <w:p w14:paraId="02490FCD" w14:textId="77777777" w:rsidR="00C26725" w:rsidRPr="00856A27" w:rsidRDefault="00C26725" w:rsidP="00C12DCC">
      <w:pPr>
        <w:spacing w:line="276" w:lineRule="auto"/>
        <w:ind w:leftChars="300" w:left="660"/>
        <w:jc w:val="both"/>
        <w:rPr>
          <w:rFonts w:ascii="DFKai-SB" w:eastAsia="DFKai-SB" w:hAnsi="DFKai-SB"/>
          <w:b/>
          <w:bCs/>
          <w:sz w:val="24"/>
          <w:szCs w:val="24"/>
        </w:rPr>
      </w:pPr>
      <w:r w:rsidRPr="00856A27">
        <w:rPr>
          <w:rFonts w:ascii="DFKai-SB" w:eastAsia="DFKai-SB" w:hAnsi="DFKai-SB" w:hint="eastAsia"/>
          <w:sz w:val="24"/>
          <w:szCs w:val="24"/>
        </w:rPr>
        <w:t xml:space="preserve">    讓孩子知道意外事件發生，可能會出現上述症狀反應都是正常的，可以跟孩子說: 「發生這樣的事，不只是你，大家或多或少也有這樣的反應，這是正常的」。</w:t>
      </w:r>
      <w:r>
        <w:rPr>
          <w:rFonts w:ascii="DFKai-SB" w:eastAsia="DFKai-SB" w:hAnsi="DFKai-SB" w:hint="eastAsia"/>
          <w:sz w:val="24"/>
          <w:szCs w:val="24"/>
        </w:rPr>
        <w:t>同時，家長能給予適度的肢體接觸</w:t>
      </w:r>
      <w:r w:rsidR="00347611">
        <w:rPr>
          <w:rFonts w:ascii="DFKai-SB" w:eastAsia="DFKai-SB" w:hAnsi="DFKai-SB" w:hint="eastAsia"/>
          <w:sz w:val="24"/>
          <w:szCs w:val="24"/>
        </w:rPr>
        <w:t>、搭肩、握著手</w:t>
      </w:r>
      <w:r>
        <w:rPr>
          <w:rFonts w:ascii="DFKai-SB" w:eastAsia="DFKai-SB" w:hAnsi="DFKai-SB" w:hint="eastAsia"/>
          <w:sz w:val="24"/>
          <w:szCs w:val="24"/>
        </w:rPr>
        <w:t>或擁抱，這些有助於孩子在表達情緒時能感受到安全與安心。</w:t>
      </w:r>
    </w:p>
    <w:p w14:paraId="47EFECF6" w14:textId="77777777" w:rsidR="00C26725" w:rsidRPr="00C8720C" w:rsidRDefault="00C26725" w:rsidP="00C12DCC">
      <w:pPr>
        <w:pStyle w:val="a4"/>
        <w:numPr>
          <w:ilvl w:val="0"/>
          <w:numId w:val="16"/>
        </w:numPr>
        <w:autoSpaceDE/>
        <w:autoSpaceDN/>
        <w:spacing w:before="0" w:line="276" w:lineRule="auto"/>
        <w:jc w:val="both"/>
        <w:rPr>
          <w:rFonts w:ascii="DFKai-SB" w:eastAsia="DFKai-SB" w:hAnsi="DFKai-SB"/>
          <w:b/>
          <w:bCs/>
          <w:sz w:val="24"/>
          <w:szCs w:val="24"/>
        </w:rPr>
      </w:pPr>
      <w:r w:rsidRPr="00C8720C">
        <w:rPr>
          <w:rFonts w:ascii="DFKai-SB" w:eastAsia="DFKai-SB" w:hAnsi="DFKai-SB" w:hint="eastAsia"/>
          <w:b/>
          <w:bCs/>
          <w:sz w:val="24"/>
          <w:szCs w:val="24"/>
        </w:rPr>
        <w:t>開啟</w:t>
      </w:r>
      <w:r w:rsidR="00CC24DD">
        <w:rPr>
          <w:rFonts w:ascii="DFKai-SB" w:eastAsia="DFKai-SB" w:hAnsi="DFKai-SB" w:hint="eastAsia"/>
          <w:b/>
          <w:bCs/>
          <w:sz w:val="24"/>
          <w:szCs w:val="24"/>
        </w:rPr>
        <w:t>與孩子的</w:t>
      </w:r>
      <w:r w:rsidRPr="00C8720C">
        <w:rPr>
          <w:rFonts w:ascii="DFKai-SB" w:eastAsia="DFKai-SB" w:hAnsi="DFKai-SB" w:hint="eastAsia"/>
          <w:b/>
          <w:bCs/>
          <w:sz w:val="24"/>
          <w:szCs w:val="24"/>
        </w:rPr>
        <w:t>關心話語</w:t>
      </w:r>
      <w:r w:rsidR="00C8720C" w:rsidRPr="00856A27">
        <w:rPr>
          <w:rFonts w:ascii="DFKai-SB" w:eastAsia="DFKai-SB" w:hAnsi="DFKai-SB" w:hint="eastAsia"/>
          <w:sz w:val="24"/>
          <w:szCs w:val="24"/>
        </w:rPr>
        <w:t>：</w:t>
      </w:r>
    </w:p>
    <w:p w14:paraId="5A6269C4" w14:textId="77777777" w:rsidR="00C26725" w:rsidRPr="00590BDB" w:rsidRDefault="00C26725" w:rsidP="00C12DCC">
      <w:pPr>
        <w:spacing w:line="276" w:lineRule="auto"/>
        <w:ind w:leftChars="300" w:left="660"/>
        <w:jc w:val="both"/>
        <w:rPr>
          <w:rFonts w:ascii="DFKai-SB" w:eastAsia="DFKai-SB" w:hAnsi="DFKai-SB"/>
          <w:sz w:val="24"/>
          <w:szCs w:val="24"/>
        </w:rPr>
      </w:pPr>
      <w:r w:rsidRPr="00856A27">
        <w:rPr>
          <w:rFonts w:ascii="DFKai-SB" w:eastAsia="DFKai-SB" w:hAnsi="DFKai-SB" w:hint="eastAsia"/>
          <w:sz w:val="24"/>
          <w:szCs w:val="24"/>
        </w:rPr>
        <w:t xml:space="preserve">    </w:t>
      </w:r>
      <w:r>
        <w:rPr>
          <w:rFonts w:ascii="DFKai-SB" w:eastAsia="DFKai-SB" w:hAnsi="DFKai-SB" w:hint="eastAsia"/>
          <w:sz w:val="24"/>
          <w:szCs w:val="24"/>
        </w:rPr>
        <w:t>主動詢問</w:t>
      </w:r>
      <w:r w:rsidRPr="00856A27">
        <w:rPr>
          <w:rFonts w:ascii="DFKai-SB" w:eastAsia="DFKai-SB" w:hAnsi="DFKai-SB" w:hint="eastAsia"/>
          <w:sz w:val="24"/>
          <w:szCs w:val="24"/>
        </w:rPr>
        <w:t>孩子「你有沒有嚇到？你現在覺得還好嗎？」。讓孩子將</w:t>
      </w:r>
      <w:proofErr w:type="gramStart"/>
      <w:r w:rsidRPr="00856A27">
        <w:rPr>
          <w:rFonts w:ascii="DFKai-SB" w:eastAsia="DFKai-SB" w:hAnsi="DFKai-SB" w:hint="eastAsia"/>
          <w:sz w:val="24"/>
          <w:szCs w:val="24"/>
        </w:rPr>
        <w:t>想說的話說</w:t>
      </w:r>
      <w:proofErr w:type="gramEnd"/>
      <w:r w:rsidRPr="00856A27">
        <w:rPr>
          <w:rFonts w:ascii="DFKai-SB" w:eastAsia="DFKai-SB" w:hAnsi="DFKai-SB" w:hint="eastAsia"/>
          <w:sz w:val="24"/>
          <w:szCs w:val="24"/>
        </w:rPr>
        <w:t>完，不必急著打斷他，因為孩子正在整理自己的經驗。但若孩子無法使用語言表達感受，在一旁陪伴也是可以的。</w:t>
      </w:r>
    </w:p>
    <w:p w14:paraId="0C80713A" w14:textId="77777777" w:rsidR="00C26725" w:rsidRPr="00727E9E" w:rsidRDefault="00C26725" w:rsidP="00C12DCC">
      <w:pPr>
        <w:pStyle w:val="a4"/>
        <w:numPr>
          <w:ilvl w:val="0"/>
          <w:numId w:val="16"/>
        </w:numPr>
        <w:autoSpaceDE/>
        <w:autoSpaceDN/>
        <w:spacing w:before="0" w:line="276" w:lineRule="auto"/>
        <w:jc w:val="both"/>
        <w:rPr>
          <w:rFonts w:ascii="DFKai-SB" w:eastAsia="DFKai-SB" w:hAnsi="DFKai-SB"/>
          <w:b/>
          <w:bCs/>
          <w:sz w:val="24"/>
          <w:szCs w:val="24"/>
          <w:shd w:val="pct15" w:color="auto" w:fill="FFFFFF"/>
        </w:rPr>
      </w:pPr>
      <w:r w:rsidRPr="00C8720C">
        <w:rPr>
          <w:rFonts w:ascii="DFKai-SB" w:eastAsia="DFKai-SB" w:hAnsi="DFKai-SB" w:hint="eastAsia"/>
          <w:b/>
          <w:bCs/>
          <w:sz w:val="24"/>
          <w:szCs w:val="24"/>
        </w:rPr>
        <w:t>接受孩子心中的感覺</w:t>
      </w:r>
      <w:r w:rsidR="00C8720C" w:rsidRPr="00856A27">
        <w:rPr>
          <w:rFonts w:ascii="DFKai-SB" w:eastAsia="DFKai-SB" w:hAnsi="DFKai-SB" w:hint="eastAsia"/>
          <w:sz w:val="24"/>
          <w:szCs w:val="24"/>
        </w:rPr>
        <w:t>：</w:t>
      </w:r>
    </w:p>
    <w:p w14:paraId="36847C90" w14:textId="77777777" w:rsidR="00CC24DD" w:rsidRDefault="00C26725" w:rsidP="00C12DCC">
      <w:pPr>
        <w:spacing w:line="276" w:lineRule="auto"/>
        <w:ind w:leftChars="300" w:left="660" w:firstLine="480"/>
        <w:jc w:val="both"/>
        <w:rPr>
          <w:rFonts w:ascii="DFKai-SB" w:eastAsia="DFKai-SB" w:hAnsi="DFKai-SB"/>
          <w:sz w:val="24"/>
          <w:szCs w:val="24"/>
        </w:rPr>
      </w:pPr>
      <w:r>
        <w:rPr>
          <w:rFonts w:ascii="DFKai-SB" w:eastAsia="DFKai-SB" w:hAnsi="DFKai-SB" w:hint="eastAsia"/>
          <w:sz w:val="24"/>
          <w:szCs w:val="24"/>
        </w:rPr>
        <w:t>溝通「感受」，並允許情緒的表達，</w:t>
      </w:r>
      <w:r w:rsidRPr="00856A27">
        <w:rPr>
          <w:rFonts w:ascii="DFKai-SB" w:eastAsia="DFKai-SB" w:hAnsi="DFKai-SB" w:hint="eastAsia"/>
          <w:sz w:val="24"/>
          <w:szCs w:val="24"/>
        </w:rPr>
        <w:t>試著了解與接受孩子的恐懼、害怕、焦慮、不安、傷心、難過、疑惑或擔心，告訴他「我知道你感覺很害怕很擔心，</w:t>
      </w:r>
      <w:r>
        <w:rPr>
          <w:rFonts w:ascii="DFKai-SB" w:eastAsia="DFKai-SB" w:hAnsi="DFKai-SB" w:hint="eastAsia"/>
          <w:sz w:val="24"/>
          <w:szCs w:val="24"/>
        </w:rPr>
        <w:t>同時家長可分享自己的感受</w:t>
      </w:r>
      <w:r w:rsidR="00347611">
        <w:rPr>
          <w:rFonts w:ascii="DFKai-SB" w:eastAsia="DFKai-SB" w:hAnsi="DFKai-SB" w:hint="eastAsia"/>
          <w:sz w:val="24"/>
          <w:szCs w:val="24"/>
        </w:rPr>
        <w:t>(如：焦慮、害怕、難過等)</w:t>
      </w:r>
      <w:r>
        <w:rPr>
          <w:rFonts w:ascii="DFKai-SB" w:eastAsia="DFKai-SB" w:hAnsi="DFKai-SB" w:hint="eastAsia"/>
          <w:sz w:val="24"/>
          <w:szCs w:val="24"/>
        </w:rPr>
        <w:t>，讓孩子感覺到被瞭解與</w:t>
      </w:r>
      <w:proofErr w:type="gramStart"/>
      <w:r>
        <w:rPr>
          <w:rFonts w:ascii="DFKai-SB" w:eastAsia="DFKai-SB" w:hAnsi="DFKai-SB" w:hint="eastAsia"/>
          <w:sz w:val="24"/>
          <w:szCs w:val="24"/>
        </w:rPr>
        <w:t>支持著</w:t>
      </w:r>
      <w:proofErr w:type="gramEnd"/>
      <w:r>
        <w:rPr>
          <w:rFonts w:ascii="DFKai-SB" w:eastAsia="DFKai-SB" w:hAnsi="DFKai-SB" w:hint="eastAsia"/>
          <w:sz w:val="24"/>
          <w:szCs w:val="24"/>
        </w:rPr>
        <w:t>。</w:t>
      </w:r>
      <w:r w:rsidR="00CC24DD">
        <w:rPr>
          <w:rFonts w:ascii="DFKai-SB" w:eastAsia="DFKai-SB" w:hAnsi="DFKai-SB" w:hint="eastAsia"/>
          <w:sz w:val="24"/>
          <w:szCs w:val="24"/>
        </w:rPr>
        <w:t>提醒您</w:t>
      </w:r>
      <w:r w:rsidR="00CC24DD" w:rsidRPr="00CC24DD">
        <w:rPr>
          <w:rFonts w:ascii="DFKai-SB" w:eastAsia="DFKai-SB" w:hAnsi="DFKai-SB" w:hint="eastAsia"/>
          <w:sz w:val="24"/>
          <w:szCs w:val="24"/>
        </w:rPr>
        <w:t>避免過度保護</w:t>
      </w:r>
      <w:r w:rsidR="00CC24DD">
        <w:rPr>
          <w:rFonts w:ascii="DFKai-SB" w:eastAsia="DFKai-SB" w:hAnsi="DFKai-SB" w:hint="eastAsia"/>
          <w:sz w:val="24"/>
          <w:szCs w:val="24"/>
        </w:rPr>
        <w:t>或陳述</w:t>
      </w:r>
      <w:r w:rsidR="00CC24DD" w:rsidRPr="00CC24DD">
        <w:rPr>
          <w:rFonts w:ascii="DFKai-SB" w:eastAsia="DFKai-SB" w:hAnsi="DFKai-SB" w:hint="eastAsia"/>
          <w:sz w:val="24"/>
          <w:szCs w:val="24"/>
        </w:rPr>
        <w:t>不切實際的安慰</w:t>
      </w:r>
      <w:proofErr w:type="gramStart"/>
      <w:r w:rsidR="00CC24DD" w:rsidRPr="00CC24DD">
        <w:rPr>
          <w:rFonts w:ascii="DFKai-SB" w:eastAsia="DFKai-SB" w:hAnsi="DFKai-SB" w:hint="eastAsia"/>
          <w:sz w:val="24"/>
          <w:szCs w:val="24"/>
        </w:rPr>
        <w:t>（</w:t>
      </w:r>
      <w:proofErr w:type="gramEnd"/>
      <w:r w:rsidR="00CC24DD" w:rsidRPr="00CC24DD">
        <w:rPr>
          <w:rFonts w:ascii="DFKai-SB" w:eastAsia="DFKai-SB" w:hAnsi="DFKai-SB" w:hint="eastAsia"/>
          <w:sz w:val="24"/>
          <w:szCs w:val="24"/>
        </w:rPr>
        <w:t>如：把它忘記、</w:t>
      </w:r>
      <w:r w:rsidR="00CC24DD">
        <w:rPr>
          <w:rFonts w:ascii="DFKai-SB" w:eastAsia="DFKai-SB" w:hAnsi="DFKai-SB" w:hint="eastAsia"/>
          <w:sz w:val="24"/>
          <w:szCs w:val="24"/>
        </w:rPr>
        <w:t>你想太多了、事情沒你想的那麼嚴重等</w:t>
      </w:r>
      <w:proofErr w:type="gramStart"/>
      <w:r w:rsidR="00CC24DD" w:rsidRPr="00CC24DD">
        <w:rPr>
          <w:rFonts w:ascii="DFKai-SB" w:eastAsia="DFKai-SB" w:hAnsi="DFKai-SB" w:hint="eastAsia"/>
          <w:sz w:val="24"/>
          <w:szCs w:val="24"/>
        </w:rPr>
        <w:t>）</w:t>
      </w:r>
      <w:proofErr w:type="gramEnd"/>
      <w:r w:rsidR="00CC24DD">
        <w:rPr>
          <w:rFonts w:ascii="DFKai-SB" w:eastAsia="DFKai-SB" w:hAnsi="DFKai-SB" w:hint="eastAsia"/>
          <w:sz w:val="24"/>
          <w:szCs w:val="24"/>
        </w:rPr>
        <w:t>。</w:t>
      </w:r>
    </w:p>
    <w:p w14:paraId="13AB6686" w14:textId="77777777" w:rsidR="00CC24DD" w:rsidRDefault="00CC24DD" w:rsidP="00C12DCC">
      <w:pPr>
        <w:spacing w:line="276" w:lineRule="auto"/>
        <w:ind w:leftChars="300" w:left="660" w:firstLine="480"/>
        <w:jc w:val="both"/>
        <w:rPr>
          <w:rFonts w:ascii="DFKai-SB" w:eastAsia="DFKai-SB" w:hAnsi="DFKai-SB"/>
          <w:sz w:val="24"/>
          <w:szCs w:val="24"/>
        </w:rPr>
      </w:pPr>
      <w:r w:rsidRPr="00CC24DD">
        <w:rPr>
          <w:rFonts w:ascii="DFKai-SB" w:eastAsia="DFKai-SB" w:hAnsi="DFKai-SB" w:hint="eastAsia"/>
          <w:sz w:val="24"/>
          <w:szCs w:val="24"/>
        </w:rPr>
        <w:t>若</w:t>
      </w:r>
      <w:r>
        <w:rPr>
          <w:rFonts w:ascii="DFKai-SB" w:eastAsia="DFKai-SB" w:hAnsi="DFKai-SB" w:hint="eastAsia"/>
          <w:sz w:val="24"/>
          <w:szCs w:val="24"/>
        </w:rPr>
        <w:t>事件</w:t>
      </w:r>
      <w:r w:rsidRPr="00CC24DD">
        <w:rPr>
          <w:rFonts w:ascii="DFKai-SB" w:eastAsia="DFKai-SB" w:hAnsi="DFKai-SB" w:hint="eastAsia"/>
          <w:sz w:val="24"/>
          <w:szCs w:val="24"/>
        </w:rPr>
        <w:t>涉及死亡議題</w:t>
      </w:r>
      <w:r>
        <w:rPr>
          <w:rFonts w:ascii="DFKai-SB" w:eastAsia="DFKai-SB" w:hAnsi="DFKai-SB" w:hint="eastAsia"/>
          <w:sz w:val="24"/>
          <w:szCs w:val="24"/>
        </w:rPr>
        <w:t>時</w:t>
      </w:r>
      <w:r w:rsidRPr="00CC24DD">
        <w:rPr>
          <w:rFonts w:ascii="DFKai-SB" w:eastAsia="DFKai-SB" w:hAnsi="DFKai-SB" w:hint="eastAsia"/>
          <w:sz w:val="24"/>
          <w:szCs w:val="24"/>
        </w:rPr>
        <w:t>，請以孩子能瞭解的用語直接真實的解釋死亡，不建議將死亡比喻成旅行或睡覺，而是正確的描述死亡的狀態。</w:t>
      </w:r>
    </w:p>
    <w:p w14:paraId="3188DDB9" w14:textId="77777777" w:rsidR="004C3353" w:rsidRPr="004C3353" w:rsidRDefault="004C3353" w:rsidP="00C12DCC">
      <w:pPr>
        <w:spacing w:line="276" w:lineRule="auto"/>
        <w:ind w:leftChars="300" w:left="660" w:firstLine="480"/>
        <w:jc w:val="both"/>
        <w:rPr>
          <w:rFonts w:ascii="DFKai-SB" w:eastAsia="DFKai-SB" w:hAnsi="DFKai-SB"/>
          <w:sz w:val="24"/>
          <w:szCs w:val="24"/>
        </w:rPr>
      </w:pPr>
    </w:p>
    <w:p w14:paraId="6AAEE124" w14:textId="77777777" w:rsidR="00C26725" w:rsidRPr="00727E9E" w:rsidRDefault="00C26725" w:rsidP="00C12DCC">
      <w:pPr>
        <w:pStyle w:val="a4"/>
        <w:numPr>
          <w:ilvl w:val="0"/>
          <w:numId w:val="16"/>
        </w:numPr>
        <w:autoSpaceDE/>
        <w:autoSpaceDN/>
        <w:spacing w:before="0" w:line="276" w:lineRule="auto"/>
        <w:jc w:val="both"/>
        <w:rPr>
          <w:rFonts w:ascii="DFKai-SB" w:eastAsia="DFKai-SB" w:hAnsi="DFKai-SB"/>
          <w:b/>
          <w:bCs/>
          <w:sz w:val="24"/>
          <w:szCs w:val="24"/>
          <w:shd w:val="pct15" w:color="auto" w:fill="FFFFFF"/>
        </w:rPr>
      </w:pPr>
      <w:r w:rsidRPr="00C8720C">
        <w:rPr>
          <w:rFonts w:ascii="DFKai-SB" w:eastAsia="DFKai-SB" w:hAnsi="DFKai-SB" w:hint="eastAsia"/>
          <w:b/>
          <w:bCs/>
          <w:sz w:val="24"/>
          <w:szCs w:val="24"/>
        </w:rPr>
        <w:t>將心思放在平靜安心的事物上</w:t>
      </w:r>
      <w:r w:rsidR="00C8720C" w:rsidRPr="00856A27">
        <w:rPr>
          <w:rFonts w:ascii="DFKai-SB" w:eastAsia="DFKai-SB" w:hAnsi="DFKai-SB" w:hint="eastAsia"/>
          <w:sz w:val="24"/>
          <w:szCs w:val="24"/>
        </w:rPr>
        <w:t>：</w:t>
      </w:r>
    </w:p>
    <w:p w14:paraId="5200013C" w14:textId="77777777" w:rsidR="00C26725" w:rsidRPr="00856A27" w:rsidRDefault="00C26725" w:rsidP="00C12DCC">
      <w:pPr>
        <w:spacing w:line="276" w:lineRule="auto"/>
        <w:ind w:leftChars="300" w:left="660" w:firstLine="480"/>
        <w:jc w:val="both"/>
        <w:rPr>
          <w:rFonts w:ascii="DFKai-SB" w:eastAsia="DFKai-SB" w:hAnsi="DFKai-SB"/>
          <w:sz w:val="24"/>
          <w:szCs w:val="24"/>
        </w:rPr>
      </w:pPr>
      <w:r w:rsidRPr="00856A27">
        <w:rPr>
          <w:rFonts w:ascii="DFKai-SB" w:eastAsia="DFKai-SB" w:hAnsi="DFKai-SB" w:hint="eastAsia"/>
          <w:sz w:val="24"/>
          <w:szCs w:val="24"/>
        </w:rPr>
        <w:t>您可以協助孩子將注意力轉移至平時的興趣或關心的事物上，一起做一些讓心情</w:t>
      </w:r>
      <w:proofErr w:type="gramStart"/>
      <w:r w:rsidRPr="00856A27">
        <w:rPr>
          <w:rFonts w:ascii="DFKai-SB" w:eastAsia="DFKai-SB" w:hAnsi="DFKai-SB" w:hint="eastAsia"/>
          <w:sz w:val="24"/>
          <w:szCs w:val="24"/>
        </w:rPr>
        <w:t>放鬆、</w:t>
      </w:r>
      <w:proofErr w:type="gramEnd"/>
      <w:r w:rsidRPr="00856A27">
        <w:rPr>
          <w:rFonts w:ascii="DFKai-SB" w:eastAsia="DFKai-SB" w:hAnsi="DFKai-SB" w:hint="eastAsia"/>
          <w:sz w:val="24"/>
          <w:szCs w:val="24"/>
        </w:rPr>
        <w:t>平靜與安心的活動(如：出外散心、接觸大自然、看遊戲、運動、提供安撫小物等)。</w:t>
      </w:r>
    </w:p>
    <w:p w14:paraId="653C4EDC" w14:textId="77777777" w:rsidR="00C26725" w:rsidRPr="00C8720C" w:rsidRDefault="00C26725" w:rsidP="00C12DCC">
      <w:pPr>
        <w:pStyle w:val="a4"/>
        <w:numPr>
          <w:ilvl w:val="0"/>
          <w:numId w:val="16"/>
        </w:numPr>
        <w:autoSpaceDE/>
        <w:autoSpaceDN/>
        <w:spacing w:before="0" w:line="276" w:lineRule="auto"/>
        <w:jc w:val="both"/>
        <w:rPr>
          <w:rFonts w:ascii="DFKai-SB" w:eastAsia="DFKai-SB" w:hAnsi="DFKai-SB"/>
          <w:b/>
          <w:bCs/>
          <w:sz w:val="24"/>
          <w:szCs w:val="24"/>
        </w:rPr>
      </w:pPr>
      <w:r w:rsidRPr="00C8720C">
        <w:rPr>
          <w:rFonts w:ascii="DFKai-SB" w:eastAsia="DFKai-SB" w:hAnsi="DFKai-SB" w:hint="eastAsia"/>
          <w:b/>
          <w:bCs/>
          <w:sz w:val="24"/>
          <w:szCs w:val="24"/>
        </w:rPr>
        <w:t>恢復日常生活節奏、積極保護</w:t>
      </w:r>
      <w:r w:rsidR="00C8720C" w:rsidRPr="00856A27">
        <w:rPr>
          <w:rFonts w:ascii="DFKai-SB" w:eastAsia="DFKai-SB" w:hAnsi="DFKai-SB" w:hint="eastAsia"/>
          <w:sz w:val="24"/>
          <w:szCs w:val="24"/>
        </w:rPr>
        <w:t>：</w:t>
      </w:r>
    </w:p>
    <w:p w14:paraId="55AA359F" w14:textId="77777777" w:rsidR="00C26725" w:rsidRDefault="00C26725" w:rsidP="00C12DCC">
      <w:pPr>
        <w:spacing w:line="276" w:lineRule="auto"/>
        <w:ind w:leftChars="300" w:left="660" w:firstLine="480"/>
        <w:jc w:val="both"/>
        <w:rPr>
          <w:rFonts w:ascii="DFKai-SB" w:eastAsia="DFKai-SB" w:hAnsi="DFKai-SB"/>
          <w:sz w:val="24"/>
          <w:szCs w:val="24"/>
        </w:rPr>
      </w:pPr>
      <w:r w:rsidRPr="00856A27">
        <w:rPr>
          <w:rFonts w:ascii="DFKai-SB" w:eastAsia="DFKai-SB" w:hAnsi="DFKai-SB" w:hint="eastAsia"/>
          <w:sz w:val="24"/>
          <w:szCs w:val="24"/>
        </w:rPr>
        <w:t>放學後習慣在校園或社區空間運動的孩子，請家長讓孩子如同以往一樣，維持一樣的生活節奏，因為</w:t>
      </w:r>
      <w:r>
        <w:rPr>
          <w:rFonts w:ascii="DFKai-SB" w:eastAsia="DFKai-SB" w:hAnsi="DFKai-SB" w:hint="eastAsia"/>
          <w:sz w:val="24"/>
          <w:szCs w:val="24"/>
        </w:rPr>
        <w:t>維持</w:t>
      </w:r>
      <w:r w:rsidRPr="00856A27">
        <w:rPr>
          <w:rFonts w:ascii="DFKai-SB" w:eastAsia="DFKai-SB" w:hAnsi="DFKai-SB" w:hint="eastAsia"/>
          <w:sz w:val="24"/>
          <w:szCs w:val="24"/>
        </w:rPr>
        <w:t>穩定</w:t>
      </w:r>
      <w:r>
        <w:rPr>
          <w:rFonts w:ascii="DFKai-SB" w:eastAsia="DFKai-SB" w:hAnsi="DFKai-SB" w:hint="eastAsia"/>
          <w:sz w:val="24"/>
          <w:szCs w:val="24"/>
        </w:rPr>
        <w:t>與</w:t>
      </w:r>
      <w:r w:rsidRPr="00856A27">
        <w:rPr>
          <w:rFonts w:ascii="DFKai-SB" w:eastAsia="DFKai-SB" w:hAnsi="DFKai-SB" w:hint="eastAsia"/>
          <w:sz w:val="24"/>
          <w:szCs w:val="24"/>
        </w:rPr>
        <w:t>規律</w:t>
      </w:r>
      <w:r>
        <w:rPr>
          <w:rFonts w:ascii="DFKai-SB" w:eastAsia="DFKai-SB" w:hAnsi="DFKai-SB" w:hint="eastAsia"/>
          <w:sz w:val="24"/>
          <w:szCs w:val="24"/>
        </w:rPr>
        <w:t>的生活作息</w:t>
      </w:r>
      <w:r w:rsidRPr="00856A27">
        <w:rPr>
          <w:rFonts w:ascii="DFKai-SB" w:eastAsia="DFKai-SB" w:hAnsi="DFKai-SB" w:hint="eastAsia"/>
          <w:sz w:val="24"/>
          <w:szCs w:val="24"/>
        </w:rPr>
        <w:t>能</w:t>
      </w:r>
      <w:r>
        <w:rPr>
          <w:rFonts w:ascii="DFKai-SB" w:eastAsia="DFKai-SB" w:hAnsi="DFKai-SB" w:hint="eastAsia"/>
          <w:sz w:val="24"/>
          <w:szCs w:val="24"/>
        </w:rPr>
        <w:t>有助於</w:t>
      </w:r>
      <w:r w:rsidRPr="00856A27">
        <w:rPr>
          <w:rFonts w:ascii="DFKai-SB" w:eastAsia="DFKai-SB" w:hAnsi="DFKai-SB" w:hint="eastAsia"/>
          <w:sz w:val="24"/>
          <w:szCs w:val="24"/>
        </w:rPr>
        <w:t>孩子感到安心與自在。</w:t>
      </w:r>
    </w:p>
    <w:p w14:paraId="7DD7FD95" w14:textId="77777777" w:rsidR="00C26725" w:rsidRPr="003143FC" w:rsidRDefault="00C26725" w:rsidP="00C12DCC">
      <w:pPr>
        <w:spacing w:line="276" w:lineRule="auto"/>
        <w:ind w:leftChars="300" w:left="660" w:firstLine="480"/>
        <w:jc w:val="both"/>
        <w:rPr>
          <w:rFonts w:ascii="DFKai-SB" w:eastAsia="DFKai-SB" w:hAnsi="DFKai-SB"/>
          <w:sz w:val="24"/>
          <w:szCs w:val="24"/>
        </w:rPr>
      </w:pPr>
      <w:r>
        <w:rPr>
          <w:rFonts w:ascii="DFKai-SB" w:eastAsia="DFKai-SB" w:hAnsi="DFKai-SB" w:hint="eastAsia"/>
          <w:sz w:val="24"/>
          <w:szCs w:val="24"/>
        </w:rPr>
        <w:t>當孩子擔心事件再度發生，請幫助孩子理解哪些事物或場景會喚起腦海中危險的回憶</w:t>
      </w:r>
      <w:r w:rsidRPr="003143FC">
        <w:rPr>
          <w:rFonts w:ascii="DFKai-SB" w:eastAsia="DFKai-SB" w:hAnsi="DFKai-SB" w:hint="eastAsia"/>
          <w:sz w:val="24"/>
          <w:szCs w:val="24"/>
        </w:rPr>
        <w:t>，並學習分辨想像與真實之間的不同。</w:t>
      </w:r>
    </w:p>
    <w:p w14:paraId="622841C0" w14:textId="77777777" w:rsidR="00C26725" w:rsidRDefault="00C26725" w:rsidP="00C12DCC">
      <w:pPr>
        <w:spacing w:line="276" w:lineRule="auto"/>
        <w:ind w:leftChars="300" w:left="660" w:firstLine="480"/>
        <w:jc w:val="both"/>
        <w:rPr>
          <w:rFonts w:ascii="DFKai-SB" w:eastAsia="DFKai-SB" w:hAnsi="DFKai-SB"/>
          <w:sz w:val="24"/>
          <w:szCs w:val="24"/>
        </w:rPr>
      </w:pPr>
      <w:r w:rsidRPr="003143FC">
        <w:rPr>
          <w:rFonts w:ascii="DFKai-SB" w:eastAsia="DFKai-SB" w:hAnsi="DFKai-SB" w:hint="eastAsia"/>
          <w:sz w:val="24"/>
          <w:szCs w:val="24"/>
        </w:rPr>
        <w:t>另外，家長們也可主動告知孩子學校與家人們為他們所做的安全措施，同時</w:t>
      </w:r>
      <w:r>
        <w:rPr>
          <w:rFonts w:ascii="DFKai-SB" w:eastAsia="DFKai-SB" w:hAnsi="DFKai-SB" w:hint="eastAsia"/>
          <w:sz w:val="24"/>
          <w:szCs w:val="24"/>
        </w:rPr>
        <w:t>與孩子腦力激盪，在遭遇緊急情況時可如何自我保護</w:t>
      </w:r>
      <w:r w:rsidR="00FC6DC9">
        <w:rPr>
          <w:rFonts w:ascii="DFKai-SB" w:eastAsia="DFKai-SB" w:hAnsi="DFKai-SB" w:hint="eastAsia"/>
          <w:sz w:val="24"/>
          <w:szCs w:val="24"/>
        </w:rPr>
        <w:t>(如：迅速跑開、</w:t>
      </w:r>
      <w:proofErr w:type="gramStart"/>
      <w:r w:rsidR="00FC6DC9">
        <w:rPr>
          <w:rFonts w:ascii="DFKai-SB" w:eastAsia="DFKai-SB" w:hAnsi="DFKai-SB" w:hint="eastAsia"/>
          <w:sz w:val="24"/>
          <w:szCs w:val="24"/>
        </w:rPr>
        <w:t>不</w:t>
      </w:r>
      <w:proofErr w:type="gramEnd"/>
      <w:r w:rsidR="00FC6DC9">
        <w:rPr>
          <w:rFonts w:ascii="DFKai-SB" w:eastAsia="DFKai-SB" w:hAnsi="DFKai-SB" w:hint="eastAsia"/>
          <w:sz w:val="24"/>
          <w:szCs w:val="24"/>
        </w:rPr>
        <w:t>落單、向附近成人求助、到警局尋求幫助等)</w:t>
      </w:r>
      <w:r>
        <w:rPr>
          <w:rFonts w:ascii="DFKai-SB" w:eastAsia="DFKai-SB" w:hAnsi="DFKai-SB" w:hint="eastAsia"/>
          <w:sz w:val="24"/>
          <w:szCs w:val="24"/>
        </w:rPr>
        <w:t>。</w:t>
      </w:r>
    </w:p>
    <w:p w14:paraId="3D6F5012" w14:textId="77777777" w:rsidR="00C26725" w:rsidRPr="00C8720C" w:rsidRDefault="00C26725" w:rsidP="00C12DCC">
      <w:pPr>
        <w:pStyle w:val="a4"/>
        <w:numPr>
          <w:ilvl w:val="0"/>
          <w:numId w:val="16"/>
        </w:numPr>
        <w:autoSpaceDE/>
        <w:autoSpaceDN/>
        <w:spacing w:before="0" w:line="276" w:lineRule="auto"/>
        <w:jc w:val="both"/>
        <w:rPr>
          <w:rFonts w:ascii="DFKai-SB" w:eastAsia="DFKai-SB" w:hAnsi="DFKai-SB"/>
          <w:b/>
          <w:bCs/>
          <w:sz w:val="24"/>
          <w:szCs w:val="24"/>
        </w:rPr>
      </w:pPr>
      <w:r w:rsidRPr="00C8720C">
        <w:rPr>
          <w:rFonts w:ascii="DFKai-SB" w:eastAsia="DFKai-SB" w:hAnsi="DFKai-SB" w:hint="eastAsia"/>
          <w:b/>
          <w:bCs/>
          <w:sz w:val="24"/>
          <w:szCs w:val="24"/>
        </w:rPr>
        <w:t>信仰力量</w:t>
      </w:r>
      <w:r w:rsidR="00C8720C" w:rsidRPr="00856A27">
        <w:rPr>
          <w:rFonts w:ascii="DFKai-SB" w:eastAsia="DFKai-SB" w:hAnsi="DFKai-SB" w:hint="eastAsia"/>
          <w:sz w:val="24"/>
          <w:szCs w:val="24"/>
        </w:rPr>
        <w:t>：</w:t>
      </w:r>
    </w:p>
    <w:p w14:paraId="725F9CE6" w14:textId="77777777" w:rsidR="00C26725" w:rsidRDefault="00C26725" w:rsidP="00C12DCC">
      <w:pPr>
        <w:spacing w:line="276" w:lineRule="auto"/>
        <w:ind w:leftChars="300" w:left="660" w:firstLine="480"/>
        <w:jc w:val="both"/>
        <w:rPr>
          <w:rFonts w:ascii="DFKai-SB" w:eastAsia="DFKai-SB" w:hAnsi="DFKai-SB"/>
          <w:sz w:val="24"/>
          <w:szCs w:val="24"/>
        </w:rPr>
      </w:pPr>
      <w:r w:rsidRPr="00856A27">
        <w:rPr>
          <w:rFonts w:ascii="DFKai-SB" w:eastAsia="DFKai-SB" w:hAnsi="DFKai-SB" w:hint="eastAsia"/>
          <w:sz w:val="24"/>
          <w:szCs w:val="24"/>
        </w:rPr>
        <w:t>運用信仰的力量讓心情平靜，如禱告、做禮拜、彌撒、參加法會、拜拜、</w:t>
      </w:r>
      <w:proofErr w:type="gramStart"/>
      <w:r w:rsidRPr="00856A27">
        <w:rPr>
          <w:rFonts w:ascii="DFKai-SB" w:eastAsia="DFKai-SB" w:hAnsi="DFKai-SB" w:hint="eastAsia"/>
          <w:sz w:val="24"/>
          <w:szCs w:val="24"/>
        </w:rPr>
        <w:t>收驚等</w:t>
      </w:r>
      <w:proofErr w:type="gramEnd"/>
      <w:r w:rsidRPr="00856A27">
        <w:rPr>
          <w:rFonts w:ascii="DFKai-SB" w:eastAsia="DFKai-SB" w:hAnsi="DFKai-SB" w:hint="eastAsia"/>
          <w:sz w:val="24"/>
          <w:szCs w:val="24"/>
        </w:rPr>
        <w:t>。</w:t>
      </w:r>
    </w:p>
    <w:p w14:paraId="59132601" w14:textId="77777777" w:rsidR="00D12C2D" w:rsidRDefault="00D12C2D" w:rsidP="00C12DCC">
      <w:pPr>
        <w:spacing w:before="240" w:after="240" w:line="276" w:lineRule="auto"/>
        <w:ind w:leftChars="100" w:left="220" w:firstLineChars="250" w:firstLine="600"/>
        <w:jc w:val="both"/>
        <w:rPr>
          <w:rFonts w:ascii="DFKai-SB" w:eastAsia="DFKai-SB" w:hAnsi="DFKai-SB"/>
          <w:color w:val="000000"/>
          <w:sz w:val="24"/>
          <w:szCs w:val="24"/>
        </w:rPr>
      </w:pPr>
      <w:r w:rsidRPr="00D12C2D">
        <w:rPr>
          <w:rFonts w:ascii="DFKai-SB" w:eastAsia="DFKai-SB" w:hAnsi="DFKai-SB" w:hint="eastAsia"/>
          <w:color w:val="000000"/>
          <w:sz w:val="24"/>
          <w:szCs w:val="24"/>
        </w:rPr>
        <w:t>我們也需要您照顧好自己的身心狀況</w:t>
      </w:r>
      <w:r>
        <w:rPr>
          <w:rFonts w:ascii="DFKai-SB" w:eastAsia="DFKai-SB" w:hAnsi="DFKai-SB" w:hint="eastAsia"/>
          <w:color w:val="000000"/>
          <w:sz w:val="24"/>
          <w:szCs w:val="24"/>
        </w:rPr>
        <w:t>，</w:t>
      </w:r>
      <w:r w:rsidRPr="00D12C2D">
        <w:rPr>
          <w:rFonts w:ascii="DFKai-SB" w:eastAsia="DFKai-SB" w:hAnsi="DFKai-SB" w:hint="eastAsia"/>
          <w:color w:val="000000"/>
          <w:sz w:val="24"/>
          <w:szCs w:val="24"/>
        </w:rPr>
        <w:t>若您也感覺到自己受到事件的影響，可向輔導室、本縣</w:t>
      </w:r>
      <w:r w:rsidRPr="0006045C">
        <w:rPr>
          <w:rFonts w:ascii="DFKai-SB" w:eastAsia="DFKai-SB" w:hAnsi="DFKai-SB"/>
          <w:color w:val="000000"/>
          <w:sz w:val="24"/>
          <w:szCs w:val="24"/>
        </w:rPr>
        <w:t>教育處學生輔導諮商中心</w:t>
      </w:r>
      <w:r w:rsidRPr="0006045C">
        <w:rPr>
          <w:rFonts w:ascii="DFKai-SB" w:eastAsia="DFKai-SB" w:hAnsi="DFKai-SB" w:hint="eastAsia"/>
          <w:color w:val="000000"/>
          <w:sz w:val="24"/>
          <w:szCs w:val="24"/>
        </w:rPr>
        <w:t>(電話：</w:t>
      </w:r>
      <w:r w:rsidRPr="00D12C2D">
        <w:rPr>
          <w:rFonts w:ascii="DFKai-SB" w:eastAsia="DFKai-SB" w:hAnsi="DFKai-SB" w:hint="eastAsia"/>
          <w:color w:val="000000"/>
          <w:sz w:val="24"/>
          <w:szCs w:val="24"/>
        </w:rPr>
        <w:t>0</w:t>
      </w:r>
      <w:r w:rsidRPr="00D12C2D">
        <w:rPr>
          <w:rFonts w:ascii="DFKai-SB" w:eastAsia="DFKai-SB" w:hAnsi="DFKai-SB"/>
          <w:color w:val="000000"/>
          <w:sz w:val="24"/>
          <w:szCs w:val="24"/>
        </w:rPr>
        <w:t>5-2949193)</w:t>
      </w:r>
      <w:r w:rsidRPr="00D12C2D">
        <w:rPr>
          <w:rFonts w:ascii="DFKai-SB" w:eastAsia="DFKai-SB" w:hAnsi="DFKai-SB" w:hint="eastAsia"/>
          <w:color w:val="000000"/>
          <w:sz w:val="24"/>
          <w:szCs w:val="24"/>
        </w:rPr>
        <w:t>、社區心理衛生中心或各區聯合醫院進行諮詢。</w:t>
      </w:r>
    </w:p>
    <w:p w14:paraId="4EA5D758" w14:textId="77777777" w:rsidR="00D82EB1" w:rsidRPr="00D12C2D" w:rsidRDefault="008D6ADB" w:rsidP="00C12DCC">
      <w:pPr>
        <w:spacing w:before="240" w:after="240" w:line="276" w:lineRule="auto"/>
        <w:ind w:leftChars="100" w:left="220" w:firstLineChars="250" w:firstLine="600"/>
        <w:jc w:val="both"/>
        <w:rPr>
          <w:rFonts w:ascii="DFKai-SB" w:eastAsia="DFKai-SB" w:hAnsi="DFKai-SB"/>
          <w:color w:val="000000"/>
          <w:sz w:val="24"/>
          <w:szCs w:val="24"/>
        </w:rPr>
      </w:pPr>
      <w:r>
        <w:rPr>
          <w:rFonts w:ascii="DFKai-SB" w:eastAsia="DFKai-SB" w:hAnsi="DFKai-SB" w:hint="eastAsia"/>
          <w:color w:val="000000"/>
          <w:sz w:val="24"/>
          <w:szCs w:val="24"/>
        </w:rPr>
        <w:t>這段辛苦的時刻，誠摯希望</w:t>
      </w:r>
      <w:r w:rsidR="00BE51A4">
        <w:rPr>
          <w:rFonts w:ascii="DFKai-SB" w:eastAsia="DFKai-SB" w:hAnsi="DFKai-SB" w:hint="eastAsia"/>
          <w:color w:val="000000"/>
          <w:sz w:val="24"/>
          <w:szCs w:val="24"/>
        </w:rPr>
        <w:t>大家</w:t>
      </w:r>
      <w:r>
        <w:rPr>
          <w:rFonts w:ascii="DFKai-SB" w:eastAsia="DFKai-SB" w:hAnsi="DFKai-SB" w:hint="eastAsia"/>
          <w:color w:val="000000"/>
          <w:sz w:val="24"/>
          <w:szCs w:val="24"/>
        </w:rPr>
        <w:t>能先照顧自我身心狀態，同時懷著關心與相互陪伴的立場來相互扶持</w:t>
      </w:r>
      <w:r w:rsidR="00BE51A4">
        <w:rPr>
          <w:rFonts w:ascii="DFKai-SB" w:eastAsia="DFKai-SB" w:hAnsi="DFKai-SB" w:hint="eastAsia"/>
          <w:color w:val="000000"/>
          <w:sz w:val="24"/>
          <w:szCs w:val="24"/>
        </w:rPr>
        <w:t>與鼓勵，願我們能從這經驗當中凝聚彼此力量，伴隨此能量讓我們更有勇氣邁向未來。若您需要進一步諮詢與討論，歡迎您與輔導室聯繫</w:t>
      </w:r>
      <w:r w:rsidR="00D12C2D" w:rsidRPr="00D12C2D">
        <w:rPr>
          <w:rFonts w:ascii="DFKai-SB" w:eastAsia="DFKai-SB" w:hAnsi="DFKai-SB" w:hint="eastAsia"/>
          <w:color w:val="000000"/>
          <w:sz w:val="24"/>
          <w:szCs w:val="24"/>
        </w:rPr>
        <w:t>絡</w:t>
      </w:r>
      <w:proofErr w:type="gramStart"/>
      <w:r w:rsidR="00D12C2D" w:rsidRPr="00D12C2D">
        <w:rPr>
          <w:rFonts w:ascii="DFKai-SB" w:eastAsia="DFKai-SB" w:hAnsi="DFKai-SB" w:hint="eastAsia"/>
          <w:color w:val="000000"/>
          <w:sz w:val="24"/>
          <w:szCs w:val="24"/>
        </w:rPr>
        <w:t>（</w:t>
      </w:r>
      <w:proofErr w:type="gramEnd"/>
      <w:r w:rsidR="00D12C2D" w:rsidRPr="00D12C2D">
        <w:rPr>
          <w:rFonts w:ascii="DFKai-SB" w:eastAsia="DFKai-SB" w:hAnsi="DFKai-SB" w:hint="eastAsia"/>
          <w:color w:val="000000"/>
          <w:sz w:val="24"/>
          <w:szCs w:val="24"/>
        </w:rPr>
        <w:t>電話：</w:t>
      </w:r>
      <w:r w:rsidR="00D12C2D">
        <w:rPr>
          <w:rFonts w:ascii="DFKai-SB" w:eastAsia="DFKai-SB" w:hAnsi="DFKai-SB" w:hint="eastAsia"/>
          <w:color w:val="000000"/>
          <w:sz w:val="24"/>
          <w:szCs w:val="24"/>
        </w:rPr>
        <w:t>________________</w:t>
      </w:r>
      <w:proofErr w:type="gramStart"/>
      <w:r w:rsidR="00D12C2D" w:rsidRPr="00D12C2D">
        <w:rPr>
          <w:rFonts w:ascii="DFKai-SB" w:eastAsia="DFKai-SB" w:hAnsi="DFKai-SB" w:hint="eastAsia"/>
          <w:color w:val="000000"/>
          <w:sz w:val="24"/>
          <w:szCs w:val="24"/>
        </w:rPr>
        <w:t>）</w:t>
      </w:r>
      <w:proofErr w:type="gramEnd"/>
      <w:r w:rsidR="00D12C2D" w:rsidRPr="00D12C2D">
        <w:rPr>
          <w:rFonts w:ascii="DFKai-SB" w:eastAsia="DFKai-SB" w:hAnsi="DFKai-SB" w:hint="eastAsia"/>
          <w:color w:val="000000"/>
          <w:sz w:val="24"/>
          <w:szCs w:val="24"/>
        </w:rPr>
        <w:t>。</w:t>
      </w:r>
    </w:p>
    <w:p w14:paraId="4B4322C9" w14:textId="77777777" w:rsidR="00855203" w:rsidRPr="00830A8B" w:rsidRDefault="00855203" w:rsidP="00855203">
      <w:pPr>
        <w:spacing w:before="240" w:line="300" w:lineRule="atLeast"/>
        <w:ind w:firstLineChars="200" w:firstLine="480"/>
        <w:jc w:val="right"/>
        <w:rPr>
          <w:rFonts w:eastAsia="DFKai-SB"/>
          <w:color w:val="000000"/>
          <w:sz w:val="24"/>
          <w:szCs w:val="24"/>
        </w:rPr>
      </w:pPr>
      <w:r w:rsidRPr="00830A8B">
        <w:rPr>
          <w:rFonts w:eastAsia="DFKai-SB"/>
          <w:color w:val="000000"/>
          <w:sz w:val="24"/>
          <w:szCs w:val="24"/>
        </w:rPr>
        <w:t>OO</w:t>
      </w:r>
      <w:r w:rsidRPr="00830A8B">
        <w:rPr>
          <w:rFonts w:eastAsia="DFKai-SB" w:hint="eastAsia"/>
          <w:color w:val="000000"/>
          <w:sz w:val="24"/>
          <w:szCs w:val="24"/>
        </w:rPr>
        <w:t>學校</w:t>
      </w:r>
      <w:r w:rsidRPr="00830A8B">
        <w:rPr>
          <w:rFonts w:eastAsia="DFKai-SB" w:hint="eastAsia"/>
          <w:color w:val="000000"/>
          <w:sz w:val="24"/>
          <w:szCs w:val="24"/>
        </w:rPr>
        <w:t xml:space="preserve"> </w:t>
      </w:r>
      <w:r w:rsidRPr="00830A8B">
        <w:rPr>
          <w:rFonts w:ascii="DFKai-SB" w:eastAsia="DFKai-SB" w:hAnsi="DFKai-SB"/>
          <w:color w:val="000000"/>
          <w:sz w:val="24"/>
          <w:szCs w:val="24"/>
        </w:rPr>
        <w:t>輔導室</w:t>
      </w:r>
    </w:p>
    <w:p w14:paraId="699A4E5C" w14:textId="77777777" w:rsidR="00855203" w:rsidRDefault="00855203" w:rsidP="00BE51A4">
      <w:pPr>
        <w:jc w:val="right"/>
        <w:rPr>
          <w:rFonts w:ascii="Microsoft JhengHei" w:eastAsia="Microsoft JhengHei" w:hAnsi="Microsoft JhengHei" w:cs="Microsoft JhengHei"/>
          <w:b/>
          <w:bCs/>
          <w:sz w:val="40"/>
          <w:szCs w:val="40"/>
        </w:rPr>
      </w:pPr>
      <w:r w:rsidRPr="00830A8B">
        <w:rPr>
          <w:rFonts w:ascii="DFKai-SB" w:eastAsia="DFKai-SB" w:hAnsi="DFKai-SB"/>
          <w:color w:val="000000"/>
          <w:sz w:val="24"/>
          <w:szCs w:val="24"/>
        </w:rPr>
        <w:t>嘉義縣教育處學生輔導諮商中心</w:t>
      </w:r>
    </w:p>
    <w:p w14:paraId="5FBD1B5A" w14:textId="77777777" w:rsidR="00840767" w:rsidRDefault="00840767">
      <w:r>
        <w:br w:type="page"/>
      </w:r>
    </w:p>
    <w:p w14:paraId="74CF362A" w14:textId="77777777" w:rsidR="00840767" w:rsidRPr="00840767" w:rsidRDefault="00840767" w:rsidP="005E1FAD">
      <w:pPr>
        <w:pStyle w:val="1"/>
        <w:numPr>
          <w:ilvl w:val="0"/>
          <w:numId w:val="0"/>
        </w:numPr>
        <w:spacing w:after="240"/>
        <w:rPr>
          <w:rFonts w:ascii="DFKai-SB" w:eastAsia="DFKai-SB" w:hAnsi="DFKai-SB"/>
          <w:sz w:val="36"/>
          <w:szCs w:val="36"/>
        </w:rPr>
      </w:pPr>
      <w:bookmarkStart w:id="16" w:name="_Toc133310631"/>
      <w:r>
        <w:rPr>
          <w:rFonts w:ascii="DFKai-SB" w:eastAsia="DFKai-SB" w:hAnsi="DFKai-SB" w:hint="eastAsia"/>
          <w:sz w:val="36"/>
          <w:szCs w:val="36"/>
        </w:rPr>
        <w:lastRenderedPageBreak/>
        <w:t>嘉義縣學生輔導諮商中心-</w:t>
      </w:r>
      <w:r w:rsidRPr="003143FC">
        <w:rPr>
          <w:rFonts w:ascii="DFKai-SB" w:eastAsia="DFKai-SB" w:hAnsi="DFKai-SB"/>
          <w:sz w:val="36"/>
          <w:szCs w:val="36"/>
        </w:rPr>
        <w:t>給</w:t>
      </w:r>
      <w:r>
        <w:rPr>
          <w:rFonts w:ascii="DFKai-SB" w:eastAsia="DFKai-SB" w:hAnsi="DFKai-SB" w:hint="eastAsia"/>
          <w:sz w:val="36"/>
          <w:szCs w:val="36"/>
        </w:rPr>
        <w:t>學生</w:t>
      </w:r>
      <w:r w:rsidRPr="003143FC">
        <w:rPr>
          <w:rFonts w:ascii="DFKai-SB" w:eastAsia="DFKai-SB" w:hAnsi="DFKai-SB"/>
          <w:sz w:val="36"/>
          <w:szCs w:val="36"/>
        </w:rPr>
        <w:t>的</w:t>
      </w:r>
      <w:proofErr w:type="gramStart"/>
      <w:r w:rsidRPr="003143FC">
        <w:rPr>
          <w:rFonts w:ascii="DFKai-SB" w:eastAsia="DFKai-SB" w:hAnsi="DFKai-SB" w:hint="eastAsia"/>
          <w:sz w:val="36"/>
          <w:szCs w:val="36"/>
        </w:rPr>
        <w:t>一</w:t>
      </w:r>
      <w:proofErr w:type="gramEnd"/>
      <w:r w:rsidRPr="003143FC">
        <w:rPr>
          <w:rFonts w:ascii="DFKai-SB" w:eastAsia="DFKai-SB" w:hAnsi="DFKai-SB" w:hint="eastAsia"/>
          <w:sz w:val="36"/>
          <w:szCs w:val="36"/>
        </w:rPr>
        <w:t>封</w:t>
      </w:r>
      <w:r w:rsidRPr="003143FC">
        <w:rPr>
          <w:rFonts w:ascii="DFKai-SB" w:eastAsia="DFKai-SB" w:hAnsi="DFKai-SB"/>
          <w:sz w:val="36"/>
          <w:szCs w:val="36"/>
        </w:rPr>
        <w:t>信</w:t>
      </w:r>
      <w:bookmarkEnd w:id="16"/>
    </w:p>
    <w:p w14:paraId="4C5DEDBB" w14:textId="77777777" w:rsidR="00840767" w:rsidRPr="00840767" w:rsidRDefault="00840767" w:rsidP="00C12DCC">
      <w:pPr>
        <w:spacing w:line="276" w:lineRule="auto"/>
        <w:jc w:val="both"/>
        <w:rPr>
          <w:rFonts w:ascii="Times New Roman" w:eastAsia="DFKai-SB" w:hAnsi="Times New Roman" w:cs="Times New Roman"/>
          <w:sz w:val="24"/>
          <w:szCs w:val="24"/>
        </w:rPr>
      </w:pPr>
      <w:r w:rsidRPr="00840767">
        <w:rPr>
          <w:rFonts w:ascii="Times New Roman" w:eastAsia="DFKai-SB" w:hAnsi="Times New Roman" w:cs="Times New Roman"/>
          <w:sz w:val="24"/>
          <w:szCs w:val="24"/>
        </w:rPr>
        <w:t>各位同學大家好：</w:t>
      </w:r>
    </w:p>
    <w:p w14:paraId="4A75FE2B" w14:textId="77777777" w:rsidR="00840767" w:rsidRPr="00840767" w:rsidRDefault="00840767" w:rsidP="00C12DCC">
      <w:pPr>
        <w:spacing w:line="276" w:lineRule="auto"/>
        <w:ind w:leftChars="200" w:left="440" w:firstLineChars="200" w:firstLine="480"/>
        <w:jc w:val="both"/>
        <w:rPr>
          <w:rFonts w:ascii="Times New Roman" w:eastAsia="DFKai-SB" w:hAnsi="Times New Roman" w:cs="Times New Roman"/>
          <w:sz w:val="24"/>
          <w:szCs w:val="24"/>
        </w:rPr>
      </w:pPr>
      <w:r>
        <w:rPr>
          <w:rFonts w:ascii="DFKai-SB" w:eastAsia="DFKai-SB" w:hAnsi="DFKai-SB" w:hint="eastAsia"/>
          <w:color w:val="000000"/>
          <w:sz w:val="24"/>
          <w:szCs w:val="24"/>
        </w:rPr>
        <w:t xml:space="preserve"> ___月____日發生的___________</w:t>
      </w:r>
      <w:r w:rsidRPr="00EB79B2">
        <w:rPr>
          <w:rFonts w:ascii="DFKai-SB" w:eastAsia="DFKai-SB" w:hAnsi="DFKai-SB" w:hint="eastAsia"/>
          <w:color w:val="000000"/>
          <w:sz w:val="24"/>
          <w:szCs w:val="24"/>
        </w:rPr>
        <w:t>意外</w:t>
      </w:r>
      <w:r>
        <w:rPr>
          <w:rFonts w:ascii="DFKai-SB" w:eastAsia="DFKai-SB" w:hAnsi="DFKai-SB" w:hint="eastAsia"/>
          <w:color w:val="000000"/>
          <w:sz w:val="24"/>
          <w:szCs w:val="24"/>
        </w:rPr>
        <w:t>事件釀成多人死傷，</w:t>
      </w:r>
      <w:r w:rsidRPr="00840767">
        <w:rPr>
          <w:rFonts w:ascii="Times New Roman" w:eastAsia="DFKai-SB" w:hAnsi="Times New Roman" w:cs="Times New Roman"/>
          <w:sz w:val="24"/>
          <w:szCs w:val="24"/>
        </w:rPr>
        <w:t>在此事件中，或許會喚起我們內在的恐懼、不安，也許會出現一些特別的身心反應，但在此時，我們可以想想，當我們面對恐懼或不確定時，我們可以如何陪伴自己和身旁的人一起面對與因應。以下幾點建議，與你分享：</w:t>
      </w:r>
    </w:p>
    <w:p w14:paraId="2BA48C4B" w14:textId="77777777" w:rsidR="00840767" w:rsidRPr="00840767" w:rsidRDefault="00840767" w:rsidP="00C12DCC">
      <w:pPr>
        <w:spacing w:line="276" w:lineRule="auto"/>
        <w:jc w:val="both"/>
        <w:rPr>
          <w:rFonts w:ascii="Times New Roman" w:eastAsia="DFKai-SB" w:hAnsi="Times New Roman" w:cs="Times New Roman"/>
          <w:sz w:val="24"/>
          <w:szCs w:val="24"/>
        </w:rPr>
      </w:pPr>
    </w:p>
    <w:p w14:paraId="62A6D676" w14:textId="77777777" w:rsidR="00840767" w:rsidRPr="00840767" w:rsidRDefault="00840767" w:rsidP="00C12DCC">
      <w:pPr>
        <w:spacing w:line="276" w:lineRule="auto"/>
        <w:jc w:val="both"/>
        <w:rPr>
          <w:rFonts w:ascii="Times New Roman" w:eastAsia="DFKai-SB" w:hAnsi="Times New Roman" w:cs="Times New Roman"/>
          <w:b/>
          <w:sz w:val="24"/>
          <w:szCs w:val="24"/>
        </w:rPr>
      </w:pPr>
      <w:r w:rsidRPr="00840767">
        <w:rPr>
          <w:rFonts w:ascii="Times New Roman" w:eastAsia="DFKai-SB" w:hAnsi="Times New Roman" w:cs="Times New Roman"/>
          <w:sz w:val="24"/>
          <w:szCs w:val="24"/>
        </w:rPr>
        <w:t>一、</w:t>
      </w:r>
      <w:r w:rsidRPr="00840767">
        <w:rPr>
          <w:rFonts w:ascii="Times New Roman" w:eastAsia="DFKai-SB" w:hAnsi="Times New Roman" w:cs="Times New Roman"/>
          <w:b/>
          <w:sz w:val="24"/>
          <w:szCs w:val="24"/>
        </w:rPr>
        <w:t>勿重複觀賞相關影片與相關新聞：</w:t>
      </w:r>
    </w:p>
    <w:p w14:paraId="357E5611" w14:textId="77777777" w:rsidR="00840767" w:rsidRPr="00840767" w:rsidRDefault="00840767" w:rsidP="00C12DCC">
      <w:pPr>
        <w:spacing w:line="276" w:lineRule="auto"/>
        <w:ind w:leftChars="200" w:left="440" w:firstLineChars="200" w:firstLine="480"/>
        <w:jc w:val="both"/>
        <w:rPr>
          <w:rFonts w:ascii="Times New Roman" w:eastAsia="DFKai-SB" w:hAnsi="Times New Roman" w:cs="Times New Roman"/>
          <w:sz w:val="24"/>
          <w:szCs w:val="24"/>
        </w:rPr>
      </w:pPr>
      <w:r w:rsidRPr="00840767">
        <w:rPr>
          <w:rFonts w:ascii="Times New Roman" w:eastAsia="DFKai-SB" w:hAnsi="Times New Roman" w:cs="Times New Roman"/>
          <w:sz w:val="24"/>
          <w:szCs w:val="24"/>
        </w:rPr>
        <w:t>未來幾日媒體將不斷播放相關新聞，易引發內在的不安與</w:t>
      </w:r>
      <w:proofErr w:type="gramStart"/>
      <w:r w:rsidRPr="00840767">
        <w:rPr>
          <w:rFonts w:ascii="Times New Roman" w:eastAsia="DFKai-SB" w:hAnsi="Times New Roman" w:cs="Times New Roman"/>
          <w:sz w:val="24"/>
          <w:szCs w:val="24"/>
        </w:rPr>
        <w:t>恐慌，</w:t>
      </w:r>
      <w:proofErr w:type="gramEnd"/>
      <w:r w:rsidRPr="00840767">
        <w:rPr>
          <w:rFonts w:ascii="Times New Roman" w:eastAsia="DFKai-SB" w:hAnsi="Times New Roman" w:cs="Times New Roman"/>
          <w:sz w:val="24"/>
          <w:szCs w:val="24"/>
        </w:rPr>
        <w:t>因此請避免重複觀看相關新聞影片，降低影像殘留腦海而有失眠不安的情況。不再討論相關細節，預防引起不當聯想及恐慌。</w:t>
      </w:r>
    </w:p>
    <w:p w14:paraId="4AB8A4EA" w14:textId="77777777" w:rsidR="00840767" w:rsidRPr="00840767" w:rsidRDefault="00840767" w:rsidP="00C12DCC">
      <w:pPr>
        <w:spacing w:line="276" w:lineRule="auto"/>
        <w:ind w:left="720" w:hangingChars="300" w:hanging="720"/>
        <w:jc w:val="both"/>
        <w:rPr>
          <w:rFonts w:ascii="Times New Roman" w:eastAsia="DFKai-SB" w:hAnsi="Times New Roman" w:cs="Times New Roman"/>
          <w:sz w:val="24"/>
          <w:szCs w:val="24"/>
        </w:rPr>
      </w:pPr>
    </w:p>
    <w:p w14:paraId="289B7D93" w14:textId="77777777" w:rsidR="00840767" w:rsidRPr="00840767" w:rsidRDefault="00840767" w:rsidP="00C12DCC">
      <w:pPr>
        <w:spacing w:line="276" w:lineRule="auto"/>
        <w:ind w:left="720" w:hangingChars="300" w:hanging="720"/>
        <w:jc w:val="both"/>
        <w:rPr>
          <w:rFonts w:ascii="Times New Roman" w:eastAsia="DFKai-SB" w:hAnsi="Times New Roman" w:cs="Times New Roman"/>
          <w:sz w:val="24"/>
          <w:szCs w:val="24"/>
        </w:rPr>
      </w:pPr>
      <w:r w:rsidRPr="00840767">
        <w:rPr>
          <w:rFonts w:ascii="Times New Roman" w:eastAsia="DFKai-SB" w:hAnsi="Times New Roman" w:cs="Times New Roman"/>
          <w:sz w:val="24"/>
          <w:szCs w:val="24"/>
        </w:rPr>
        <w:t>二、</w:t>
      </w:r>
      <w:r w:rsidRPr="00840767">
        <w:rPr>
          <w:rFonts w:ascii="Times New Roman" w:eastAsia="DFKai-SB" w:hAnsi="Times New Roman" w:cs="Times New Roman"/>
          <w:b/>
          <w:sz w:val="24"/>
          <w:szCs w:val="24"/>
        </w:rPr>
        <w:t>情緒抒發</w:t>
      </w:r>
      <w:r w:rsidRPr="00840767">
        <w:rPr>
          <w:rFonts w:ascii="Times New Roman" w:eastAsia="DFKai-SB" w:hAnsi="Times New Roman" w:cs="Times New Roman"/>
          <w:sz w:val="24"/>
          <w:szCs w:val="24"/>
        </w:rPr>
        <w:t>：</w:t>
      </w:r>
    </w:p>
    <w:p w14:paraId="702D3EB3" w14:textId="77777777" w:rsidR="00840767" w:rsidRPr="00840767" w:rsidRDefault="00840767" w:rsidP="00C12DCC">
      <w:pPr>
        <w:spacing w:line="276" w:lineRule="auto"/>
        <w:ind w:leftChars="200" w:left="440" w:firstLineChars="200" w:firstLine="480"/>
        <w:jc w:val="both"/>
        <w:rPr>
          <w:rFonts w:ascii="Times New Roman" w:eastAsia="DFKai-SB" w:hAnsi="Times New Roman" w:cs="Times New Roman"/>
          <w:sz w:val="24"/>
          <w:szCs w:val="24"/>
        </w:rPr>
      </w:pPr>
      <w:r w:rsidRPr="00840767">
        <w:rPr>
          <w:rFonts w:ascii="Times New Roman" w:eastAsia="DFKai-SB" w:hAnsi="Times New Roman" w:cs="Times New Roman"/>
          <w:sz w:val="24"/>
          <w:szCs w:val="24"/>
        </w:rPr>
        <w:t>「情緒無罪，表達因應要有方法」，面對與接納自身的情緒是重要的，不要否定或壓抑情緒，情緒需要的不是被解決，而是被了解。可與信任的親友、老師、同學們分享目前的情緒，透過對話整理自己，可以花一些時間，聊聊對此事件的理解與感受：「有沒有驚嚇到？」、「會不會覺得很可怕？」、「現在覺得還好嗎？」</w:t>
      </w:r>
    </w:p>
    <w:p w14:paraId="12CB521D" w14:textId="77777777" w:rsidR="00840767" w:rsidRPr="00840767" w:rsidRDefault="00840767" w:rsidP="00C12DCC">
      <w:pPr>
        <w:spacing w:line="276" w:lineRule="auto"/>
        <w:ind w:left="720" w:hangingChars="300" w:hanging="720"/>
        <w:jc w:val="both"/>
        <w:rPr>
          <w:rFonts w:ascii="Times New Roman" w:eastAsia="DFKai-SB" w:hAnsi="Times New Roman" w:cs="Times New Roman"/>
          <w:kern w:val="2"/>
          <w:sz w:val="24"/>
          <w:szCs w:val="24"/>
        </w:rPr>
      </w:pPr>
    </w:p>
    <w:p w14:paraId="1D19EA65" w14:textId="77777777" w:rsidR="00840767" w:rsidRPr="00840767" w:rsidRDefault="00840767" w:rsidP="00C12DCC">
      <w:pPr>
        <w:spacing w:line="276" w:lineRule="auto"/>
        <w:ind w:left="720" w:hangingChars="300" w:hanging="720"/>
        <w:jc w:val="both"/>
        <w:rPr>
          <w:rFonts w:ascii="Times New Roman" w:eastAsia="DFKai-SB" w:hAnsi="Times New Roman" w:cs="Times New Roman"/>
          <w:sz w:val="24"/>
          <w:szCs w:val="24"/>
        </w:rPr>
      </w:pPr>
      <w:r w:rsidRPr="00840767">
        <w:rPr>
          <w:rFonts w:ascii="Times New Roman" w:eastAsia="DFKai-SB" w:hAnsi="Times New Roman" w:cs="Times New Roman"/>
          <w:sz w:val="24"/>
          <w:szCs w:val="24"/>
        </w:rPr>
        <w:t>三、</w:t>
      </w:r>
      <w:r w:rsidRPr="00840767">
        <w:rPr>
          <w:rFonts w:ascii="Times New Roman" w:eastAsia="DFKai-SB" w:hAnsi="Times New Roman" w:cs="Times New Roman"/>
          <w:b/>
          <w:bCs/>
          <w:sz w:val="24"/>
          <w:szCs w:val="24"/>
        </w:rPr>
        <w:t>生活安定</w:t>
      </w:r>
      <w:proofErr w:type="gramStart"/>
      <w:r w:rsidRPr="00840767">
        <w:rPr>
          <w:rFonts w:ascii="Times New Roman" w:eastAsia="DFKai-SB" w:hAnsi="Times New Roman" w:cs="Times New Roman"/>
          <w:b/>
          <w:bCs/>
          <w:sz w:val="24"/>
          <w:szCs w:val="24"/>
        </w:rPr>
        <w:t>小撇步</w:t>
      </w:r>
      <w:proofErr w:type="gramEnd"/>
      <w:r w:rsidRPr="00840767">
        <w:rPr>
          <w:rFonts w:ascii="Times New Roman" w:eastAsia="DFKai-SB" w:hAnsi="Times New Roman" w:cs="Times New Roman"/>
          <w:b/>
          <w:bCs/>
          <w:sz w:val="24"/>
          <w:szCs w:val="24"/>
        </w:rPr>
        <w:t>：</w:t>
      </w:r>
    </w:p>
    <w:p w14:paraId="0641DF97" w14:textId="77777777" w:rsidR="00840767" w:rsidRPr="00840767" w:rsidRDefault="00840767" w:rsidP="00C12DCC">
      <w:pPr>
        <w:pStyle w:val="a4"/>
        <w:numPr>
          <w:ilvl w:val="0"/>
          <w:numId w:val="43"/>
        </w:numPr>
        <w:spacing w:line="276" w:lineRule="auto"/>
        <w:jc w:val="both"/>
        <w:rPr>
          <w:rFonts w:ascii="Times New Roman" w:eastAsia="DFKai-SB" w:hAnsi="Times New Roman" w:cs="Times New Roman"/>
          <w:bCs/>
          <w:kern w:val="2"/>
          <w:sz w:val="24"/>
          <w:szCs w:val="24"/>
        </w:rPr>
      </w:pPr>
      <w:r w:rsidRPr="00840767">
        <w:rPr>
          <w:rFonts w:ascii="Times New Roman" w:eastAsia="DFKai-SB" w:hAnsi="Times New Roman" w:cs="Times New Roman"/>
          <w:bCs/>
          <w:sz w:val="24"/>
          <w:szCs w:val="24"/>
        </w:rPr>
        <w:t>恢復原來的生活作息，均衡飲食減少熬夜狀況，穩定與規律的節奏會感到安心與自在。</w:t>
      </w:r>
    </w:p>
    <w:p w14:paraId="282B4E7E" w14:textId="77777777" w:rsidR="00840767" w:rsidRPr="00840767" w:rsidRDefault="00840767" w:rsidP="00C12DCC">
      <w:pPr>
        <w:pStyle w:val="a4"/>
        <w:numPr>
          <w:ilvl w:val="0"/>
          <w:numId w:val="43"/>
        </w:numPr>
        <w:spacing w:line="276" w:lineRule="auto"/>
        <w:jc w:val="both"/>
        <w:rPr>
          <w:rFonts w:ascii="Times New Roman" w:eastAsia="DFKai-SB" w:hAnsi="Times New Roman" w:cs="Times New Roman"/>
          <w:bCs/>
          <w:sz w:val="24"/>
          <w:szCs w:val="24"/>
        </w:rPr>
      </w:pPr>
      <w:r w:rsidRPr="00840767">
        <w:rPr>
          <w:rFonts w:ascii="Times New Roman" w:eastAsia="DFKai-SB" w:hAnsi="Times New Roman" w:cs="Times New Roman"/>
          <w:bCs/>
          <w:sz w:val="24"/>
          <w:szCs w:val="24"/>
        </w:rPr>
        <w:t>選擇隨身攜帶能夠安心的小物品，如同平安符、祝福的語句，以平穩心情。</w:t>
      </w:r>
    </w:p>
    <w:p w14:paraId="206EF8D0" w14:textId="77777777" w:rsidR="00840767" w:rsidRPr="00840767" w:rsidRDefault="00840767" w:rsidP="00C12DCC">
      <w:pPr>
        <w:pStyle w:val="a4"/>
        <w:numPr>
          <w:ilvl w:val="0"/>
          <w:numId w:val="43"/>
        </w:numPr>
        <w:spacing w:line="276" w:lineRule="auto"/>
        <w:jc w:val="both"/>
        <w:rPr>
          <w:rFonts w:ascii="Times New Roman" w:eastAsia="DFKai-SB" w:hAnsi="Times New Roman" w:cs="Times New Roman"/>
          <w:bCs/>
          <w:sz w:val="24"/>
          <w:szCs w:val="24"/>
        </w:rPr>
      </w:pPr>
      <w:r w:rsidRPr="00840767">
        <w:rPr>
          <w:rFonts w:ascii="Times New Roman" w:eastAsia="DFKai-SB" w:hAnsi="Times New Roman" w:cs="Times New Roman"/>
          <w:bCs/>
          <w:sz w:val="24"/>
          <w:szCs w:val="24"/>
        </w:rPr>
        <w:t>將注意力轉移至平時的興趣或關心的事物上，和親友、好友們一起做一些讓心情</w:t>
      </w:r>
      <w:proofErr w:type="gramStart"/>
      <w:r w:rsidRPr="00840767">
        <w:rPr>
          <w:rFonts w:ascii="Times New Roman" w:eastAsia="DFKai-SB" w:hAnsi="Times New Roman" w:cs="Times New Roman"/>
          <w:bCs/>
          <w:sz w:val="24"/>
          <w:szCs w:val="24"/>
        </w:rPr>
        <w:t>放鬆、</w:t>
      </w:r>
      <w:proofErr w:type="gramEnd"/>
      <w:r w:rsidRPr="00840767">
        <w:rPr>
          <w:rFonts w:ascii="Times New Roman" w:eastAsia="DFKai-SB" w:hAnsi="Times New Roman" w:cs="Times New Roman"/>
          <w:bCs/>
          <w:sz w:val="24"/>
          <w:szCs w:val="24"/>
        </w:rPr>
        <w:t>平靜的活動，例如，運動、畫畫、唱歌、舞蹈、閱讀等。</w:t>
      </w:r>
    </w:p>
    <w:p w14:paraId="5C4C1083" w14:textId="77777777" w:rsidR="00840767" w:rsidRPr="00840767" w:rsidRDefault="00840767" w:rsidP="00C12DCC">
      <w:pPr>
        <w:spacing w:line="276" w:lineRule="auto"/>
        <w:jc w:val="both"/>
        <w:rPr>
          <w:rFonts w:ascii="Times New Roman" w:eastAsia="DFKai-SB" w:hAnsi="Times New Roman" w:cs="Times New Roman"/>
          <w:sz w:val="24"/>
          <w:szCs w:val="24"/>
        </w:rPr>
      </w:pPr>
    </w:p>
    <w:p w14:paraId="6D226055" w14:textId="77777777" w:rsidR="00840767" w:rsidRPr="00840767" w:rsidRDefault="00840767" w:rsidP="00C12DCC">
      <w:pPr>
        <w:spacing w:line="276" w:lineRule="auto"/>
        <w:ind w:firstLineChars="200" w:firstLine="480"/>
        <w:jc w:val="both"/>
        <w:rPr>
          <w:rFonts w:ascii="Times New Roman" w:eastAsia="DFKai-SB" w:hAnsi="Times New Roman" w:cs="Times New Roman"/>
          <w:kern w:val="2"/>
          <w:sz w:val="24"/>
          <w:szCs w:val="24"/>
        </w:rPr>
      </w:pPr>
      <w:r w:rsidRPr="00840767">
        <w:rPr>
          <w:rFonts w:ascii="Times New Roman" w:eastAsia="DFKai-SB" w:hAnsi="Times New Roman" w:cs="Times New Roman"/>
          <w:bCs/>
          <w:sz w:val="24"/>
          <w:szCs w:val="24"/>
        </w:rPr>
        <w:t>這段時間，誠摯希望大家能先學習自我照顧，以最適合自己的方式來因應自己的感受與需求，願我們能從此經驗中獲得正向凝聚力量，陪伴與祝福彼此繼續迎接每一天。</w:t>
      </w:r>
      <w:r w:rsidRPr="00840767">
        <w:rPr>
          <w:rFonts w:ascii="Times New Roman" w:eastAsia="DFKai-SB" w:hAnsi="Times New Roman" w:cs="Times New Roman"/>
          <w:sz w:val="24"/>
          <w:szCs w:val="24"/>
        </w:rPr>
        <w:t>若超過一個月都無法消除負向感受，持續感覺焦慮、不安、緊張、恐懼等，且已造成作息與心情上影響，建議與家人和信任對象反映，可尋求輔導處</w:t>
      </w:r>
      <w:r w:rsidRPr="00840767">
        <w:rPr>
          <w:rFonts w:ascii="Times New Roman" w:eastAsia="DFKai-SB" w:hAnsi="Times New Roman" w:cs="Times New Roman"/>
          <w:sz w:val="24"/>
          <w:szCs w:val="24"/>
        </w:rPr>
        <w:t>(</w:t>
      </w:r>
      <w:r w:rsidRPr="00840767">
        <w:rPr>
          <w:rFonts w:ascii="Times New Roman" w:eastAsia="DFKai-SB" w:hAnsi="Times New Roman" w:cs="Times New Roman"/>
          <w:sz w:val="24"/>
          <w:szCs w:val="24"/>
        </w:rPr>
        <w:t>室</w:t>
      </w:r>
      <w:r w:rsidRPr="00840767">
        <w:rPr>
          <w:rFonts w:ascii="Times New Roman" w:eastAsia="DFKai-SB" w:hAnsi="Times New Roman" w:cs="Times New Roman"/>
          <w:sz w:val="24"/>
          <w:szCs w:val="24"/>
        </w:rPr>
        <w:t>)</w:t>
      </w:r>
      <w:r w:rsidRPr="00840767">
        <w:rPr>
          <w:rFonts w:ascii="Times New Roman" w:eastAsia="DFKai-SB" w:hAnsi="Times New Roman" w:cs="Times New Roman"/>
          <w:sz w:val="24"/>
          <w:szCs w:val="24"/>
        </w:rPr>
        <w:t>、心理諮商資源協助。</w:t>
      </w:r>
    </w:p>
    <w:p w14:paraId="5AD6888D" w14:textId="77777777" w:rsidR="00840767" w:rsidRPr="00830A8B" w:rsidRDefault="00840767" w:rsidP="00840767">
      <w:pPr>
        <w:spacing w:before="240" w:line="300" w:lineRule="atLeast"/>
        <w:ind w:firstLineChars="200" w:firstLine="480"/>
        <w:jc w:val="right"/>
        <w:rPr>
          <w:rFonts w:eastAsia="DFKai-SB"/>
          <w:color w:val="000000"/>
          <w:sz w:val="24"/>
          <w:szCs w:val="24"/>
        </w:rPr>
      </w:pPr>
      <w:r w:rsidRPr="00830A8B">
        <w:rPr>
          <w:rFonts w:eastAsia="DFKai-SB"/>
          <w:color w:val="000000"/>
          <w:sz w:val="24"/>
          <w:szCs w:val="24"/>
        </w:rPr>
        <w:t>OO</w:t>
      </w:r>
      <w:r w:rsidRPr="00830A8B">
        <w:rPr>
          <w:rFonts w:eastAsia="DFKai-SB" w:hint="eastAsia"/>
          <w:color w:val="000000"/>
          <w:sz w:val="24"/>
          <w:szCs w:val="24"/>
        </w:rPr>
        <w:t>學校</w:t>
      </w:r>
      <w:r w:rsidRPr="00830A8B">
        <w:rPr>
          <w:rFonts w:eastAsia="DFKai-SB" w:hint="eastAsia"/>
          <w:color w:val="000000"/>
          <w:sz w:val="24"/>
          <w:szCs w:val="24"/>
        </w:rPr>
        <w:t xml:space="preserve"> </w:t>
      </w:r>
      <w:r w:rsidRPr="00830A8B">
        <w:rPr>
          <w:rFonts w:ascii="DFKai-SB" w:eastAsia="DFKai-SB" w:hAnsi="DFKai-SB"/>
          <w:color w:val="000000"/>
          <w:sz w:val="24"/>
          <w:szCs w:val="24"/>
        </w:rPr>
        <w:t>輔導室</w:t>
      </w:r>
    </w:p>
    <w:p w14:paraId="734163CF" w14:textId="77777777" w:rsidR="00840767" w:rsidRDefault="00840767" w:rsidP="00840767">
      <w:pPr>
        <w:jc w:val="right"/>
        <w:rPr>
          <w:rFonts w:ascii="Microsoft JhengHei" w:eastAsia="Microsoft JhengHei" w:hAnsi="Microsoft JhengHei" w:cs="Microsoft JhengHei"/>
          <w:b/>
          <w:bCs/>
          <w:sz w:val="40"/>
          <w:szCs w:val="40"/>
        </w:rPr>
      </w:pPr>
      <w:r w:rsidRPr="00830A8B">
        <w:rPr>
          <w:rFonts w:ascii="DFKai-SB" w:eastAsia="DFKai-SB" w:hAnsi="DFKai-SB"/>
          <w:color w:val="000000"/>
          <w:sz w:val="24"/>
          <w:szCs w:val="24"/>
        </w:rPr>
        <w:t>嘉義縣教育處學生輔導諮商中心</w:t>
      </w:r>
    </w:p>
    <w:p w14:paraId="2E9EED31" w14:textId="77777777" w:rsidR="00840767" w:rsidRDefault="00840767" w:rsidP="00840767">
      <w:r>
        <w:br w:type="page"/>
      </w:r>
    </w:p>
    <w:p w14:paraId="21FE4758" w14:textId="77777777" w:rsidR="005274B5" w:rsidRDefault="005274B5" w:rsidP="005274B5">
      <w:pPr>
        <w:pStyle w:val="1"/>
        <w:numPr>
          <w:ilvl w:val="0"/>
          <w:numId w:val="0"/>
        </w:numPr>
        <w:ind w:rightChars="585" w:right="1287"/>
        <w:rPr>
          <w:rFonts w:ascii="DFKai-SB" w:eastAsia="DFKai-SB" w:hAnsi="DFKai-SB"/>
          <w:sz w:val="48"/>
        </w:rPr>
      </w:pPr>
    </w:p>
    <w:p w14:paraId="3303CCF1" w14:textId="77777777" w:rsidR="005274B5" w:rsidRDefault="005274B5" w:rsidP="005274B5">
      <w:pPr>
        <w:pStyle w:val="1"/>
        <w:numPr>
          <w:ilvl w:val="0"/>
          <w:numId w:val="0"/>
        </w:numPr>
        <w:ind w:rightChars="585" w:right="1287"/>
        <w:rPr>
          <w:rFonts w:ascii="DFKai-SB" w:eastAsia="DFKai-SB" w:hAnsi="DFKai-SB"/>
          <w:sz w:val="48"/>
        </w:rPr>
      </w:pPr>
    </w:p>
    <w:p w14:paraId="33DA0874" w14:textId="77777777" w:rsidR="005274B5" w:rsidRDefault="005274B5" w:rsidP="005274B5">
      <w:pPr>
        <w:pStyle w:val="1"/>
        <w:numPr>
          <w:ilvl w:val="0"/>
          <w:numId w:val="0"/>
        </w:numPr>
        <w:ind w:rightChars="585" w:right="1287"/>
        <w:rPr>
          <w:rFonts w:ascii="DFKai-SB" w:eastAsia="DFKai-SB" w:hAnsi="DFKai-SB"/>
          <w:sz w:val="48"/>
        </w:rPr>
      </w:pPr>
    </w:p>
    <w:p w14:paraId="4E8307E2" w14:textId="77777777" w:rsidR="005274B5" w:rsidRDefault="005274B5" w:rsidP="005274B5">
      <w:pPr>
        <w:pStyle w:val="1"/>
        <w:numPr>
          <w:ilvl w:val="0"/>
          <w:numId w:val="0"/>
        </w:numPr>
        <w:ind w:rightChars="585" w:right="1287"/>
        <w:rPr>
          <w:rFonts w:ascii="DFKai-SB" w:eastAsia="DFKai-SB" w:hAnsi="DFKai-SB"/>
          <w:sz w:val="48"/>
        </w:rPr>
      </w:pPr>
    </w:p>
    <w:p w14:paraId="13D2365B" w14:textId="77777777" w:rsidR="005274B5" w:rsidRDefault="005274B5" w:rsidP="005274B5">
      <w:pPr>
        <w:pStyle w:val="1"/>
        <w:numPr>
          <w:ilvl w:val="0"/>
          <w:numId w:val="0"/>
        </w:numPr>
        <w:ind w:rightChars="585" w:right="1287"/>
        <w:rPr>
          <w:rFonts w:ascii="DFKai-SB" w:eastAsia="DFKai-SB" w:hAnsi="DFKai-SB"/>
          <w:sz w:val="48"/>
        </w:rPr>
      </w:pPr>
    </w:p>
    <w:p w14:paraId="027BFEF4" w14:textId="77777777" w:rsidR="005274B5" w:rsidRDefault="005274B5" w:rsidP="005274B5">
      <w:pPr>
        <w:pStyle w:val="1"/>
        <w:numPr>
          <w:ilvl w:val="0"/>
          <w:numId w:val="0"/>
        </w:numPr>
        <w:ind w:rightChars="585" w:right="1287"/>
        <w:rPr>
          <w:rFonts w:ascii="DFKai-SB" w:eastAsia="DFKai-SB" w:hAnsi="DFKai-SB"/>
          <w:sz w:val="48"/>
        </w:rPr>
      </w:pPr>
    </w:p>
    <w:p w14:paraId="69F08B76" w14:textId="77777777" w:rsidR="005274B5" w:rsidRDefault="005274B5" w:rsidP="005274B5">
      <w:pPr>
        <w:pStyle w:val="1"/>
        <w:numPr>
          <w:ilvl w:val="0"/>
          <w:numId w:val="0"/>
        </w:numPr>
        <w:ind w:rightChars="585" w:right="1287"/>
        <w:rPr>
          <w:rFonts w:ascii="DFKai-SB" w:eastAsia="DFKai-SB" w:hAnsi="DFKai-SB"/>
          <w:sz w:val="48"/>
        </w:rPr>
      </w:pPr>
    </w:p>
    <w:p w14:paraId="4C23303F" w14:textId="77777777" w:rsidR="005274B5" w:rsidRDefault="005274B5" w:rsidP="005274B5">
      <w:pPr>
        <w:pStyle w:val="1"/>
        <w:numPr>
          <w:ilvl w:val="0"/>
          <w:numId w:val="0"/>
        </w:numPr>
        <w:ind w:rightChars="585" w:right="1287"/>
        <w:rPr>
          <w:rFonts w:ascii="DFKai-SB" w:eastAsia="DFKai-SB" w:hAnsi="DFKai-SB"/>
          <w:sz w:val="48"/>
        </w:rPr>
      </w:pPr>
    </w:p>
    <w:p w14:paraId="7CFEAD76" w14:textId="77777777" w:rsidR="005274B5" w:rsidRDefault="005274B5" w:rsidP="005274B5">
      <w:pPr>
        <w:pStyle w:val="1"/>
        <w:numPr>
          <w:ilvl w:val="0"/>
          <w:numId w:val="0"/>
        </w:numPr>
        <w:ind w:rightChars="585" w:right="1287"/>
        <w:rPr>
          <w:rFonts w:ascii="DFKai-SB" w:eastAsia="DFKai-SB" w:hAnsi="DFKai-SB"/>
          <w:sz w:val="48"/>
        </w:rPr>
      </w:pPr>
    </w:p>
    <w:p w14:paraId="51517A22" w14:textId="77777777" w:rsidR="005274B5" w:rsidRDefault="005274B5" w:rsidP="005274B5">
      <w:pPr>
        <w:pStyle w:val="1"/>
        <w:numPr>
          <w:ilvl w:val="0"/>
          <w:numId w:val="0"/>
        </w:numPr>
        <w:ind w:rightChars="585" w:right="1287"/>
        <w:rPr>
          <w:rFonts w:ascii="DFKai-SB" w:eastAsia="DFKai-SB" w:hAnsi="DFKai-SB"/>
          <w:sz w:val="48"/>
        </w:rPr>
      </w:pPr>
    </w:p>
    <w:p w14:paraId="3DC74457" w14:textId="77777777" w:rsidR="005274B5" w:rsidRDefault="005274B5" w:rsidP="005274B5">
      <w:pPr>
        <w:pStyle w:val="1"/>
        <w:numPr>
          <w:ilvl w:val="0"/>
          <w:numId w:val="0"/>
        </w:numPr>
        <w:ind w:rightChars="585" w:right="1287"/>
        <w:rPr>
          <w:rFonts w:ascii="DFKai-SB" w:eastAsia="DFKai-SB" w:hAnsi="DFKai-SB"/>
          <w:sz w:val="48"/>
        </w:rPr>
      </w:pPr>
    </w:p>
    <w:p w14:paraId="20959D37" w14:textId="77777777" w:rsidR="005274B5" w:rsidRDefault="005274B5" w:rsidP="005274B5">
      <w:pPr>
        <w:pStyle w:val="1"/>
        <w:numPr>
          <w:ilvl w:val="0"/>
          <w:numId w:val="0"/>
        </w:numPr>
        <w:ind w:rightChars="585" w:right="1287"/>
        <w:rPr>
          <w:rFonts w:ascii="DFKai-SB" w:eastAsia="DFKai-SB" w:hAnsi="DFKai-SB"/>
          <w:sz w:val="48"/>
        </w:rPr>
      </w:pPr>
    </w:p>
    <w:p w14:paraId="26BD1821" w14:textId="77777777" w:rsidR="005274B5" w:rsidRDefault="005274B5" w:rsidP="005274B5">
      <w:pPr>
        <w:pStyle w:val="1"/>
        <w:numPr>
          <w:ilvl w:val="0"/>
          <w:numId w:val="0"/>
        </w:numPr>
        <w:ind w:rightChars="585" w:right="1287"/>
        <w:rPr>
          <w:rFonts w:ascii="DFKai-SB" w:eastAsia="DFKai-SB" w:hAnsi="DFKai-SB"/>
          <w:sz w:val="48"/>
        </w:rPr>
      </w:pPr>
    </w:p>
    <w:p w14:paraId="3F5378F7" w14:textId="77777777" w:rsidR="005274B5" w:rsidRDefault="005274B5" w:rsidP="005274B5">
      <w:pPr>
        <w:pStyle w:val="1"/>
        <w:numPr>
          <w:ilvl w:val="0"/>
          <w:numId w:val="0"/>
        </w:numPr>
        <w:ind w:rightChars="585" w:right="1287"/>
        <w:rPr>
          <w:rFonts w:ascii="DFKai-SB" w:eastAsia="DFKai-SB" w:hAnsi="DFKai-SB"/>
          <w:sz w:val="48"/>
        </w:rPr>
      </w:pPr>
    </w:p>
    <w:p w14:paraId="00546072" w14:textId="77777777" w:rsidR="006964AB" w:rsidRPr="005274B5" w:rsidRDefault="008F152E" w:rsidP="005274B5">
      <w:pPr>
        <w:pStyle w:val="1"/>
        <w:numPr>
          <w:ilvl w:val="0"/>
          <w:numId w:val="0"/>
        </w:numPr>
        <w:ind w:rightChars="585" w:right="1287"/>
        <w:rPr>
          <w:rFonts w:ascii="DFKai-SB" w:eastAsia="DFKai-SB" w:hAnsi="DFKai-SB"/>
          <w:sz w:val="48"/>
        </w:rPr>
      </w:pPr>
      <w:bookmarkStart w:id="17" w:name="_Toc133310632"/>
      <w:r w:rsidRPr="005274B5">
        <w:rPr>
          <w:rFonts w:ascii="DFKai-SB" w:eastAsia="DFKai-SB" w:hAnsi="DFKai-SB" w:hint="eastAsia"/>
          <w:sz w:val="48"/>
        </w:rPr>
        <w:t>參、安心</w:t>
      </w:r>
      <w:r w:rsidR="005274B5" w:rsidRPr="005274B5">
        <w:rPr>
          <w:rFonts w:ascii="DFKai-SB" w:eastAsia="DFKai-SB" w:hAnsi="DFKai-SB" w:hint="eastAsia"/>
          <w:sz w:val="48"/>
        </w:rPr>
        <w:t>服務</w:t>
      </w:r>
      <w:bookmarkEnd w:id="17"/>
    </w:p>
    <w:p w14:paraId="4004982E" w14:textId="77777777" w:rsidR="005274B5" w:rsidRDefault="005274B5">
      <w:pPr>
        <w:rPr>
          <w:rFonts w:ascii="Times New Roman" w:eastAsia="DFKai-SB" w:hAnsi="Times New Roman" w:cs="Times New Roman"/>
          <w:b/>
          <w:bCs/>
          <w:sz w:val="36"/>
          <w:szCs w:val="36"/>
        </w:rPr>
      </w:pPr>
      <w:r>
        <w:rPr>
          <w:rFonts w:ascii="Times New Roman" w:eastAsia="DFKai-SB" w:hAnsi="Times New Roman" w:cs="Times New Roman"/>
          <w:sz w:val="36"/>
          <w:szCs w:val="36"/>
        </w:rPr>
        <w:br w:type="page"/>
      </w:r>
    </w:p>
    <w:p w14:paraId="0B4F0158" w14:textId="77777777" w:rsidR="003A55CB" w:rsidRPr="00347611" w:rsidRDefault="00AB675D" w:rsidP="005E1FAD">
      <w:pPr>
        <w:pStyle w:val="1"/>
        <w:numPr>
          <w:ilvl w:val="0"/>
          <w:numId w:val="0"/>
        </w:numPr>
        <w:spacing w:line="276" w:lineRule="auto"/>
        <w:ind w:right="1285"/>
        <w:rPr>
          <w:rFonts w:ascii="Times New Roman" w:eastAsia="DFKai-SB" w:hAnsi="Times New Roman" w:cs="Times New Roman"/>
          <w:sz w:val="36"/>
          <w:szCs w:val="36"/>
        </w:rPr>
      </w:pPr>
      <w:bookmarkStart w:id="18" w:name="_Toc133310633"/>
      <w:proofErr w:type="gramStart"/>
      <w:r>
        <w:rPr>
          <w:rFonts w:ascii="Times New Roman" w:eastAsia="DFKai-SB" w:hAnsi="Times New Roman" w:cs="Times New Roman" w:hint="eastAsia"/>
          <w:sz w:val="36"/>
          <w:szCs w:val="36"/>
        </w:rPr>
        <w:lastRenderedPageBreak/>
        <w:t>安心班輔</w:t>
      </w:r>
      <w:proofErr w:type="gramEnd"/>
      <w:r w:rsidR="00347611" w:rsidRPr="00347611">
        <w:rPr>
          <w:rFonts w:ascii="Times New Roman" w:eastAsia="DFKai-SB" w:hAnsi="Times New Roman" w:cs="Times New Roman"/>
          <w:sz w:val="36"/>
          <w:szCs w:val="36"/>
        </w:rPr>
        <w:t>-</w:t>
      </w:r>
      <w:r w:rsidRPr="00347611">
        <w:rPr>
          <w:rFonts w:ascii="Times New Roman" w:eastAsia="DFKai-SB" w:hAnsi="Times New Roman" w:cs="Times New Roman"/>
          <w:sz w:val="36"/>
          <w:szCs w:val="36"/>
        </w:rPr>
        <w:t>語言</w:t>
      </w:r>
      <w:r>
        <w:rPr>
          <w:rFonts w:ascii="Times New Roman" w:eastAsia="DFKai-SB" w:hAnsi="Times New Roman" w:cs="Times New Roman" w:hint="eastAsia"/>
          <w:sz w:val="36"/>
          <w:szCs w:val="36"/>
        </w:rPr>
        <w:t>模</w:t>
      </w:r>
      <w:r w:rsidRPr="00347611">
        <w:rPr>
          <w:rFonts w:ascii="Times New Roman" w:eastAsia="DFKai-SB" w:hAnsi="Times New Roman" w:cs="Times New Roman"/>
          <w:sz w:val="36"/>
          <w:szCs w:val="36"/>
        </w:rPr>
        <w:t>式</w:t>
      </w:r>
      <w:bookmarkEnd w:id="18"/>
    </w:p>
    <w:p w14:paraId="70F34CA8" w14:textId="77777777" w:rsidR="003A55CB" w:rsidRPr="00347611" w:rsidRDefault="00446579" w:rsidP="00347611">
      <w:pPr>
        <w:pStyle w:val="a3"/>
        <w:spacing w:before="31" w:line="276" w:lineRule="auto"/>
        <w:ind w:left="6653"/>
        <w:jc w:val="right"/>
        <w:rPr>
          <w:rFonts w:ascii="Times New Roman" w:eastAsia="DFKai-SB" w:hAnsi="Times New Roman" w:cs="Times New Roman"/>
          <w:sz w:val="24"/>
          <w:szCs w:val="24"/>
        </w:rPr>
      </w:pPr>
      <w:r w:rsidRPr="00347611">
        <w:rPr>
          <w:rFonts w:ascii="Times New Roman" w:eastAsia="DFKai-SB" w:hAnsi="Times New Roman" w:cs="Times New Roman"/>
          <w:w w:val="95"/>
          <w:sz w:val="24"/>
          <w:szCs w:val="24"/>
        </w:rPr>
        <w:t>黃龍杰臨床心理師</w:t>
      </w:r>
    </w:p>
    <w:p w14:paraId="40D0B202" w14:textId="77777777" w:rsidR="003A55CB" w:rsidRPr="00347611" w:rsidRDefault="00446579" w:rsidP="00C12DCC">
      <w:pPr>
        <w:pStyle w:val="a3"/>
        <w:spacing w:before="27" w:line="276" w:lineRule="auto"/>
        <w:jc w:val="both"/>
        <w:rPr>
          <w:rFonts w:ascii="Times New Roman" w:eastAsia="DFKai-SB" w:hAnsi="Times New Roman" w:cs="Times New Roman"/>
          <w:sz w:val="24"/>
          <w:szCs w:val="24"/>
        </w:rPr>
      </w:pPr>
      <w:r w:rsidRPr="00347611">
        <w:rPr>
          <w:rFonts w:ascii="Times New Roman" w:eastAsia="DFKai-SB" w:hAnsi="Times New Roman" w:cs="Times New Roman"/>
          <w:w w:val="95"/>
          <w:sz w:val="24"/>
          <w:szCs w:val="24"/>
        </w:rPr>
        <w:t>一、目的</w:t>
      </w:r>
    </w:p>
    <w:p w14:paraId="2149BCA3" w14:textId="77777777" w:rsidR="003A55CB" w:rsidRPr="00347611" w:rsidRDefault="00446579" w:rsidP="00C12DCC">
      <w:pPr>
        <w:pStyle w:val="a3"/>
        <w:spacing w:before="27" w:line="276" w:lineRule="auto"/>
        <w:ind w:leftChars="200" w:left="440" w:firstLineChars="200" w:firstLine="480"/>
        <w:jc w:val="both"/>
        <w:rPr>
          <w:rFonts w:ascii="Times New Roman" w:eastAsia="DFKai-SB" w:hAnsi="Times New Roman" w:cs="Times New Roman"/>
          <w:sz w:val="24"/>
          <w:szCs w:val="24"/>
        </w:rPr>
      </w:pPr>
      <w:r w:rsidRPr="00347611">
        <w:rPr>
          <w:rFonts w:ascii="Times New Roman" w:eastAsia="DFKai-SB" w:hAnsi="Times New Roman" w:cs="Times New Roman"/>
          <w:sz w:val="24"/>
          <w:szCs w:val="24"/>
        </w:rPr>
        <w:t>「減壓團體」是一個『心理教育』的模式，因此在工作過程中，我們的目的</w:t>
      </w:r>
      <w:r w:rsidRPr="00347611">
        <w:rPr>
          <w:rFonts w:ascii="Times New Roman" w:eastAsia="DFKai-SB" w:hAnsi="Times New Roman" w:cs="Times New Roman"/>
          <w:w w:val="95"/>
          <w:sz w:val="24"/>
          <w:szCs w:val="24"/>
        </w:rPr>
        <w:t>並不是諮商或心理治療，而是幫助成員處理和調適事件對他的衝擊，所以帶領者</w:t>
      </w:r>
      <w:r w:rsidRPr="00347611">
        <w:rPr>
          <w:rFonts w:ascii="Times New Roman" w:eastAsia="DFKai-SB" w:hAnsi="Times New Roman" w:cs="Times New Roman"/>
          <w:spacing w:val="1"/>
          <w:w w:val="95"/>
          <w:sz w:val="24"/>
          <w:szCs w:val="24"/>
        </w:rPr>
        <w:t xml:space="preserve"> </w:t>
      </w:r>
      <w:r w:rsidRPr="00347611">
        <w:rPr>
          <w:rFonts w:ascii="Times New Roman" w:eastAsia="DFKai-SB" w:hAnsi="Times New Roman" w:cs="Times New Roman"/>
          <w:w w:val="95"/>
          <w:sz w:val="24"/>
          <w:szCs w:val="24"/>
        </w:rPr>
        <w:t>也可以藉機教導某些技巧，以緊急地幫助他們面臨這些強大的壓力，其主要目標</w:t>
      </w:r>
      <w:r w:rsidRPr="00347611">
        <w:rPr>
          <w:rFonts w:ascii="Times New Roman" w:eastAsia="DFKai-SB" w:hAnsi="Times New Roman" w:cs="Times New Roman"/>
          <w:sz w:val="24"/>
          <w:szCs w:val="24"/>
        </w:rPr>
        <w:t>有：</w:t>
      </w:r>
    </w:p>
    <w:p w14:paraId="24D67EC0" w14:textId="77777777" w:rsidR="003A55CB" w:rsidRPr="00347611" w:rsidRDefault="00446579" w:rsidP="00C12DCC">
      <w:pPr>
        <w:pStyle w:val="a3"/>
        <w:numPr>
          <w:ilvl w:val="0"/>
          <w:numId w:val="17"/>
        </w:numPr>
        <w:spacing w:line="276" w:lineRule="auto"/>
        <w:ind w:right="780"/>
        <w:jc w:val="both"/>
        <w:rPr>
          <w:rFonts w:ascii="Times New Roman" w:eastAsia="DFKai-SB" w:hAnsi="Times New Roman" w:cs="Times New Roman"/>
          <w:sz w:val="24"/>
          <w:szCs w:val="24"/>
        </w:rPr>
      </w:pPr>
      <w:r w:rsidRPr="00347611">
        <w:rPr>
          <w:rFonts w:ascii="Times New Roman" w:eastAsia="DFKai-SB" w:hAnsi="Times New Roman" w:cs="Times New Roman"/>
          <w:w w:val="95"/>
          <w:sz w:val="24"/>
          <w:szCs w:val="24"/>
        </w:rPr>
        <w:t>讓參與減壓團體的成員有機會抒發自己在此危機事件之後的想法和情緒，同</w:t>
      </w:r>
      <w:r w:rsidRPr="00347611">
        <w:rPr>
          <w:rFonts w:ascii="Times New Roman" w:eastAsia="DFKai-SB" w:hAnsi="Times New Roman" w:cs="Times New Roman"/>
          <w:sz w:val="24"/>
          <w:szCs w:val="24"/>
        </w:rPr>
        <w:t>時聆聽到別人對此事件會出現的反應和症狀。</w:t>
      </w:r>
    </w:p>
    <w:p w14:paraId="53C954CE" w14:textId="77777777" w:rsidR="003A55CB" w:rsidRPr="00347611" w:rsidRDefault="00446579" w:rsidP="00C12DCC">
      <w:pPr>
        <w:pStyle w:val="a3"/>
        <w:numPr>
          <w:ilvl w:val="0"/>
          <w:numId w:val="17"/>
        </w:numPr>
        <w:spacing w:line="276" w:lineRule="auto"/>
        <w:ind w:right="780"/>
        <w:jc w:val="both"/>
        <w:rPr>
          <w:rFonts w:ascii="Times New Roman" w:eastAsia="DFKai-SB" w:hAnsi="Times New Roman" w:cs="Times New Roman"/>
          <w:w w:val="95"/>
          <w:sz w:val="24"/>
          <w:szCs w:val="24"/>
        </w:rPr>
      </w:pPr>
      <w:r w:rsidRPr="00347611">
        <w:rPr>
          <w:rFonts w:ascii="Times New Roman" w:eastAsia="DFKai-SB" w:hAnsi="Times New Roman" w:cs="Times New Roman"/>
          <w:w w:val="95"/>
          <w:sz w:val="24"/>
          <w:szCs w:val="24"/>
        </w:rPr>
        <w:t>在過程中，帶領者以正常化（</w:t>
      </w:r>
      <w:r w:rsidRPr="00347611">
        <w:rPr>
          <w:rFonts w:ascii="Times New Roman" w:eastAsia="DFKai-SB" w:hAnsi="Times New Roman" w:cs="Times New Roman"/>
          <w:w w:val="95"/>
          <w:sz w:val="24"/>
          <w:szCs w:val="24"/>
        </w:rPr>
        <w:t>normalize</w:t>
      </w:r>
      <w:r w:rsidRPr="00347611">
        <w:rPr>
          <w:rFonts w:ascii="Times New Roman" w:eastAsia="DFKai-SB" w:hAnsi="Times New Roman" w:cs="Times New Roman"/>
          <w:w w:val="95"/>
          <w:sz w:val="24"/>
          <w:szCs w:val="24"/>
        </w:rPr>
        <w:t>）的技巧來協助成員接受自己可能會有的反應，並教導成員在危機事件之後可能會出現的症狀，以做預備。</w:t>
      </w:r>
    </w:p>
    <w:p w14:paraId="6DC7407E" w14:textId="77777777" w:rsidR="003A55CB" w:rsidRPr="00347611" w:rsidRDefault="00446579" w:rsidP="00C12DCC">
      <w:pPr>
        <w:pStyle w:val="a3"/>
        <w:numPr>
          <w:ilvl w:val="0"/>
          <w:numId w:val="17"/>
        </w:numPr>
        <w:spacing w:line="276" w:lineRule="auto"/>
        <w:ind w:right="780"/>
        <w:jc w:val="both"/>
        <w:rPr>
          <w:rFonts w:ascii="Times New Roman" w:eastAsia="DFKai-SB" w:hAnsi="Times New Roman" w:cs="Times New Roman"/>
          <w:w w:val="95"/>
          <w:sz w:val="24"/>
          <w:szCs w:val="24"/>
        </w:rPr>
      </w:pPr>
      <w:r w:rsidRPr="00347611">
        <w:rPr>
          <w:rFonts w:ascii="Times New Roman" w:eastAsia="DFKai-SB" w:hAnsi="Times New Roman" w:cs="Times New Roman"/>
          <w:w w:val="95"/>
          <w:sz w:val="24"/>
          <w:szCs w:val="24"/>
        </w:rPr>
        <w:t>預防或減少「創傷後壓力疾患」（</w:t>
      </w:r>
      <w:r w:rsidRPr="00347611">
        <w:rPr>
          <w:rFonts w:ascii="Times New Roman" w:eastAsia="DFKai-SB" w:hAnsi="Times New Roman" w:cs="Times New Roman"/>
          <w:w w:val="95"/>
          <w:sz w:val="24"/>
          <w:szCs w:val="24"/>
        </w:rPr>
        <w:t>Posttraumatic Stress Disorder</w:t>
      </w:r>
      <w:r w:rsidRPr="00347611">
        <w:rPr>
          <w:rFonts w:ascii="Times New Roman" w:eastAsia="DFKai-SB" w:hAnsi="Times New Roman" w:cs="Times New Roman"/>
          <w:w w:val="95"/>
          <w:sz w:val="24"/>
          <w:szCs w:val="24"/>
        </w:rPr>
        <w:t>，簡稱</w:t>
      </w:r>
      <w:r w:rsidRPr="00347611">
        <w:rPr>
          <w:rFonts w:ascii="Times New Roman" w:eastAsia="DFKai-SB" w:hAnsi="Times New Roman" w:cs="Times New Roman"/>
          <w:w w:val="95"/>
          <w:sz w:val="24"/>
          <w:szCs w:val="24"/>
        </w:rPr>
        <w:t>PTSD</w:t>
      </w:r>
      <w:r w:rsidRPr="00347611">
        <w:rPr>
          <w:rFonts w:ascii="Times New Roman" w:eastAsia="DFKai-SB" w:hAnsi="Times New Roman" w:cs="Times New Roman"/>
          <w:w w:val="95"/>
          <w:sz w:val="24"/>
          <w:szCs w:val="24"/>
        </w:rPr>
        <w:t>）的發生。</w:t>
      </w:r>
    </w:p>
    <w:p w14:paraId="100223ED" w14:textId="77777777" w:rsidR="003A55CB" w:rsidRPr="00347611" w:rsidRDefault="00446579" w:rsidP="00C12DCC">
      <w:pPr>
        <w:pStyle w:val="a3"/>
        <w:numPr>
          <w:ilvl w:val="0"/>
          <w:numId w:val="17"/>
        </w:numPr>
        <w:spacing w:line="276" w:lineRule="auto"/>
        <w:ind w:right="780"/>
        <w:jc w:val="both"/>
        <w:rPr>
          <w:rFonts w:ascii="Times New Roman" w:eastAsia="DFKai-SB" w:hAnsi="Times New Roman" w:cs="Times New Roman"/>
          <w:w w:val="95"/>
          <w:sz w:val="24"/>
          <w:szCs w:val="24"/>
        </w:rPr>
      </w:pPr>
      <w:r w:rsidRPr="00347611">
        <w:rPr>
          <w:rFonts w:ascii="Times New Roman" w:eastAsia="DFKai-SB" w:hAnsi="Times New Roman" w:cs="Times New Roman"/>
          <w:w w:val="95"/>
          <w:sz w:val="24"/>
          <w:szCs w:val="24"/>
        </w:rPr>
        <w:t>在進行過程中，幫助我們篩選出需要進一步諮商或協助的危機當事人。</w:t>
      </w:r>
    </w:p>
    <w:p w14:paraId="3D290235" w14:textId="77777777" w:rsidR="003A55CB" w:rsidRPr="00347611" w:rsidRDefault="00446579" w:rsidP="00C12DCC">
      <w:pPr>
        <w:pStyle w:val="a3"/>
        <w:spacing w:line="276" w:lineRule="auto"/>
        <w:jc w:val="both"/>
        <w:rPr>
          <w:rFonts w:ascii="Times New Roman" w:eastAsia="DFKai-SB" w:hAnsi="Times New Roman" w:cs="Times New Roman"/>
          <w:sz w:val="24"/>
          <w:szCs w:val="24"/>
        </w:rPr>
      </w:pPr>
      <w:r w:rsidRPr="00347611">
        <w:rPr>
          <w:rFonts w:ascii="Times New Roman" w:eastAsia="DFKai-SB" w:hAnsi="Times New Roman" w:cs="Times New Roman"/>
          <w:w w:val="95"/>
          <w:sz w:val="24"/>
          <w:szCs w:val="24"/>
        </w:rPr>
        <w:t>二、結構</w:t>
      </w:r>
    </w:p>
    <w:p w14:paraId="69466D30" w14:textId="77777777" w:rsidR="00347611" w:rsidRDefault="00446579" w:rsidP="00C12DCC">
      <w:pPr>
        <w:pStyle w:val="a3"/>
        <w:numPr>
          <w:ilvl w:val="0"/>
          <w:numId w:val="18"/>
        </w:numPr>
        <w:spacing w:line="276" w:lineRule="auto"/>
        <w:ind w:right="780"/>
        <w:jc w:val="both"/>
        <w:rPr>
          <w:rFonts w:ascii="Times New Roman" w:eastAsia="DFKai-SB" w:hAnsi="Times New Roman" w:cs="Times New Roman"/>
          <w:w w:val="95"/>
          <w:sz w:val="24"/>
          <w:szCs w:val="24"/>
        </w:rPr>
      </w:pPr>
      <w:r w:rsidRPr="00347611">
        <w:rPr>
          <w:rFonts w:ascii="Times New Roman" w:eastAsia="DFKai-SB" w:hAnsi="Times New Roman" w:cs="Times New Roman"/>
          <w:w w:val="95"/>
          <w:sz w:val="24"/>
          <w:szCs w:val="24"/>
        </w:rPr>
        <w:t>進行時機：自我傷害事件發生後的</w:t>
      </w:r>
      <w:r w:rsidRPr="00347611">
        <w:rPr>
          <w:rFonts w:ascii="Times New Roman" w:eastAsia="DFKai-SB" w:hAnsi="Times New Roman" w:cs="Times New Roman"/>
          <w:w w:val="95"/>
          <w:sz w:val="24"/>
          <w:szCs w:val="24"/>
        </w:rPr>
        <w:t xml:space="preserve"> 1-7 </w:t>
      </w:r>
      <w:r w:rsidRPr="00347611">
        <w:rPr>
          <w:rFonts w:ascii="Times New Roman" w:eastAsia="DFKai-SB" w:hAnsi="Times New Roman" w:cs="Times New Roman"/>
          <w:w w:val="95"/>
          <w:sz w:val="24"/>
          <w:szCs w:val="24"/>
        </w:rPr>
        <w:t>天內，</w:t>
      </w:r>
      <w:r w:rsidRPr="00347611">
        <w:rPr>
          <w:rFonts w:ascii="Times New Roman" w:eastAsia="DFKai-SB" w:hAnsi="Times New Roman" w:cs="Times New Roman"/>
          <w:w w:val="95"/>
          <w:sz w:val="24"/>
          <w:szCs w:val="24"/>
        </w:rPr>
        <w:t xml:space="preserve">72 </w:t>
      </w:r>
      <w:r w:rsidRPr="00347611">
        <w:rPr>
          <w:rFonts w:ascii="Times New Roman" w:eastAsia="DFKai-SB" w:hAnsi="Times New Roman" w:cs="Times New Roman"/>
          <w:w w:val="95"/>
          <w:sz w:val="24"/>
          <w:szCs w:val="24"/>
        </w:rPr>
        <w:t>小時內尤佳。</w:t>
      </w:r>
    </w:p>
    <w:p w14:paraId="4DD7C4A5" w14:textId="77777777" w:rsidR="003A55CB" w:rsidRPr="00347611" w:rsidRDefault="00446579" w:rsidP="00C12DCC">
      <w:pPr>
        <w:pStyle w:val="a3"/>
        <w:numPr>
          <w:ilvl w:val="0"/>
          <w:numId w:val="18"/>
        </w:numPr>
        <w:spacing w:line="276" w:lineRule="auto"/>
        <w:ind w:right="780"/>
        <w:jc w:val="both"/>
        <w:rPr>
          <w:rFonts w:ascii="Times New Roman" w:eastAsia="DFKai-SB" w:hAnsi="Times New Roman" w:cs="Times New Roman"/>
          <w:w w:val="95"/>
          <w:sz w:val="24"/>
          <w:szCs w:val="24"/>
        </w:rPr>
      </w:pPr>
      <w:r w:rsidRPr="00347611">
        <w:rPr>
          <w:rFonts w:ascii="Times New Roman" w:eastAsia="DFKai-SB" w:hAnsi="Times New Roman" w:cs="Times New Roman"/>
          <w:w w:val="95"/>
          <w:sz w:val="24"/>
          <w:szCs w:val="24"/>
        </w:rPr>
        <w:t>進行方式：有標準程序，結構性的小團體。</w:t>
      </w:r>
    </w:p>
    <w:p w14:paraId="699FD198" w14:textId="77777777" w:rsidR="00347611" w:rsidRDefault="00446579" w:rsidP="00C12DCC">
      <w:pPr>
        <w:pStyle w:val="a3"/>
        <w:numPr>
          <w:ilvl w:val="0"/>
          <w:numId w:val="18"/>
        </w:numPr>
        <w:spacing w:line="276" w:lineRule="auto"/>
        <w:ind w:right="780"/>
        <w:jc w:val="both"/>
        <w:rPr>
          <w:rFonts w:ascii="Times New Roman" w:eastAsia="DFKai-SB" w:hAnsi="Times New Roman" w:cs="Times New Roman"/>
          <w:w w:val="95"/>
          <w:sz w:val="24"/>
          <w:szCs w:val="24"/>
        </w:rPr>
      </w:pPr>
      <w:r w:rsidRPr="00347611">
        <w:rPr>
          <w:rFonts w:ascii="Times New Roman" w:eastAsia="DFKai-SB" w:hAnsi="Times New Roman" w:cs="Times New Roman"/>
          <w:w w:val="95"/>
          <w:sz w:val="24"/>
          <w:szCs w:val="24"/>
        </w:rPr>
        <w:t>進行場地：以安靜、不受干擾、有桌椅、並備有白板之會議室尤佳。</w:t>
      </w:r>
    </w:p>
    <w:p w14:paraId="3338A463" w14:textId="77777777" w:rsidR="003A55CB" w:rsidRPr="00347611" w:rsidRDefault="00446579" w:rsidP="00C12DCC">
      <w:pPr>
        <w:pStyle w:val="a3"/>
        <w:numPr>
          <w:ilvl w:val="0"/>
          <w:numId w:val="18"/>
        </w:numPr>
        <w:spacing w:line="276" w:lineRule="auto"/>
        <w:ind w:right="780"/>
        <w:jc w:val="both"/>
        <w:rPr>
          <w:rFonts w:ascii="Times New Roman" w:eastAsia="DFKai-SB" w:hAnsi="Times New Roman" w:cs="Times New Roman"/>
          <w:w w:val="95"/>
          <w:sz w:val="24"/>
          <w:szCs w:val="24"/>
        </w:rPr>
      </w:pPr>
      <w:r w:rsidRPr="00347611">
        <w:rPr>
          <w:rFonts w:ascii="Times New Roman" w:eastAsia="DFKai-SB" w:hAnsi="Times New Roman" w:cs="Times New Roman"/>
          <w:w w:val="95"/>
          <w:sz w:val="24"/>
          <w:szCs w:val="24"/>
        </w:rPr>
        <w:t>時間：</w:t>
      </w:r>
      <w:r w:rsidRPr="00347611">
        <w:rPr>
          <w:rFonts w:ascii="Times New Roman" w:eastAsia="DFKai-SB" w:hAnsi="Times New Roman" w:cs="Times New Roman"/>
          <w:w w:val="95"/>
          <w:sz w:val="24"/>
          <w:szCs w:val="24"/>
        </w:rPr>
        <w:t xml:space="preserve">1~2 </w:t>
      </w:r>
      <w:r w:rsidRPr="00347611">
        <w:rPr>
          <w:rFonts w:ascii="Times New Roman" w:eastAsia="DFKai-SB" w:hAnsi="Times New Roman" w:cs="Times New Roman"/>
          <w:w w:val="95"/>
          <w:sz w:val="24"/>
          <w:szCs w:val="24"/>
        </w:rPr>
        <w:t>小時（可視實際情形調整時間）。</w:t>
      </w:r>
    </w:p>
    <w:p w14:paraId="1F074096" w14:textId="77777777" w:rsidR="003A55CB" w:rsidRPr="00347611" w:rsidRDefault="00446579" w:rsidP="00C12DCC">
      <w:pPr>
        <w:pStyle w:val="a3"/>
        <w:numPr>
          <w:ilvl w:val="0"/>
          <w:numId w:val="18"/>
        </w:numPr>
        <w:spacing w:line="276" w:lineRule="auto"/>
        <w:ind w:right="780"/>
        <w:jc w:val="both"/>
        <w:rPr>
          <w:rFonts w:ascii="Times New Roman" w:eastAsia="DFKai-SB" w:hAnsi="Times New Roman" w:cs="Times New Roman"/>
          <w:w w:val="95"/>
          <w:sz w:val="24"/>
          <w:szCs w:val="24"/>
        </w:rPr>
      </w:pPr>
      <w:r w:rsidRPr="00347611">
        <w:rPr>
          <w:rFonts w:ascii="Times New Roman" w:eastAsia="DFKai-SB" w:hAnsi="Times New Roman" w:cs="Times New Roman"/>
          <w:w w:val="95"/>
          <w:sz w:val="24"/>
          <w:szCs w:val="24"/>
        </w:rPr>
        <w:t>人數：每</w:t>
      </w:r>
      <w:proofErr w:type="gramStart"/>
      <w:r w:rsidRPr="00347611">
        <w:rPr>
          <w:rFonts w:ascii="Times New Roman" w:eastAsia="DFKai-SB" w:hAnsi="Times New Roman" w:cs="Times New Roman"/>
          <w:w w:val="95"/>
          <w:sz w:val="24"/>
          <w:szCs w:val="24"/>
        </w:rPr>
        <w:t>個</w:t>
      </w:r>
      <w:proofErr w:type="gramEnd"/>
      <w:r w:rsidRPr="00347611">
        <w:rPr>
          <w:rFonts w:ascii="Times New Roman" w:eastAsia="DFKai-SB" w:hAnsi="Times New Roman" w:cs="Times New Roman"/>
          <w:w w:val="95"/>
          <w:sz w:val="24"/>
          <w:szCs w:val="24"/>
        </w:rPr>
        <w:t>團體人數</w:t>
      </w:r>
      <w:r w:rsidRPr="00347611">
        <w:rPr>
          <w:rFonts w:ascii="Times New Roman" w:eastAsia="DFKai-SB" w:hAnsi="Times New Roman" w:cs="Times New Roman"/>
          <w:w w:val="95"/>
          <w:sz w:val="24"/>
          <w:szCs w:val="24"/>
        </w:rPr>
        <w:t xml:space="preserve"> 3~12 </w:t>
      </w:r>
      <w:r w:rsidRPr="00347611">
        <w:rPr>
          <w:rFonts w:ascii="Times New Roman" w:eastAsia="DFKai-SB" w:hAnsi="Times New Roman" w:cs="Times New Roman"/>
          <w:w w:val="95"/>
          <w:sz w:val="24"/>
          <w:szCs w:val="24"/>
        </w:rPr>
        <w:t>人。</w:t>
      </w:r>
    </w:p>
    <w:p w14:paraId="74456D11" w14:textId="77777777" w:rsidR="003A55CB" w:rsidRPr="00347611" w:rsidRDefault="00446579" w:rsidP="00C12DCC">
      <w:pPr>
        <w:pStyle w:val="a3"/>
        <w:spacing w:before="48" w:line="276" w:lineRule="auto"/>
        <w:jc w:val="both"/>
        <w:rPr>
          <w:rFonts w:ascii="Times New Roman" w:eastAsia="DFKai-SB" w:hAnsi="Times New Roman" w:cs="Times New Roman"/>
          <w:sz w:val="24"/>
          <w:szCs w:val="24"/>
        </w:rPr>
      </w:pPr>
      <w:r w:rsidRPr="00347611">
        <w:rPr>
          <w:rFonts w:ascii="Times New Roman" w:eastAsia="DFKai-SB" w:hAnsi="Times New Roman" w:cs="Times New Roman"/>
          <w:w w:val="95"/>
          <w:sz w:val="24"/>
          <w:szCs w:val="24"/>
        </w:rPr>
        <w:t>三、步驟</w:t>
      </w:r>
    </w:p>
    <w:p w14:paraId="26761652" w14:textId="77777777" w:rsidR="003A55CB" w:rsidRPr="00347611" w:rsidRDefault="00446579" w:rsidP="00C12DCC">
      <w:pPr>
        <w:pStyle w:val="a3"/>
        <w:spacing w:before="27" w:line="276" w:lineRule="auto"/>
        <w:ind w:leftChars="200" w:left="440" w:firstLineChars="200" w:firstLine="480"/>
        <w:jc w:val="both"/>
        <w:rPr>
          <w:rFonts w:ascii="Times New Roman" w:eastAsia="DFKai-SB" w:hAnsi="Times New Roman" w:cs="Times New Roman"/>
          <w:sz w:val="24"/>
          <w:szCs w:val="24"/>
        </w:rPr>
      </w:pPr>
      <w:r w:rsidRPr="00347611">
        <w:rPr>
          <w:rFonts w:ascii="Times New Roman" w:eastAsia="DFKai-SB" w:hAnsi="Times New Roman" w:cs="Times New Roman"/>
          <w:sz w:val="24"/>
          <w:szCs w:val="24"/>
        </w:rPr>
        <w:t>參考「危機事件壓力管理」（</w:t>
      </w:r>
      <w:r w:rsidRPr="00347611">
        <w:rPr>
          <w:rFonts w:ascii="Times New Roman" w:eastAsia="DFKai-SB" w:hAnsi="Times New Roman" w:cs="Times New Roman"/>
          <w:sz w:val="24"/>
          <w:szCs w:val="24"/>
        </w:rPr>
        <w:t>Critical Incident Stress Management</w:t>
      </w:r>
      <w:r w:rsidRPr="00347611">
        <w:rPr>
          <w:rFonts w:ascii="Times New Roman" w:eastAsia="DFKai-SB" w:hAnsi="Times New Roman" w:cs="Times New Roman"/>
          <w:sz w:val="24"/>
          <w:szCs w:val="24"/>
        </w:rPr>
        <w:t>，簡稱</w:t>
      </w:r>
      <w:r w:rsidRPr="00347611">
        <w:rPr>
          <w:rFonts w:ascii="Times New Roman" w:eastAsia="DFKai-SB" w:hAnsi="Times New Roman" w:cs="Times New Roman"/>
          <w:sz w:val="24"/>
          <w:szCs w:val="24"/>
        </w:rPr>
        <w:t xml:space="preserve">CISM </w:t>
      </w:r>
      <w:r w:rsidRPr="00347611">
        <w:rPr>
          <w:rFonts w:ascii="Times New Roman" w:eastAsia="DFKai-SB" w:hAnsi="Times New Roman" w:cs="Times New Roman"/>
          <w:sz w:val="24"/>
          <w:szCs w:val="24"/>
        </w:rPr>
        <w:t>模式），進行的程序可分為下列步驟：</w:t>
      </w:r>
    </w:p>
    <w:p w14:paraId="1B43060F" w14:textId="77777777" w:rsidR="003A55CB" w:rsidRPr="00347611" w:rsidRDefault="00446579" w:rsidP="00C12DCC">
      <w:pPr>
        <w:pStyle w:val="3"/>
        <w:tabs>
          <w:tab w:val="left" w:pos="2152"/>
          <w:tab w:val="left" w:pos="3227"/>
        </w:tabs>
        <w:spacing w:line="276" w:lineRule="auto"/>
        <w:ind w:left="849"/>
        <w:jc w:val="both"/>
        <w:rPr>
          <w:rFonts w:ascii="Times New Roman" w:eastAsia="DFKai-SB" w:hAnsi="Times New Roman" w:cs="Times New Roman"/>
          <w:sz w:val="24"/>
          <w:szCs w:val="24"/>
          <w:u w:val="none"/>
          <w:shd w:val="pct15" w:color="auto" w:fill="FFFFFF"/>
        </w:rPr>
      </w:pPr>
      <w:bookmarkStart w:id="19" w:name="_Toc132812730"/>
      <w:bookmarkStart w:id="20" w:name="_Toc132813077"/>
      <w:bookmarkStart w:id="21" w:name="_Toc133310634"/>
      <w:r w:rsidRPr="00347611">
        <w:rPr>
          <w:rFonts w:ascii="Times New Roman" w:eastAsia="DFKai-SB" w:hAnsi="Times New Roman" w:cs="Times New Roman"/>
          <w:w w:val="95"/>
          <w:sz w:val="24"/>
          <w:szCs w:val="24"/>
          <w:shd w:val="pct15" w:color="auto" w:fill="FFFFFF"/>
        </w:rPr>
        <w:t>&lt;</w:t>
      </w:r>
      <w:r w:rsidRPr="00347611">
        <w:rPr>
          <w:rFonts w:ascii="Times New Roman" w:eastAsia="DFKai-SB" w:hAnsi="Times New Roman" w:cs="Times New Roman"/>
          <w:w w:val="95"/>
          <w:sz w:val="24"/>
          <w:szCs w:val="24"/>
          <w:shd w:val="pct15" w:color="auto" w:fill="FFFFFF"/>
        </w:rPr>
        <w:t>段落</w:t>
      </w:r>
      <w:proofErr w:type="gramStart"/>
      <w:r w:rsidRPr="00347611">
        <w:rPr>
          <w:rFonts w:ascii="Times New Roman" w:eastAsia="DFKai-SB" w:hAnsi="Times New Roman" w:cs="Times New Roman"/>
          <w:w w:val="95"/>
          <w:sz w:val="24"/>
          <w:szCs w:val="24"/>
          <w:shd w:val="pct15" w:color="auto" w:fill="FFFFFF"/>
        </w:rPr>
        <w:t>一</w:t>
      </w:r>
      <w:proofErr w:type="gramEnd"/>
      <w:r w:rsidRPr="00347611">
        <w:rPr>
          <w:rFonts w:ascii="Times New Roman" w:eastAsia="DFKai-SB" w:hAnsi="Times New Roman" w:cs="Times New Roman"/>
          <w:w w:val="95"/>
          <w:sz w:val="24"/>
          <w:szCs w:val="24"/>
          <w:shd w:val="pct15" w:color="auto" w:fill="FFFFFF"/>
        </w:rPr>
        <w:t>&gt;</w:t>
      </w:r>
      <w:r w:rsidRPr="00347611">
        <w:rPr>
          <w:rFonts w:ascii="Times New Roman" w:eastAsia="DFKai-SB" w:hAnsi="Times New Roman" w:cs="Times New Roman"/>
          <w:w w:val="95"/>
          <w:sz w:val="24"/>
          <w:szCs w:val="24"/>
          <w:shd w:val="pct15" w:color="auto" w:fill="FFFFFF"/>
        </w:rPr>
        <w:tab/>
      </w:r>
      <w:r w:rsidRPr="00347611">
        <w:rPr>
          <w:rFonts w:ascii="Times New Roman" w:eastAsia="DFKai-SB" w:hAnsi="Times New Roman" w:cs="Times New Roman"/>
          <w:w w:val="95"/>
          <w:sz w:val="24"/>
          <w:szCs w:val="24"/>
          <w:shd w:val="pct15" w:color="auto" w:fill="FFFFFF"/>
        </w:rPr>
        <w:t>開宗明義</w:t>
      </w:r>
      <w:bookmarkEnd w:id="19"/>
      <w:bookmarkEnd w:id="20"/>
      <w:bookmarkEnd w:id="21"/>
      <w:r w:rsidRPr="00347611">
        <w:rPr>
          <w:rFonts w:ascii="Times New Roman" w:eastAsia="DFKai-SB" w:hAnsi="Times New Roman" w:cs="Times New Roman"/>
          <w:sz w:val="24"/>
          <w:szCs w:val="24"/>
          <w:shd w:val="pct15" w:color="auto" w:fill="FFFFFF"/>
        </w:rPr>
        <w:tab/>
      </w:r>
    </w:p>
    <w:p w14:paraId="754C1EC0" w14:textId="77777777" w:rsidR="003A55CB" w:rsidRPr="00347611" w:rsidRDefault="00446579" w:rsidP="00C12DCC">
      <w:pPr>
        <w:pStyle w:val="a3"/>
        <w:spacing w:before="27" w:line="276" w:lineRule="auto"/>
        <w:ind w:leftChars="400" w:left="880" w:firstLineChars="200" w:firstLine="480"/>
        <w:jc w:val="both"/>
        <w:rPr>
          <w:rFonts w:ascii="Times New Roman" w:eastAsia="DFKai-SB" w:hAnsi="Times New Roman" w:cs="Times New Roman"/>
          <w:sz w:val="24"/>
          <w:szCs w:val="24"/>
        </w:rPr>
      </w:pPr>
      <w:r w:rsidRPr="00347611">
        <w:rPr>
          <w:rFonts w:ascii="Times New Roman" w:eastAsia="DFKai-SB" w:hAnsi="Times New Roman" w:cs="Times New Roman"/>
          <w:sz w:val="24"/>
          <w:szCs w:val="24"/>
        </w:rPr>
        <w:t>各位老師大家好，我先自我介紹，我是</w:t>
      </w:r>
      <w:r w:rsidR="00347611">
        <w:rPr>
          <w:rFonts w:ascii="Times New Roman" w:eastAsia="DFKai-SB" w:hAnsi="Times New Roman" w:cs="Times New Roman" w:hint="eastAsia"/>
          <w:sz w:val="24"/>
          <w:szCs w:val="24"/>
        </w:rPr>
        <w:t>OO</w:t>
      </w:r>
      <w:r w:rsidRPr="00347611">
        <w:rPr>
          <w:rFonts w:ascii="Times New Roman" w:eastAsia="DFKai-SB" w:hAnsi="Times New Roman" w:cs="Times New Roman"/>
          <w:sz w:val="24"/>
          <w:szCs w:val="24"/>
        </w:rPr>
        <w:t>老師。</w:t>
      </w:r>
    </w:p>
    <w:p w14:paraId="04449986" w14:textId="77777777" w:rsidR="003A55CB" w:rsidRPr="00347611" w:rsidRDefault="00446579" w:rsidP="00C12DCC">
      <w:pPr>
        <w:pStyle w:val="a3"/>
        <w:spacing w:before="27" w:line="276" w:lineRule="auto"/>
        <w:ind w:leftChars="400" w:left="880" w:firstLineChars="200" w:firstLine="480"/>
        <w:jc w:val="both"/>
        <w:rPr>
          <w:rFonts w:ascii="Times New Roman" w:eastAsia="DFKai-SB" w:hAnsi="Times New Roman" w:cs="Times New Roman"/>
          <w:sz w:val="24"/>
          <w:szCs w:val="24"/>
        </w:rPr>
      </w:pPr>
      <w:r w:rsidRPr="00347611">
        <w:rPr>
          <w:rFonts w:ascii="Times New Roman" w:eastAsia="DFKai-SB" w:hAnsi="Times New Roman" w:cs="Times New Roman"/>
          <w:sz w:val="24"/>
          <w:szCs w:val="24"/>
        </w:rPr>
        <w:t>非常謝謝各位老師（同學、家長）前來參加座談。今天我們會共聚一堂，是因為</w:t>
      </w:r>
      <w:r w:rsidRPr="00347611">
        <w:rPr>
          <w:rFonts w:ascii="Times New Roman" w:eastAsia="DFKai-SB" w:hAnsi="Times New Roman" w:cs="Times New Roman"/>
          <w:sz w:val="24"/>
          <w:szCs w:val="24"/>
        </w:rPr>
        <w:t>○○○</w:t>
      </w:r>
      <w:r w:rsidRPr="00347611">
        <w:rPr>
          <w:rFonts w:ascii="Times New Roman" w:eastAsia="DFKai-SB" w:hAnsi="Times New Roman" w:cs="Times New Roman"/>
          <w:sz w:val="24"/>
          <w:szCs w:val="24"/>
        </w:rPr>
        <w:t>同學（老師），幾天前不幸發生意外。相信這件事一定帶給大家非常非常大的震驚，所以我們特別舉行這樣一個「減壓座談」，來提供大家一個療傷止痛的機會。</w:t>
      </w:r>
    </w:p>
    <w:p w14:paraId="56C26133" w14:textId="77777777" w:rsidR="003A55CB" w:rsidRPr="00347611" w:rsidRDefault="00446579" w:rsidP="00C12DCC">
      <w:pPr>
        <w:pStyle w:val="a3"/>
        <w:spacing w:before="27" w:line="276" w:lineRule="auto"/>
        <w:ind w:leftChars="400" w:left="880" w:firstLineChars="200" w:firstLine="480"/>
        <w:jc w:val="both"/>
        <w:rPr>
          <w:rFonts w:ascii="Times New Roman" w:eastAsia="DFKai-SB" w:hAnsi="Times New Roman" w:cs="Times New Roman"/>
          <w:sz w:val="24"/>
          <w:szCs w:val="24"/>
        </w:rPr>
      </w:pPr>
      <w:r w:rsidRPr="00347611">
        <w:rPr>
          <w:rFonts w:ascii="Times New Roman" w:eastAsia="DFKai-SB" w:hAnsi="Times New Roman" w:cs="Times New Roman"/>
          <w:sz w:val="24"/>
          <w:szCs w:val="24"/>
        </w:rPr>
        <w:t>我要特別向大家強調，今天不是檢討會議，也不是批鬥大會，我們在這邊是彼此支持而不是互相責難。希望提供一個安全的機會，讓大家一起回顧這件意外，</w:t>
      </w:r>
      <w:r w:rsidRPr="00347611">
        <w:rPr>
          <w:rFonts w:ascii="Times New Roman" w:eastAsia="DFKai-SB" w:hAnsi="Times New Roman" w:cs="Times New Roman"/>
          <w:sz w:val="24"/>
          <w:szCs w:val="24"/>
        </w:rPr>
        <w:t xml:space="preserve"> </w:t>
      </w:r>
      <w:r w:rsidRPr="00347611">
        <w:rPr>
          <w:rFonts w:ascii="Times New Roman" w:eastAsia="DFKai-SB" w:hAnsi="Times New Roman" w:cs="Times New Roman"/>
          <w:sz w:val="24"/>
          <w:szCs w:val="24"/>
        </w:rPr>
        <w:t>能夠把心聲跟感受說出來，也研究一下，接下來還有哪些事情必須做，</w:t>
      </w:r>
      <w:proofErr w:type="gramStart"/>
      <w:r w:rsidRPr="00347611">
        <w:rPr>
          <w:rFonts w:ascii="Times New Roman" w:eastAsia="DFKai-SB" w:hAnsi="Times New Roman" w:cs="Times New Roman"/>
          <w:sz w:val="24"/>
          <w:szCs w:val="24"/>
        </w:rPr>
        <w:t>一</w:t>
      </w:r>
      <w:proofErr w:type="gramEnd"/>
      <w:r w:rsidRPr="00347611">
        <w:rPr>
          <w:rFonts w:ascii="Times New Roman" w:eastAsia="DFKai-SB" w:hAnsi="Times New Roman" w:cs="Times New Roman"/>
          <w:sz w:val="24"/>
          <w:szCs w:val="24"/>
        </w:rPr>
        <w:t>起來共</w:t>
      </w:r>
      <w:r w:rsidRPr="00347611">
        <w:rPr>
          <w:rFonts w:ascii="Times New Roman" w:eastAsia="DFKai-SB" w:hAnsi="Times New Roman" w:cs="Times New Roman"/>
          <w:sz w:val="24"/>
          <w:szCs w:val="24"/>
        </w:rPr>
        <w:t xml:space="preserve"> </w:t>
      </w:r>
      <w:r w:rsidRPr="00347611">
        <w:rPr>
          <w:rFonts w:ascii="Times New Roman" w:eastAsia="DFKai-SB" w:hAnsi="Times New Roman" w:cs="Times New Roman"/>
          <w:sz w:val="24"/>
          <w:szCs w:val="24"/>
        </w:rPr>
        <w:t>度難關。</w:t>
      </w:r>
    </w:p>
    <w:p w14:paraId="7A17D237" w14:textId="77777777" w:rsidR="003A55CB" w:rsidRPr="00347611" w:rsidRDefault="00446579" w:rsidP="00C12DCC">
      <w:pPr>
        <w:pStyle w:val="a3"/>
        <w:spacing w:before="27" w:line="276" w:lineRule="auto"/>
        <w:ind w:leftChars="400" w:left="880" w:firstLineChars="200" w:firstLine="480"/>
        <w:jc w:val="both"/>
        <w:rPr>
          <w:rFonts w:ascii="Times New Roman" w:eastAsia="DFKai-SB" w:hAnsi="Times New Roman" w:cs="Times New Roman"/>
          <w:sz w:val="24"/>
          <w:szCs w:val="24"/>
        </w:rPr>
      </w:pPr>
      <w:r w:rsidRPr="00347611">
        <w:rPr>
          <w:rFonts w:ascii="Times New Roman" w:eastAsia="DFKai-SB" w:hAnsi="Times New Roman" w:cs="Times New Roman"/>
          <w:sz w:val="24"/>
          <w:szCs w:val="24"/>
        </w:rPr>
        <w:t>今天的程序，我來跟大家報告一下，我們會</w:t>
      </w:r>
      <w:proofErr w:type="gramStart"/>
      <w:r w:rsidRPr="00347611">
        <w:rPr>
          <w:rFonts w:ascii="Times New Roman" w:eastAsia="DFKai-SB" w:hAnsi="Times New Roman" w:cs="Times New Roman"/>
          <w:sz w:val="24"/>
          <w:szCs w:val="24"/>
        </w:rPr>
        <w:t>一</w:t>
      </w:r>
      <w:proofErr w:type="gramEnd"/>
      <w:r w:rsidRPr="00347611">
        <w:rPr>
          <w:rFonts w:ascii="Times New Roman" w:eastAsia="DFKai-SB" w:hAnsi="Times New Roman" w:cs="Times New Roman"/>
          <w:sz w:val="24"/>
          <w:szCs w:val="24"/>
        </w:rPr>
        <w:t>個人一個人輪下去，每個人有四五次的發言機會。第一圈我會先邀請每個人先介紹一下您自己，先談一談我怎</w:t>
      </w:r>
      <w:r w:rsidRPr="00347611">
        <w:rPr>
          <w:rFonts w:ascii="Times New Roman" w:eastAsia="DFKai-SB" w:hAnsi="Times New Roman" w:cs="Times New Roman"/>
          <w:sz w:val="24"/>
          <w:szCs w:val="24"/>
        </w:rPr>
        <w:t xml:space="preserve"> </w:t>
      </w:r>
      <w:r w:rsidRPr="00347611">
        <w:rPr>
          <w:rFonts w:ascii="Times New Roman" w:eastAsia="DFKai-SB" w:hAnsi="Times New Roman" w:cs="Times New Roman"/>
          <w:sz w:val="24"/>
          <w:szCs w:val="24"/>
        </w:rPr>
        <w:t>麼稱呼您，（以及您在學校裡的職稱是什麼）特別是您跟</w:t>
      </w:r>
      <w:r w:rsidRPr="00347611">
        <w:rPr>
          <w:rFonts w:ascii="Times New Roman" w:eastAsia="DFKai-SB" w:hAnsi="Times New Roman" w:cs="Times New Roman"/>
          <w:sz w:val="24"/>
          <w:szCs w:val="24"/>
        </w:rPr>
        <w:t>○○○</w:t>
      </w:r>
      <w:r w:rsidRPr="00347611">
        <w:rPr>
          <w:rFonts w:ascii="Times New Roman" w:eastAsia="DFKai-SB" w:hAnsi="Times New Roman" w:cs="Times New Roman"/>
          <w:sz w:val="24"/>
          <w:szCs w:val="24"/>
        </w:rPr>
        <w:t>同學（老師）大概認識</w:t>
      </w:r>
      <w:proofErr w:type="gramStart"/>
      <w:r w:rsidRPr="00347611">
        <w:rPr>
          <w:rFonts w:ascii="Times New Roman" w:eastAsia="DFKai-SB" w:hAnsi="Times New Roman" w:cs="Times New Roman"/>
          <w:sz w:val="24"/>
          <w:szCs w:val="24"/>
        </w:rPr>
        <w:t>多久，</w:t>
      </w:r>
      <w:proofErr w:type="gramEnd"/>
      <w:r w:rsidRPr="00347611">
        <w:rPr>
          <w:rFonts w:ascii="Times New Roman" w:eastAsia="DFKai-SB" w:hAnsi="Times New Roman" w:cs="Times New Roman"/>
          <w:sz w:val="24"/>
          <w:szCs w:val="24"/>
        </w:rPr>
        <w:t>你們的關係是什麼，幫我了解大家的親疏遠近。</w:t>
      </w:r>
    </w:p>
    <w:p w14:paraId="7EE88F5F" w14:textId="77777777" w:rsidR="003A55CB" w:rsidRPr="00347611" w:rsidRDefault="00446579" w:rsidP="00C12DCC">
      <w:pPr>
        <w:pStyle w:val="3"/>
        <w:tabs>
          <w:tab w:val="left" w:pos="2152"/>
          <w:tab w:val="left" w:pos="3227"/>
        </w:tabs>
        <w:spacing w:line="276" w:lineRule="auto"/>
        <w:ind w:left="849"/>
        <w:jc w:val="both"/>
        <w:rPr>
          <w:rFonts w:ascii="Times New Roman" w:eastAsia="DFKai-SB" w:hAnsi="Times New Roman" w:cs="Times New Roman"/>
          <w:w w:val="95"/>
          <w:sz w:val="24"/>
          <w:szCs w:val="24"/>
          <w:shd w:val="pct15" w:color="auto" w:fill="FFFFFF"/>
        </w:rPr>
      </w:pPr>
      <w:bookmarkStart w:id="22" w:name="_Toc132812731"/>
      <w:bookmarkStart w:id="23" w:name="_Toc132813078"/>
      <w:bookmarkStart w:id="24" w:name="_Toc133310635"/>
      <w:r w:rsidRPr="00347611">
        <w:rPr>
          <w:rFonts w:ascii="Times New Roman" w:eastAsia="DFKai-SB" w:hAnsi="Times New Roman" w:cs="Times New Roman"/>
          <w:w w:val="95"/>
          <w:sz w:val="24"/>
          <w:szCs w:val="24"/>
          <w:shd w:val="pct15" w:color="auto" w:fill="FFFFFF"/>
        </w:rPr>
        <w:t>&lt;</w:t>
      </w:r>
      <w:r w:rsidRPr="00347611">
        <w:rPr>
          <w:rFonts w:ascii="Times New Roman" w:eastAsia="DFKai-SB" w:hAnsi="Times New Roman" w:cs="Times New Roman"/>
          <w:w w:val="95"/>
          <w:sz w:val="24"/>
          <w:szCs w:val="24"/>
          <w:shd w:val="pct15" w:color="auto" w:fill="FFFFFF"/>
        </w:rPr>
        <w:t>段落二</w:t>
      </w:r>
      <w:r w:rsidRPr="00347611">
        <w:rPr>
          <w:rFonts w:ascii="Times New Roman" w:eastAsia="DFKai-SB" w:hAnsi="Times New Roman" w:cs="Times New Roman"/>
          <w:w w:val="95"/>
          <w:sz w:val="24"/>
          <w:szCs w:val="24"/>
          <w:shd w:val="pct15" w:color="auto" w:fill="FFFFFF"/>
        </w:rPr>
        <w:t>&gt;</w:t>
      </w:r>
      <w:r w:rsidRPr="00347611">
        <w:rPr>
          <w:rFonts w:ascii="Times New Roman" w:eastAsia="DFKai-SB" w:hAnsi="Times New Roman" w:cs="Times New Roman"/>
          <w:w w:val="95"/>
          <w:sz w:val="24"/>
          <w:szCs w:val="24"/>
          <w:shd w:val="pct15" w:color="auto" w:fill="FFFFFF"/>
        </w:rPr>
        <w:tab/>
      </w:r>
      <w:r w:rsidRPr="00347611">
        <w:rPr>
          <w:rFonts w:ascii="Times New Roman" w:eastAsia="DFKai-SB" w:hAnsi="Times New Roman" w:cs="Times New Roman"/>
          <w:w w:val="95"/>
          <w:sz w:val="24"/>
          <w:szCs w:val="24"/>
          <w:shd w:val="pct15" w:color="auto" w:fill="FFFFFF"/>
        </w:rPr>
        <w:t>還原現場</w:t>
      </w:r>
      <w:bookmarkEnd w:id="22"/>
      <w:bookmarkEnd w:id="23"/>
      <w:bookmarkEnd w:id="24"/>
      <w:r w:rsidRPr="00347611">
        <w:rPr>
          <w:rFonts w:ascii="Times New Roman" w:eastAsia="DFKai-SB" w:hAnsi="Times New Roman" w:cs="Times New Roman"/>
          <w:w w:val="95"/>
          <w:sz w:val="24"/>
          <w:szCs w:val="24"/>
          <w:shd w:val="pct15" w:color="auto" w:fill="FFFFFF"/>
        </w:rPr>
        <w:tab/>
      </w:r>
    </w:p>
    <w:p w14:paraId="3AD13868" w14:textId="77777777" w:rsidR="003A55CB" w:rsidRPr="00347611" w:rsidRDefault="00446579" w:rsidP="00C12DCC">
      <w:pPr>
        <w:pStyle w:val="a3"/>
        <w:spacing w:before="27" w:line="276" w:lineRule="auto"/>
        <w:ind w:leftChars="400" w:left="880" w:firstLineChars="200" w:firstLine="480"/>
        <w:jc w:val="both"/>
        <w:rPr>
          <w:rFonts w:ascii="Times New Roman" w:eastAsia="DFKai-SB" w:hAnsi="Times New Roman" w:cs="Times New Roman"/>
          <w:sz w:val="24"/>
          <w:szCs w:val="24"/>
        </w:rPr>
      </w:pPr>
      <w:r w:rsidRPr="00347611">
        <w:rPr>
          <w:rFonts w:ascii="Times New Roman" w:eastAsia="DFKai-SB" w:hAnsi="Times New Roman" w:cs="Times New Roman"/>
          <w:sz w:val="24"/>
          <w:szCs w:val="24"/>
        </w:rPr>
        <w:t>接下來第二階段，我要請每個人回顧一下，事發當天，您是怎麼知道這個意外的？你知道這件事情之後，第一個反應是什麼</w:t>
      </w:r>
      <w:r w:rsidRPr="00347611">
        <w:rPr>
          <w:rFonts w:ascii="Times New Roman" w:eastAsia="DFKai-SB" w:hAnsi="Times New Roman" w:cs="Times New Roman"/>
          <w:sz w:val="24"/>
          <w:szCs w:val="24"/>
        </w:rPr>
        <w:t xml:space="preserve"> ? </w:t>
      </w:r>
      <w:r w:rsidRPr="00347611">
        <w:rPr>
          <w:rFonts w:ascii="Times New Roman" w:eastAsia="DFKai-SB" w:hAnsi="Times New Roman" w:cs="Times New Roman"/>
          <w:sz w:val="24"/>
          <w:szCs w:val="24"/>
        </w:rPr>
        <w:t>閃過心裡的第一個念頭（想法）是什麼</w:t>
      </w:r>
      <w:r w:rsidRPr="00347611">
        <w:rPr>
          <w:rFonts w:ascii="Times New Roman" w:eastAsia="DFKai-SB" w:hAnsi="Times New Roman" w:cs="Times New Roman"/>
          <w:sz w:val="24"/>
          <w:szCs w:val="24"/>
        </w:rPr>
        <w:t xml:space="preserve"> ?</w:t>
      </w:r>
    </w:p>
    <w:p w14:paraId="076DC23B" w14:textId="77777777" w:rsidR="003A55CB" w:rsidRPr="00347611" w:rsidRDefault="00446579" w:rsidP="00C12DCC">
      <w:pPr>
        <w:pStyle w:val="3"/>
        <w:tabs>
          <w:tab w:val="left" w:pos="2152"/>
          <w:tab w:val="left" w:pos="3227"/>
        </w:tabs>
        <w:spacing w:line="276" w:lineRule="auto"/>
        <w:ind w:left="849"/>
        <w:jc w:val="both"/>
        <w:rPr>
          <w:rFonts w:ascii="Times New Roman" w:eastAsia="DFKai-SB" w:hAnsi="Times New Roman" w:cs="Times New Roman"/>
          <w:w w:val="95"/>
          <w:sz w:val="24"/>
          <w:szCs w:val="24"/>
          <w:shd w:val="pct15" w:color="auto" w:fill="FFFFFF"/>
        </w:rPr>
      </w:pPr>
      <w:bookmarkStart w:id="25" w:name="_Toc132812732"/>
      <w:bookmarkStart w:id="26" w:name="_Toc132813079"/>
      <w:bookmarkStart w:id="27" w:name="_Toc133310636"/>
      <w:r w:rsidRPr="00347611">
        <w:rPr>
          <w:rFonts w:ascii="Times New Roman" w:eastAsia="DFKai-SB" w:hAnsi="Times New Roman" w:cs="Times New Roman"/>
          <w:w w:val="95"/>
          <w:sz w:val="24"/>
          <w:szCs w:val="24"/>
          <w:shd w:val="pct15" w:color="auto" w:fill="FFFFFF"/>
        </w:rPr>
        <w:t>&lt;</w:t>
      </w:r>
      <w:r w:rsidRPr="00347611">
        <w:rPr>
          <w:rFonts w:ascii="Times New Roman" w:eastAsia="DFKai-SB" w:hAnsi="Times New Roman" w:cs="Times New Roman"/>
          <w:w w:val="95"/>
          <w:sz w:val="24"/>
          <w:szCs w:val="24"/>
          <w:shd w:val="pct15" w:color="auto" w:fill="FFFFFF"/>
        </w:rPr>
        <w:t>段落三</w:t>
      </w:r>
      <w:r w:rsidRPr="00347611">
        <w:rPr>
          <w:rFonts w:ascii="Times New Roman" w:eastAsia="DFKai-SB" w:hAnsi="Times New Roman" w:cs="Times New Roman"/>
          <w:w w:val="95"/>
          <w:sz w:val="24"/>
          <w:szCs w:val="24"/>
          <w:shd w:val="pct15" w:color="auto" w:fill="FFFFFF"/>
        </w:rPr>
        <w:t>&gt;</w:t>
      </w:r>
      <w:r w:rsidRPr="00347611">
        <w:rPr>
          <w:rFonts w:ascii="Times New Roman" w:eastAsia="DFKai-SB" w:hAnsi="Times New Roman" w:cs="Times New Roman"/>
          <w:w w:val="95"/>
          <w:sz w:val="24"/>
          <w:szCs w:val="24"/>
          <w:shd w:val="pct15" w:color="auto" w:fill="FFFFFF"/>
        </w:rPr>
        <w:tab/>
      </w:r>
      <w:r w:rsidRPr="00347611">
        <w:rPr>
          <w:rFonts w:ascii="Times New Roman" w:eastAsia="DFKai-SB" w:hAnsi="Times New Roman" w:cs="Times New Roman"/>
          <w:w w:val="95"/>
          <w:sz w:val="24"/>
          <w:szCs w:val="24"/>
          <w:shd w:val="pct15" w:color="auto" w:fill="FFFFFF"/>
        </w:rPr>
        <w:t>壓力反應</w:t>
      </w:r>
      <w:bookmarkEnd w:id="25"/>
      <w:bookmarkEnd w:id="26"/>
      <w:bookmarkEnd w:id="27"/>
      <w:r w:rsidRPr="00347611">
        <w:rPr>
          <w:rFonts w:ascii="Times New Roman" w:eastAsia="DFKai-SB" w:hAnsi="Times New Roman" w:cs="Times New Roman"/>
          <w:w w:val="95"/>
          <w:sz w:val="24"/>
          <w:szCs w:val="24"/>
          <w:shd w:val="pct15" w:color="auto" w:fill="FFFFFF"/>
        </w:rPr>
        <w:tab/>
      </w:r>
    </w:p>
    <w:p w14:paraId="18C0F9BF" w14:textId="77777777" w:rsidR="003A55CB" w:rsidRPr="00347611" w:rsidRDefault="00446579" w:rsidP="00C12DCC">
      <w:pPr>
        <w:pStyle w:val="a3"/>
        <w:spacing w:before="27" w:line="276" w:lineRule="auto"/>
        <w:ind w:leftChars="400" w:left="880" w:firstLineChars="200" w:firstLine="480"/>
        <w:jc w:val="both"/>
        <w:rPr>
          <w:rFonts w:ascii="Times New Roman" w:eastAsia="DFKai-SB" w:hAnsi="Times New Roman" w:cs="Times New Roman"/>
          <w:sz w:val="24"/>
          <w:szCs w:val="24"/>
        </w:rPr>
      </w:pPr>
      <w:r w:rsidRPr="00347611">
        <w:rPr>
          <w:rFonts w:ascii="Times New Roman" w:eastAsia="DFKai-SB" w:hAnsi="Times New Roman" w:cs="Times New Roman"/>
          <w:sz w:val="24"/>
          <w:szCs w:val="24"/>
        </w:rPr>
        <w:t>好，下一個階段我要邀請大家來回顧一下，過去這幾天來，您有沒有出現什麼樣的身體不舒服，或心理上的反應？比如說，有一些人碰到這種事，常常會有些畫面歷歷在目，或聲音、氣味揮之不去，或者是回家之後，吃不好、睡不著等</w:t>
      </w:r>
      <w:r w:rsidRPr="00347611">
        <w:rPr>
          <w:rFonts w:ascii="Times New Roman" w:eastAsia="DFKai-SB" w:hAnsi="Times New Roman" w:cs="Times New Roman"/>
          <w:sz w:val="24"/>
          <w:szCs w:val="24"/>
        </w:rPr>
        <w:t xml:space="preserve"> </w:t>
      </w:r>
      <w:r w:rsidRPr="00347611">
        <w:rPr>
          <w:rFonts w:ascii="Times New Roman" w:eastAsia="DFKai-SB" w:hAnsi="Times New Roman" w:cs="Times New Roman"/>
          <w:sz w:val="24"/>
          <w:szCs w:val="24"/>
        </w:rPr>
        <w:t>等的。大家不知道有沒有這樣的現象？</w:t>
      </w:r>
    </w:p>
    <w:p w14:paraId="3E39E396" w14:textId="77777777" w:rsidR="003A55CB" w:rsidRPr="00347611" w:rsidRDefault="00446579" w:rsidP="00C12DCC">
      <w:pPr>
        <w:pStyle w:val="3"/>
        <w:tabs>
          <w:tab w:val="left" w:pos="2152"/>
          <w:tab w:val="left" w:pos="3227"/>
        </w:tabs>
        <w:spacing w:line="276" w:lineRule="auto"/>
        <w:ind w:left="849"/>
        <w:jc w:val="both"/>
        <w:rPr>
          <w:rFonts w:ascii="Times New Roman" w:eastAsia="DFKai-SB" w:hAnsi="Times New Roman" w:cs="Times New Roman"/>
          <w:w w:val="95"/>
          <w:sz w:val="24"/>
          <w:szCs w:val="24"/>
          <w:shd w:val="pct15" w:color="auto" w:fill="FFFFFF"/>
        </w:rPr>
      </w:pPr>
      <w:bookmarkStart w:id="28" w:name="_Toc132812733"/>
      <w:bookmarkStart w:id="29" w:name="_Toc132813080"/>
      <w:bookmarkStart w:id="30" w:name="_Toc133310637"/>
      <w:r w:rsidRPr="00347611">
        <w:rPr>
          <w:rFonts w:ascii="Times New Roman" w:eastAsia="DFKai-SB" w:hAnsi="Times New Roman" w:cs="Times New Roman"/>
          <w:w w:val="95"/>
          <w:sz w:val="24"/>
          <w:szCs w:val="24"/>
          <w:shd w:val="pct15" w:color="auto" w:fill="FFFFFF"/>
        </w:rPr>
        <w:lastRenderedPageBreak/>
        <w:t>&lt;</w:t>
      </w:r>
      <w:r w:rsidRPr="00347611">
        <w:rPr>
          <w:rFonts w:ascii="Times New Roman" w:eastAsia="DFKai-SB" w:hAnsi="Times New Roman" w:cs="Times New Roman"/>
          <w:w w:val="95"/>
          <w:sz w:val="24"/>
          <w:szCs w:val="24"/>
          <w:shd w:val="pct15" w:color="auto" w:fill="FFFFFF"/>
        </w:rPr>
        <w:t>段落四</w:t>
      </w:r>
      <w:r w:rsidRPr="00347611">
        <w:rPr>
          <w:rFonts w:ascii="Times New Roman" w:eastAsia="DFKai-SB" w:hAnsi="Times New Roman" w:cs="Times New Roman"/>
          <w:w w:val="95"/>
          <w:sz w:val="24"/>
          <w:szCs w:val="24"/>
          <w:shd w:val="pct15" w:color="auto" w:fill="FFFFFF"/>
        </w:rPr>
        <w:t>&gt;</w:t>
      </w:r>
      <w:r w:rsidRPr="00347611">
        <w:rPr>
          <w:rFonts w:ascii="Times New Roman" w:eastAsia="DFKai-SB" w:hAnsi="Times New Roman" w:cs="Times New Roman"/>
          <w:w w:val="95"/>
          <w:sz w:val="24"/>
          <w:szCs w:val="24"/>
          <w:shd w:val="pct15" w:color="auto" w:fill="FFFFFF"/>
        </w:rPr>
        <w:tab/>
      </w:r>
      <w:r w:rsidRPr="00347611">
        <w:rPr>
          <w:rFonts w:ascii="Times New Roman" w:eastAsia="DFKai-SB" w:hAnsi="Times New Roman" w:cs="Times New Roman"/>
          <w:w w:val="95"/>
          <w:sz w:val="24"/>
          <w:szCs w:val="24"/>
          <w:shd w:val="pct15" w:color="auto" w:fill="FFFFFF"/>
        </w:rPr>
        <w:t>機會教育</w:t>
      </w:r>
      <w:bookmarkEnd w:id="28"/>
      <w:bookmarkEnd w:id="29"/>
      <w:bookmarkEnd w:id="30"/>
      <w:r w:rsidRPr="00347611">
        <w:rPr>
          <w:rFonts w:ascii="Times New Roman" w:eastAsia="DFKai-SB" w:hAnsi="Times New Roman" w:cs="Times New Roman"/>
          <w:w w:val="95"/>
          <w:sz w:val="24"/>
          <w:szCs w:val="24"/>
          <w:shd w:val="pct15" w:color="auto" w:fill="FFFFFF"/>
        </w:rPr>
        <w:tab/>
      </w:r>
    </w:p>
    <w:p w14:paraId="4DDCCB1B" w14:textId="77777777" w:rsidR="003A55CB" w:rsidRPr="00347611" w:rsidRDefault="00446579" w:rsidP="00C12DCC">
      <w:pPr>
        <w:pStyle w:val="a3"/>
        <w:spacing w:before="27" w:after="240" w:line="276" w:lineRule="auto"/>
        <w:ind w:leftChars="400" w:left="880" w:firstLineChars="200" w:firstLine="480"/>
        <w:jc w:val="both"/>
        <w:rPr>
          <w:rFonts w:ascii="Times New Roman" w:eastAsia="DFKai-SB" w:hAnsi="Times New Roman" w:cs="Times New Roman"/>
          <w:sz w:val="24"/>
          <w:szCs w:val="24"/>
        </w:rPr>
      </w:pPr>
      <w:r w:rsidRPr="00347611">
        <w:rPr>
          <w:rFonts w:ascii="Times New Roman" w:eastAsia="DFKai-SB" w:hAnsi="Times New Roman" w:cs="Times New Roman"/>
          <w:sz w:val="24"/>
          <w:szCs w:val="24"/>
        </w:rPr>
        <w:t>接下來，我想借用後面這個白板，稍微歸納一下剛剛大家所講的，這幾天的身心行為症狀，讓大家多一點認識。</w:t>
      </w:r>
    </w:p>
    <w:p w14:paraId="2A68ADF1" w14:textId="77777777" w:rsidR="003A55CB" w:rsidRPr="00347611" w:rsidRDefault="00446579" w:rsidP="00C12DCC">
      <w:pPr>
        <w:spacing w:line="276" w:lineRule="auto"/>
        <w:ind w:leftChars="478" w:left="1052"/>
        <w:jc w:val="both"/>
        <w:rPr>
          <w:rFonts w:ascii="Times New Roman" w:eastAsia="DFKai-SB" w:hAnsi="Times New Roman" w:cs="Times New Roman"/>
          <w:sz w:val="24"/>
          <w:szCs w:val="24"/>
        </w:rPr>
      </w:pPr>
      <w:r w:rsidRPr="00347611">
        <w:rPr>
          <w:rFonts w:ascii="Times New Roman" w:eastAsia="DFKai-SB" w:hAnsi="Times New Roman" w:cs="Times New Roman"/>
          <w:b/>
          <w:sz w:val="24"/>
          <w:szCs w:val="24"/>
        </w:rPr>
        <w:t>補充：危機事故後的壓力症狀</w:t>
      </w:r>
      <w:r w:rsidRPr="00347611">
        <w:rPr>
          <w:rFonts w:ascii="Times New Roman" w:eastAsia="DFKai-SB" w:hAnsi="Times New Roman" w:cs="Times New Roman"/>
          <w:sz w:val="24"/>
          <w:szCs w:val="24"/>
        </w:rPr>
        <w:t>(Symptoms</w:t>
      </w:r>
      <w:r w:rsidRPr="00347611">
        <w:rPr>
          <w:rFonts w:ascii="Times New Roman" w:eastAsia="DFKai-SB" w:hAnsi="Times New Roman" w:cs="Times New Roman"/>
          <w:spacing w:val="-1"/>
          <w:sz w:val="24"/>
          <w:szCs w:val="24"/>
        </w:rPr>
        <w:t xml:space="preserve"> </w:t>
      </w:r>
      <w:r w:rsidRPr="00347611">
        <w:rPr>
          <w:rFonts w:ascii="Times New Roman" w:eastAsia="DFKai-SB" w:hAnsi="Times New Roman" w:cs="Times New Roman"/>
          <w:sz w:val="24"/>
          <w:szCs w:val="24"/>
        </w:rPr>
        <w:t>of</w:t>
      </w:r>
      <w:r w:rsidRPr="00347611">
        <w:rPr>
          <w:rFonts w:ascii="Times New Roman" w:eastAsia="DFKai-SB" w:hAnsi="Times New Roman" w:cs="Times New Roman"/>
          <w:spacing w:val="-1"/>
          <w:sz w:val="24"/>
          <w:szCs w:val="24"/>
        </w:rPr>
        <w:t xml:space="preserve"> </w:t>
      </w:r>
      <w:r w:rsidRPr="00347611">
        <w:rPr>
          <w:rFonts w:ascii="Times New Roman" w:eastAsia="DFKai-SB" w:hAnsi="Times New Roman" w:cs="Times New Roman"/>
          <w:sz w:val="24"/>
          <w:szCs w:val="24"/>
        </w:rPr>
        <w:t>Critical</w:t>
      </w:r>
      <w:r w:rsidRPr="00347611">
        <w:rPr>
          <w:rFonts w:ascii="Times New Roman" w:eastAsia="DFKai-SB" w:hAnsi="Times New Roman" w:cs="Times New Roman"/>
          <w:spacing w:val="-1"/>
          <w:sz w:val="24"/>
          <w:szCs w:val="24"/>
        </w:rPr>
        <w:t xml:space="preserve"> </w:t>
      </w:r>
      <w:r w:rsidRPr="00347611">
        <w:rPr>
          <w:rFonts w:ascii="Times New Roman" w:eastAsia="DFKai-SB" w:hAnsi="Times New Roman" w:cs="Times New Roman"/>
          <w:sz w:val="24"/>
          <w:szCs w:val="24"/>
        </w:rPr>
        <w:t>Incident</w:t>
      </w:r>
      <w:r w:rsidRPr="00347611">
        <w:rPr>
          <w:rFonts w:ascii="Times New Roman" w:eastAsia="DFKai-SB" w:hAnsi="Times New Roman" w:cs="Times New Roman"/>
          <w:spacing w:val="-1"/>
          <w:sz w:val="24"/>
          <w:szCs w:val="24"/>
        </w:rPr>
        <w:t xml:space="preserve"> </w:t>
      </w:r>
      <w:r w:rsidRPr="00347611">
        <w:rPr>
          <w:rFonts w:ascii="Times New Roman" w:eastAsia="DFKai-SB" w:hAnsi="Times New Roman" w:cs="Times New Roman"/>
          <w:sz w:val="24"/>
          <w:szCs w:val="24"/>
        </w:rPr>
        <w:t>Stress</w:t>
      </w:r>
      <w:r w:rsidRPr="00347611">
        <w:rPr>
          <w:rFonts w:ascii="Times New Roman" w:eastAsia="DFKai-SB" w:hAnsi="Times New Roman" w:cs="Times New Roman"/>
          <w:spacing w:val="-1"/>
          <w:sz w:val="24"/>
          <w:szCs w:val="24"/>
        </w:rPr>
        <w:t xml:space="preserve"> )</w:t>
      </w:r>
    </w:p>
    <w:p w14:paraId="0CE5B5F2" w14:textId="77777777" w:rsidR="00547071" w:rsidRDefault="00446579" w:rsidP="00C12DCC">
      <w:pPr>
        <w:pStyle w:val="a3"/>
        <w:spacing w:line="276" w:lineRule="auto"/>
        <w:ind w:leftChars="578" w:left="1272"/>
        <w:jc w:val="both"/>
        <w:rPr>
          <w:rFonts w:ascii="Times New Roman" w:eastAsia="DFKai-SB" w:hAnsi="Times New Roman" w:cs="Times New Roman"/>
          <w:spacing w:val="-4"/>
          <w:w w:val="95"/>
          <w:sz w:val="24"/>
          <w:szCs w:val="24"/>
        </w:rPr>
      </w:pPr>
      <w:r w:rsidRPr="00347611">
        <w:rPr>
          <w:rFonts w:ascii="Times New Roman" w:eastAsia="DFKai-SB" w:hAnsi="Times New Roman" w:cs="Times New Roman"/>
          <w:b/>
          <w:spacing w:val="-31"/>
          <w:w w:val="95"/>
          <w:sz w:val="24"/>
          <w:szCs w:val="24"/>
        </w:rPr>
        <w:t>【生理】：</w:t>
      </w:r>
      <w:r w:rsidRPr="00347611">
        <w:rPr>
          <w:rFonts w:ascii="Times New Roman" w:eastAsia="DFKai-SB" w:hAnsi="Times New Roman" w:cs="Times New Roman"/>
          <w:w w:val="95"/>
          <w:sz w:val="24"/>
          <w:szCs w:val="24"/>
        </w:rPr>
        <w:t>疲累（全身無力</w:t>
      </w:r>
      <w:r w:rsidRPr="00347611">
        <w:rPr>
          <w:rFonts w:ascii="Times New Roman" w:eastAsia="DFKai-SB" w:hAnsi="Times New Roman" w:cs="Times New Roman"/>
          <w:spacing w:val="-152"/>
          <w:w w:val="95"/>
          <w:sz w:val="24"/>
          <w:szCs w:val="24"/>
        </w:rPr>
        <w:t>）</w:t>
      </w:r>
      <w:r w:rsidRPr="00347611">
        <w:rPr>
          <w:rFonts w:ascii="Times New Roman" w:eastAsia="DFKai-SB" w:hAnsi="Times New Roman" w:cs="Times New Roman"/>
          <w:w w:val="95"/>
          <w:sz w:val="24"/>
          <w:szCs w:val="24"/>
        </w:rPr>
        <w:t>、吃不下、睡不好（或一直睡</w:t>
      </w:r>
      <w:r w:rsidRPr="00347611">
        <w:rPr>
          <w:rFonts w:ascii="Times New Roman" w:eastAsia="DFKai-SB" w:hAnsi="Times New Roman" w:cs="Times New Roman"/>
          <w:spacing w:val="-152"/>
          <w:w w:val="95"/>
          <w:sz w:val="24"/>
          <w:szCs w:val="24"/>
        </w:rPr>
        <w:t>）</w:t>
      </w:r>
      <w:r w:rsidRPr="00347611">
        <w:rPr>
          <w:rFonts w:ascii="Times New Roman" w:eastAsia="DFKai-SB" w:hAnsi="Times New Roman" w:cs="Times New Roman"/>
          <w:w w:val="95"/>
          <w:sz w:val="24"/>
          <w:szCs w:val="24"/>
        </w:rPr>
        <w:t>、做惡夢、頭痛、胃不舒服、</w:t>
      </w:r>
      <w:r w:rsidRPr="00347611">
        <w:rPr>
          <w:rFonts w:ascii="Times New Roman" w:eastAsia="DFKai-SB" w:hAnsi="Times New Roman" w:cs="Times New Roman"/>
          <w:spacing w:val="-4"/>
          <w:w w:val="95"/>
          <w:sz w:val="24"/>
          <w:szCs w:val="24"/>
        </w:rPr>
        <w:t>噁心</w:t>
      </w:r>
    </w:p>
    <w:p w14:paraId="6381ABA6" w14:textId="77777777" w:rsidR="003A55CB" w:rsidRPr="00347611" w:rsidRDefault="00446579" w:rsidP="00C12DCC">
      <w:pPr>
        <w:pStyle w:val="a3"/>
        <w:spacing w:line="276" w:lineRule="auto"/>
        <w:ind w:leftChars="978" w:left="2152"/>
        <w:jc w:val="both"/>
        <w:rPr>
          <w:rFonts w:ascii="Times New Roman" w:eastAsia="DFKai-SB" w:hAnsi="Times New Roman" w:cs="Times New Roman"/>
          <w:sz w:val="24"/>
          <w:szCs w:val="24"/>
        </w:rPr>
      </w:pPr>
      <w:r w:rsidRPr="00347611">
        <w:rPr>
          <w:rFonts w:ascii="Times New Roman" w:eastAsia="DFKai-SB" w:hAnsi="Times New Roman" w:cs="Times New Roman"/>
          <w:spacing w:val="-4"/>
          <w:w w:val="95"/>
          <w:sz w:val="24"/>
          <w:szCs w:val="24"/>
        </w:rPr>
        <w:t>想吐、拉肚子、便秘、胸悶</w:t>
      </w:r>
      <w:r w:rsidRPr="00347611">
        <w:rPr>
          <w:rFonts w:ascii="Times New Roman" w:eastAsia="DFKai-SB" w:hAnsi="Times New Roman" w:cs="Times New Roman"/>
          <w:w w:val="95"/>
          <w:sz w:val="24"/>
          <w:szCs w:val="24"/>
        </w:rPr>
        <w:t>（像壓著大石頭</w:t>
      </w:r>
      <w:r w:rsidRPr="00347611">
        <w:rPr>
          <w:rFonts w:ascii="Times New Roman" w:eastAsia="DFKai-SB" w:hAnsi="Times New Roman" w:cs="Times New Roman"/>
          <w:spacing w:val="-157"/>
          <w:w w:val="95"/>
          <w:sz w:val="24"/>
          <w:szCs w:val="24"/>
        </w:rPr>
        <w:t>）</w:t>
      </w:r>
      <w:r w:rsidRPr="00347611">
        <w:rPr>
          <w:rFonts w:ascii="Times New Roman" w:eastAsia="DFKai-SB" w:hAnsi="Times New Roman" w:cs="Times New Roman"/>
          <w:w w:val="95"/>
          <w:sz w:val="24"/>
          <w:szCs w:val="24"/>
        </w:rPr>
        <w:t>、喘不過來、起雞皮疙瘩、全身緊繃、容易被電話或警笛聲嚇一跳等等</w:t>
      </w:r>
      <w:r w:rsidRPr="00347611">
        <w:rPr>
          <w:rFonts w:ascii="Times New Roman" w:eastAsia="DFKai-SB" w:hAnsi="Times New Roman" w:cs="Times New Roman"/>
          <w:w w:val="95"/>
          <w:sz w:val="24"/>
          <w:szCs w:val="24"/>
        </w:rPr>
        <w:t>…</w:t>
      </w:r>
      <w:proofErr w:type="gramStart"/>
      <w:r w:rsidRPr="00347611">
        <w:rPr>
          <w:rFonts w:ascii="Times New Roman" w:eastAsia="DFKai-SB" w:hAnsi="Times New Roman" w:cs="Times New Roman"/>
          <w:w w:val="95"/>
          <w:sz w:val="24"/>
          <w:szCs w:val="24"/>
        </w:rPr>
        <w:t>…</w:t>
      </w:r>
      <w:proofErr w:type="gramEnd"/>
      <w:r w:rsidR="00547071">
        <w:rPr>
          <w:rFonts w:ascii="Times New Roman" w:eastAsia="DFKai-SB" w:hAnsi="Times New Roman" w:cs="Times New Roman" w:hint="eastAsia"/>
          <w:w w:val="95"/>
          <w:sz w:val="24"/>
          <w:szCs w:val="24"/>
        </w:rPr>
        <w:t>。</w:t>
      </w:r>
    </w:p>
    <w:p w14:paraId="00A2FBFD" w14:textId="77777777" w:rsidR="003A55CB" w:rsidRPr="00347611" w:rsidRDefault="00446579" w:rsidP="00C12DCC">
      <w:pPr>
        <w:pStyle w:val="a3"/>
        <w:spacing w:line="276" w:lineRule="auto"/>
        <w:ind w:leftChars="578" w:left="2275" w:hangingChars="500" w:hanging="1003"/>
        <w:jc w:val="both"/>
        <w:rPr>
          <w:rFonts w:ascii="Times New Roman" w:eastAsia="DFKai-SB" w:hAnsi="Times New Roman" w:cs="Times New Roman"/>
          <w:w w:val="95"/>
          <w:sz w:val="24"/>
          <w:szCs w:val="24"/>
        </w:rPr>
      </w:pPr>
      <w:r w:rsidRPr="00347611">
        <w:rPr>
          <w:rFonts w:ascii="Times New Roman" w:eastAsia="DFKai-SB" w:hAnsi="Times New Roman" w:cs="Times New Roman"/>
          <w:b/>
          <w:spacing w:val="-28"/>
          <w:w w:val="95"/>
          <w:sz w:val="24"/>
          <w:szCs w:val="24"/>
        </w:rPr>
        <w:t>【情緒】：</w:t>
      </w:r>
      <w:r w:rsidRPr="00347611">
        <w:rPr>
          <w:rFonts w:ascii="Times New Roman" w:eastAsia="DFKai-SB" w:hAnsi="Times New Roman" w:cs="Times New Roman"/>
          <w:w w:val="95"/>
          <w:sz w:val="24"/>
          <w:szCs w:val="24"/>
        </w:rPr>
        <w:t>驚嚇害怕、悲慟難</w:t>
      </w:r>
      <w:proofErr w:type="gramStart"/>
      <w:r w:rsidRPr="00347611">
        <w:rPr>
          <w:rFonts w:ascii="Times New Roman" w:eastAsia="DFKai-SB" w:hAnsi="Times New Roman" w:cs="Times New Roman"/>
          <w:w w:val="95"/>
          <w:sz w:val="24"/>
          <w:szCs w:val="24"/>
        </w:rPr>
        <w:t>捨</w:t>
      </w:r>
      <w:proofErr w:type="gramEnd"/>
      <w:r w:rsidRPr="00347611">
        <w:rPr>
          <w:rFonts w:ascii="Times New Roman" w:eastAsia="DFKai-SB" w:hAnsi="Times New Roman" w:cs="Times New Roman"/>
          <w:w w:val="95"/>
          <w:sz w:val="24"/>
          <w:szCs w:val="24"/>
        </w:rPr>
        <w:t>、擔憂不安、孤單無依、脆弱無助、怨嘆感慨、麻木疏</w:t>
      </w:r>
      <w:r w:rsidRPr="00347611">
        <w:rPr>
          <w:rFonts w:ascii="Times New Roman" w:eastAsia="DFKai-SB" w:hAnsi="Times New Roman" w:cs="Times New Roman"/>
          <w:w w:val="95"/>
          <w:sz w:val="24"/>
          <w:szCs w:val="24"/>
        </w:rPr>
        <w:t xml:space="preserve"> </w:t>
      </w:r>
      <w:r w:rsidRPr="00347611">
        <w:rPr>
          <w:rFonts w:ascii="Times New Roman" w:eastAsia="DFKai-SB" w:hAnsi="Times New Roman" w:cs="Times New Roman"/>
          <w:w w:val="95"/>
          <w:sz w:val="24"/>
          <w:szCs w:val="24"/>
        </w:rPr>
        <w:t>離、</w:t>
      </w:r>
      <w:proofErr w:type="gramStart"/>
      <w:r w:rsidR="00547071">
        <w:rPr>
          <w:rFonts w:ascii="Times New Roman" w:eastAsia="DFKai-SB" w:hAnsi="Times New Roman" w:cs="Times New Roman"/>
          <w:w w:val="95"/>
          <w:sz w:val="24"/>
          <w:szCs w:val="24"/>
        </w:rPr>
        <w:t>’</w:t>
      </w:r>
      <w:proofErr w:type="gramEnd"/>
      <w:r w:rsidRPr="00347611">
        <w:rPr>
          <w:rFonts w:ascii="Times New Roman" w:eastAsia="DFKai-SB" w:hAnsi="Times New Roman" w:cs="Times New Roman"/>
          <w:w w:val="95"/>
          <w:sz w:val="24"/>
          <w:szCs w:val="24"/>
        </w:rPr>
        <w:t>難以接受（「</w:t>
      </w:r>
      <w:proofErr w:type="gramStart"/>
      <w:r w:rsidRPr="00347611">
        <w:rPr>
          <w:rFonts w:ascii="Times New Roman" w:eastAsia="DFKai-SB" w:hAnsi="Times New Roman" w:cs="Times New Roman"/>
          <w:w w:val="95"/>
          <w:sz w:val="24"/>
          <w:szCs w:val="24"/>
        </w:rPr>
        <w:t>不</w:t>
      </w:r>
      <w:proofErr w:type="gramEnd"/>
      <w:r w:rsidRPr="00347611">
        <w:rPr>
          <w:rFonts w:ascii="Times New Roman" w:eastAsia="DFKai-SB" w:hAnsi="Times New Roman" w:cs="Times New Roman"/>
          <w:w w:val="95"/>
          <w:sz w:val="24"/>
          <w:szCs w:val="24"/>
        </w:rPr>
        <w:t>像是真的」）、內</w:t>
      </w:r>
      <w:proofErr w:type="gramStart"/>
      <w:r w:rsidRPr="00347611">
        <w:rPr>
          <w:rFonts w:ascii="Times New Roman" w:eastAsia="DFKai-SB" w:hAnsi="Times New Roman" w:cs="Times New Roman"/>
          <w:w w:val="95"/>
          <w:sz w:val="24"/>
          <w:szCs w:val="24"/>
        </w:rPr>
        <w:t>咎</w:t>
      </w:r>
      <w:proofErr w:type="gramEnd"/>
      <w:r w:rsidRPr="00347611">
        <w:rPr>
          <w:rFonts w:ascii="Times New Roman" w:eastAsia="DFKai-SB" w:hAnsi="Times New Roman" w:cs="Times New Roman"/>
          <w:w w:val="95"/>
          <w:sz w:val="24"/>
          <w:szCs w:val="24"/>
        </w:rPr>
        <w:t>（罪惡感）、羞愧、容易緊張或大發脾氣、猶豫不決等。</w:t>
      </w:r>
    </w:p>
    <w:p w14:paraId="07A9D5FB" w14:textId="77777777" w:rsidR="003A55CB" w:rsidRPr="00547071" w:rsidRDefault="00446579" w:rsidP="00C12DCC">
      <w:pPr>
        <w:pStyle w:val="a3"/>
        <w:spacing w:line="276" w:lineRule="auto"/>
        <w:ind w:leftChars="578" w:left="2186" w:hangingChars="400" w:hanging="914"/>
        <w:jc w:val="both"/>
        <w:rPr>
          <w:rFonts w:ascii="Times New Roman" w:eastAsia="DFKai-SB" w:hAnsi="Times New Roman" w:cs="Times New Roman"/>
          <w:w w:val="95"/>
          <w:sz w:val="24"/>
          <w:szCs w:val="24"/>
        </w:rPr>
      </w:pPr>
      <w:r w:rsidRPr="00347611">
        <w:rPr>
          <w:rFonts w:ascii="Times New Roman" w:eastAsia="DFKai-SB" w:hAnsi="Times New Roman" w:cs="Times New Roman"/>
          <w:b/>
          <w:w w:val="95"/>
          <w:sz w:val="24"/>
          <w:szCs w:val="24"/>
        </w:rPr>
        <w:t>【認知</w:t>
      </w:r>
      <w:r w:rsidRPr="00347611">
        <w:rPr>
          <w:rFonts w:ascii="Times New Roman" w:eastAsia="DFKai-SB" w:hAnsi="Times New Roman" w:cs="Times New Roman"/>
          <w:b/>
          <w:spacing w:val="-127"/>
          <w:w w:val="95"/>
          <w:sz w:val="24"/>
          <w:szCs w:val="24"/>
        </w:rPr>
        <w:t>】</w:t>
      </w:r>
      <w:r w:rsidR="00547071" w:rsidRPr="00347611">
        <w:rPr>
          <w:rFonts w:ascii="Times New Roman" w:eastAsia="DFKai-SB" w:hAnsi="Times New Roman" w:cs="Times New Roman"/>
          <w:b/>
          <w:spacing w:val="-31"/>
          <w:w w:val="95"/>
          <w:sz w:val="24"/>
          <w:szCs w:val="24"/>
        </w:rPr>
        <w:t>：</w:t>
      </w:r>
      <w:r w:rsidRPr="00547071">
        <w:rPr>
          <w:rFonts w:ascii="Times New Roman" w:eastAsia="DFKai-SB" w:hAnsi="Times New Roman" w:cs="Times New Roman"/>
          <w:w w:val="95"/>
          <w:sz w:val="24"/>
          <w:szCs w:val="24"/>
        </w:rPr>
        <w:t>最驚心的畫面歷歷在目、某種刺激的聲音或氣味揮之不去、注意力不集中（</w:t>
      </w:r>
      <w:r w:rsidRPr="00347611">
        <w:rPr>
          <w:rFonts w:ascii="Times New Roman" w:eastAsia="DFKai-SB" w:hAnsi="Times New Roman" w:cs="Times New Roman"/>
          <w:w w:val="95"/>
          <w:sz w:val="24"/>
          <w:szCs w:val="24"/>
        </w:rPr>
        <w:t>「</w:t>
      </w:r>
      <w:proofErr w:type="gramStart"/>
      <w:r w:rsidRPr="00347611">
        <w:rPr>
          <w:rFonts w:ascii="Times New Roman" w:eastAsia="DFKai-SB" w:hAnsi="Times New Roman" w:cs="Times New Roman"/>
          <w:w w:val="95"/>
          <w:sz w:val="24"/>
          <w:szCs w:val="24"/>
        </w:rPr>
        <w:t>恍</w:t>
      </w:r>
      <w:proofErr w:type="gramEnd"/>
      <w:r w:rsidRPr="00547071">
        <w:rPr>
          <w:rFonts w:ascii="Times New Roman" w:eastAsia="DFKai-SB" w:hAnsi="Times New Roman" w:cs="Times New Roman"/>
          <w:w w:val="95"/>
          <w:sz w:val="24"/>
          <w:szCs w:val="24"/>
        </w:rPr>
        <w:t>神」），不由自主的念頭：像「都是我害了他」、像「如果我更努力，也許她會再回來」</w:t>
      </w:r>
      <w:proofErr w:type="gramStart"/>
      <w:r w:rsidRPr="00547071">
        <w:rPr>
          <w:rFonts w:ascii="Times New Roman" w:eastAsia="DFKai-SB" w:hAnsi="Times New Roman" w:cs="Times New Roman"/>
          <w:w w:val="95"/>
          <w:sz w:val="24"/>
          <w:szCs w:val="24"/>
        </w:rPr>
        <w:t>）</w:t>
      </w:r>
      <w:proofErr w:type="gramEnd"/>
      <w:r w:rsidRPr="00547071">
        <w:rPr>
          <w:rFonts w:ascii="Times New Roman" w:eastAsia="DFKai-SB" w:hAnsi="Times New Roman" w:cs="Times New Roman"/>
          <w:w w:val="95"/>
          <w:sz w:val="24"/>
          <w:szCs w:val="24"/>
        </w:rPr>
        <w:t>、像「人生好無常」、像「遲早也會輪到我，我也逃不過同樣命運」</w:t>
      </w:r>
      <w:proofErr w:type="gramStart"/>
      <w:r w:rsidRPr="00347611">
        <w:rPr>
          <w:rFonts w:ascii="Times New Roman" w:eastAsia="DFKai-SB" w:hAnsi="Times New Roman" w:cs="Times New Roman"/>
          <w:w w:val="95"/>
          <w:sz w:val="24"/>
          <w:szCs w:val="24"/>
        </w:rPr>
        <w:t>）</w:t>
      </w:r>
      <w:proofErr w:type="gramEnd"/>
      <w:r w:rsidRPr="00347611">
        <w:rPr>
          <w:rFonts w:ascii="Times New Roman" w:eastAsia="DFKai-SB" w:hAnsi="Times New Roman" w:cs="Times New Roman"/>
          <w:w w:val="95"/>
          <w:sz w:val="24"/>
          <w:szCs w:val="24"/>
        </w:rPr>
        <w:t>等等</w:t>
      </w:r>
      <w:r w:rsidR="00547071">
        <w:rPr>
          <w:rFonts w:ascii="Times New Roman" w:eastAsia="DFKai-SB" w:hAnsi="Times New Roman" w:cs="Times New Roman" w:hint="eastAsia"/>
          <w:w w:val="95"/>
          <w:sz w:val="24"/>
          <w:szCs w:val="24"/>
        </w:rPr>
        <w:t>。</w:t>
      </w:r>
    </w:p>
    <w:p w14:paraId="1982B316" w14:textId="77777777" w:rsidR="003A55CB" w:rsidRPr="00547071" w:rsidRDefault="00446579" w:rsidP="00C12DCC">
      <w:pPr>
        <w:pStyle w:val="a3"/>
        <w:spacing w:after="240" w:line="276" w:lineRule="auto"/>
        <w:ind w:leftChars="578" w:left="2078" w:hangingChars="400" w:hanging="806"/>
        <w:jc w:val="both"/>
        <w:rPr>
          <w:rFonts w:ascii="Times New Roman" w:eastAsia="DFKai-SB" w:hAnsi="Times New Roman" w:cs="Times New Roman"/>
          <w:w w:val="95"/>
          <w:sz w:val="24"/>
          <w:szCs w:val="24"/>
        </w:rPr>
      </w:pPr>
      <w:r w:rsidRPr="00347611">
        <w:rPr>
          <w:rFonts w:ascii="Times New Roman" w:eastAsia="DFKai-SB" w:hAnsi="Times New Roman" w:cs="Times New Roman"/>
          <w:b/>
          <w:spacing w:val="-27"/>
          <w:w w:val="95"/>
          <w:sz w:val="24"/>
          <w:szCs w:val="24"/>
        </w:rPr>
        <w:t>【行為】：</w:t>
      </w:r>
      <w:r w:rsidRPr="00347611">
        <w:rPr>
          <w:rFonts w:ascii="Times New Roman" w:eastAsia="DFKai-SB" w:hAnsi="Times New Roman" w:cs="Times New Roman"/>
          <w:w w:val="95"/>
          <w:sz w:val="24"/>
          <w:szCs w:val="24"/>
        </w:rPr>
        <w:t>掉淚、自責、指責別人（怨天尤人</w:t>
      </w:r>
      <w:r w:rsidRPr="00547071">
        <w:rPr>
          <w:rFonts w:ascii="Times New Roman" w:eastAsia="DFKai-SB" w:hAnsi="Times New Roman" w:cs="Times New Roman"/>
          <w:w w:val="95"/>
          <w:sz w:val="24"/>
          <w:szCs w:val="24"/>
        </w:rPr>
        <w:t>）</w:t>
      </w:r>
      <w:r w:rsidRPr="00347611">
        <w:rPr>
          <w:rFonts w:ascii="Times New Roman" w:eastAsia="DFKai-SB" w:hAnsi="Times New Roman" w:cs="Times New Roman"/>
          <w:w w:val="95"/>
          <w:sz w:val="24"/>
          <w:szCs w:val="24"/>
        </w:rPr>
        <w:t>、坐立不安、拼命做事、一直往外跑、不想講話（或拼命想找人講話</w:t>
      </w:r>
      <w:r w:rsidRPr="00547071">
        <w:rPr>
          <w:rFonts w:ascii="Times New Roman" w:eastAsia="DFKai-SB" w:hAnsi="Times New Roman" w:cs="Times New Roman"/>
          <w:w w:val="95"/>
          <w:sz w:val="24"/>
          <w:szCs w:val="24"/>
        </w:rPr>
        <w:t>）</w:t>
      </w:r>
      <w:r w:rsidRPr="00347611">
        <w:rPr>
          <w:rFonts w:ascii="Times New Roman" w:eastAsia="DFKai-SB" w:hAnsi="Times New Roman" w:cs="Times New Roman"/>
          <w:w w:val="95"/>
          <w:sz w:val="24"/>
          <w:szCs w:val="24"/>
        </w:rPr>
        <w:t>、離群索居（或特別想找人作伴</w:t>
      </w:r>
      <w:r w:rsidRPr="00547071">
        <w:rPr>
          <w:rFonts w:ascii="Times New Roman" w:eastAsia="DFKai-SB" w:hAnsi="Times New Roman" w:cs="Times New Roman"/>
          <w:w w:val="95"/>
          <w:sz w:val="24"/>
          <w:szCs w:val="24"/>
        </w:rPr>
        <w:t>）</w:t>
      </w:r>
      <w:r w:rsidRPr="00347611">
        <w:rPr>
          <w:rFonts w:ascii="Times New Roman" w:eastAsia="DFKai-SB" w:hAnsi="Times New Roman" w:cs="Times New Roman"/>
          <w:w w:val="95"/>
          <w:sz w:val="24"/>
          <w:szCs w:val="24"/>
        </w:rPr>
        <w:t>、借酒澆愁、抽菸、吃安眠藥、發呆</w:t>
      </w:r>
      <w:r w:rsidRPr="00347611">
        <w:rPr>
          <w:rFonts w:ascii="Times New Roman" w:eastAsia="DFKai-SB" w:hAnsi="Times New Roman" w:cs="Times New Roman"/>
          <w:w w:val="95"/>
          <w:sz w:val="24"/>
          <w:szCs w:val="24"/>
        </w:rPr>
        <w:t>…</w:t>
      </w:r>
      <w:proofErr w:type="gramStart"/>
      <w:r w:rsidRPr="00347611">
        <w:rPr>
          <w:rFonts w:ascii="Times New Roman" w:eastAsia="DFKai-SB" w:hAnsi="Times New Roman" w:cs="Times New Roman"/>
          <w:w w:val="95"/>
          <w:sz w:val="24"/>
          <w:szCs w:val="24"/>
        </w:rPr>
        <w:t>…</w:t>
      </w:r>
      <w:proofErr w:type="gramEnd"/>
      <w:r w:rsidR="00547071">
        <w:rPr>
          <w:rFonts w:ascii="Times New Roman" w:eastAsia="DFKai-SB" w:hAnsi="Times New Roman" w:cs="Times New Roman" w:hint="eastAsia"/>
          <w:w w:val="95"/>
          <w:sz w:val="24"/>
          <w:szCs w:val="24"/>
        </w:rPr>
        <w:t>。</w:t>
      </w:r>
    </w:p>
    <w:p w14:paraId="461D1B1C" w14:textId="77777777" w:rsidR="003A55CB" w:rsidRPr="00347611" w:rsidRDefault="00446579" w:rsidP="00C12DCC">
      <w:pPr>
        <w:spacing w:before="1" w:line="276" w:lineRule="auto"/>
        <w:ind w:leftChars="478" w:left="1052"/>
        <w:jc w:val="both"/>
        <w:rPr>
          <w:rFonts w:ascii="Times New Roman" w:eastAsia="DFKai-SB" w:hAnsi="Times New Roman" w:cs="Times New Roman"/>
          <w:sz w:val="24"/>
          <w:szCs w:val="24"/>
        </w:rPr>
      </w:pPr>
      <w:r w:rsidRPr="00347611">
        <w:rPr>
          <w:rFonts w:ascii="Times New Roman" w:eastAsia="DFKai-SB" w:hAnsi="Times New Roman" w:cs="Times New Roman"/>
          <w:b/>
          <w:sz w:val="24"/>
          <w:szCs w:val="24"/>
        </w:rPr>
        <w:t>補充：心理創傷的壓力反應</w:t>
      </w:r>
      <w:r w:rsidRPr="00347611">
        <w:rPr>
          <w:rFonts w:ascii="Times New Roman" w:eastAsia="DFKai-SB" w:hAnsi="Times New Roman" w:cs="Times New Roman"/>
          <w:sz w:val="24"/>
          <w:szCs w:val="24"/>
        </w:rPr>
        <w:t>(Posttraumatic</w:t>
      </w:r>
      <w:r w:rsidRPr="00347611">
        <w:rPr>
          <w:rFonts w:ascii="Times New Roman" w:eastAsia="DFKai-SB" w:hAnsi="Times New Roman" w:cs="Times New Roman"/>
          <w:spacing w:val="-1"/>
          <w:sz w:val="24"/>
          <w:szCs w:val="24"/>
        </w:rPr>
        <w:t xml:space="preserve"> </w:t>
      </w:r>
      <w:r w:rsidRPr="00347611">
        <w:rPr>
          <w:rFonts w:ascii="Times New Roman" w:eastAsia="DFKai-SB" w:hAnsi="Times New Roman" w:cs="Times New Roman"/>
          <w:sz w:val="24"/>
          <w:szCs w:val="24"/>
        </w:rPr>
        <w:t>Stress Reactions)</w:t>
      </w:r>
    </w:p>
    <w:p w14:paraId="65A5E7A2" w14:textId="77777777" w:rsidR="00547071" w:rsidRPr="00547071" w:rsidRDefault="00446579" w:rsidP="00C12DCC">
      <w:pPr>
        <w:pStyle w:val="a4"/>
        <w:numPr>
          <w:ilvl w:val="0"/>
          <w:numId w:val="19"/>
        </w:numPr>
        <w:tabs>
          <w:tab w:val="left" w:pos="874"/>
        </w:tabs>
        <w:spacing w:before="0" w:line="276" w:lineRule="auto"/>
        <w:ind w:leftChars="697" w:left="2013"/>
        <w:jc w:val="both"/>
        <w:rPr>
          <w:rFonts w:ascii="Times New Roman" w:eastAsia="DFKai-SB" w:hAnsi="Times New Roman" w:cs="Times New Roman"/>
          <w:sz w:val="24"/>
          <w:szCs w:val="24"/>
        </w:rPr>
      </w:pPr>
      <w:r w:rsidRPr="00347611">
        <w:rPr>
          <w:rFonts w:ascii="Times New Roman" w:eastAsia="DFKai-SB" w:hAnsi="Times New Roman" w:cs="Times New Roman"/>
          <w:b/>
          <w:sz w:val="24"/>
          <w:szCs w:val="24"/>
        </w:rPr>
        <w:t>經驗重現</w:t>
      </w:r>
      <w:r w:rsidRPr="00347611">
        <w:rPr>
          <w:rFonts w:ascii="Times New Roman" w:eastAsia="DFKai-SB" w:hAnsi="Times New Roman" w:cs="Times New Roman"/>
          <w:sz w:val="24"/>
          <w:szCs w:val="24"/>
        </w:rPr>
        <w:t>：你可能觸景傷情、睹物思人，動不動</w:t>
      </w:r>
      <w:proofErr w:type="gramStart"/>
      <w:r w:rsidRPr="00347611">
        <w:rPr>
          <w:rFonts w:ascii="Times New Roman" w:eastAsia="DFKai-SB" w:hAnsi="Times New Roman" w:cs="Times New Roman"/>
          <w:sz w:val="24"/>
          <w:szCs w:val="24"/>
        </w:rPr>
        <w:t>涕</w:t>
      </w:r>
      <w:proofErr w:type="gramEnd"/>
      <w:r w:rsidRPr="00347611">
        <w:rPr>
          <w:rFonts w:ascii="Times New Roman" w:eastAsia="DFKai-SB" w:hAnsi="Times New Roman" w:cs="Times New Roman"/>
          <w:sz w:val="24"/>
          <w:szCs w:val="24"/>
        </w:rPr>
        <w:t>淚滂沱；也可能日有所思，夜</w:t>
      </w:r>
      <w:r w:rsidRPr="00547071">
        <w:rPr>
          <w:rFonts w:ascii="Times New Roman" w:eastAsia="DFKai-SB" w:hAnsi="Times New Roman" w:cs="Times New Roman"/>
          <w:w w:val="95"/>
          <w:sz w:val="24"/>
          <w:szCs w:val="24"/>
        </w:rPr>
        <w:t>有所夢；或許一談到或想到這件事，就有如回到當時，又悲從中來。</w:t>
      </w:r>
    </w:p>
    <w:p w14:paraId="28B42DEF" w14:textId="77777777" w:rsidR="00547071" w:rsidRDefault="00446579" w:rsidP="00C12DCC">
      <w:pPr>
        <w:pStyle w:val="a4"/>
        <w:numPr>
          <w:ilvl w:val="0"/>
          <w:numId w:val="19"/>
        </w:numPr>
        <w:tabs>
          <w:tab w:val="left" w:pos="874"/>
        </w:tabs>
        <w:spacing w:before="0" w:line="276" w:lineRule="auto"/>
        <w:ind w:leftChars="697" w:left="2013"/>
        <w:jc w:val="both"/>
        <w:rPr>
          <w:rFonts w:ascii="Times New Roman" w:eastAsia="DFKai-SB" w:hAnsi="Times New Roman" w:cs="Times New Roman"/>
          <w:sz w:val="24"/>
          <w:szCs w:val="24"/>
        </w:rPr>
      </w:pPr>
      <w:r w:rsidRPr="00547071">
        <w:rPr>
          <w:rFonts w:ascii="Times New Roman" w:eastAsia="DFKai-SB" w:hAnsi="Times New Roman" w:cs="Times New Roman"/>
          <w:b/>
          <w:w w:val="95"/>
          <w:sz w:val="24"/>
          <w:szCs w:val="24"/>
        </w:rPr>
        <w:t>退縮麻木</w:t>
      </w:r>
      <w:r w:rsidRPr="00547071">
        <w:rPr>
          <w:rFonts w:ascii="Times New Roman" w:eastAsia="DFKai-SB" w:hAnsi="Times New Roman" w:cs="Times New Roman"/>
          <w:w w:val="95"/>
          <w:sz w:val="24"/>
          <w:szCs w:val="24"/>
        </w:rPr>
        <w:t>：為了避免觸景生情，你可能不願回首，逃避現實，想遠離傷心地；也</w:t>
      </w:r>
      <w:r w:rsidRPr="00547071">
        <w:rPr>
          <w:rFonts w:ascii="Times New Roman" w:eastAsia="DFKai-SB" w:hAnsi="Times New Roman" w:cs="Times New Roman"/>
          <w:spacing w:val="74"/>
          <w:w w:val="95"/>
          <w:sz w:val="24"/>
          <w:szCs w:val="24"/>
        </w:rPr>
        <w:t xml:space="preserve"> </w:t>
      </w:r>
      <w:r w:rsidRPr="00547071">
        <w:rPr>
          <w:rFonts w:ascii="Times New Roman" w:eastAsia="DFKai-SB" w:hAnsi="Times New Roman" w:cs="Times New Roman"/>
          <w:sz w:val="24"/>
          <w:szCs w:val="24"/>
        </w:rPr>
        <w:t>可能神不守舍，疏離人群，麻痺冷感，失去喜怒哀樂，對一切充滿悲觀。</w:t>
      </w:r>
    </w:p>
    <w:p w14:paraId="2352FBDF" w14:textId="77777777" w:rsidR="003A55CB" w:rsidRPr="00547071" w:rsidRDefault="00446579" w:rsidP="00C12DCC">
      <w:pPr>
        <w:pStyle w:val="a4"/>
        <w:numPr>
          <w:ilvl w:val="0"/>
          <w:numId w:val="19"/>
        </w:numPr>
        <w:tabs>
          <w:tab w:val="left" w:pos="874"/>
        </w:tabs>
        <w:spacing w:before="0" w:line="276" w:lineRule="auto"/>
        <w:ind w:leftChars="697" w:left="2013"/>
        <w:jc w:val="both"/>
        <w:rPr>
          <w:rFonts w:ascii="Times New Roman" w:eastAsia="DFKai-SB" w:hAnsi="Times New Roman" w:cs="Times New Roman"/>
          <w:sz w:val="24"/>
          <w:szCs w:val="24"/>
        </w:rPr>
      </w:pPr>
      <w:r w:rsidRPr="00547071">
        <w:rPr>
          <w:rFonts w:ascii="Times New Roman" w:eastAsia="DFKai-SB" w:hAnsi="Times New Roman" w:cs="Times New Roman"/>
          <w:b/>
          <w:spacing w:val="1"/>
          <w:sz w:val="24"/>
          <w:szCs w:val="24"/>
        </w:rPr>
        <w:t>神經緊繃：</w:t>
      </w:r>
      <w:r w:rsidRPr="00547071">
        <w:rPr>
          <w:rFonts w:ascii="Times New Roman" w:eastAsia="DFKai-SB" w:hAnsi="Times New Roman" w:cs="Times New Roman"/>
          <w:b/>
          <w:spacing w:val="1"/>
          <w:sz w:val="24"/>
          <w:szCs w:val="24"/>
        </w:rPr>
        <w:t xml:space="preserve"> </w:t>
      </w:r>
      <w:r w:rsidRPr="00547071">
        <w:rPr>
          <w:rFonts w:ascii="Times New Roman" w:eastAsia="DFKai-SB" w:hAnsi="Times New Roman" w:cs="Times New Roman"/>
          <w:sz w:val="24"/>
          <w:szCs w:val="24"/>
        </w:rPr>
        <w:t>你可能也會緊張兮</w:t>
      </w:r>
      <w:proofErr w:type="gramStart"/>
      <w:r w:rsidRPr="00547071">
        <w:rPr>
          <w:rFonts w:ascii="Times New Roman" w:eastAsia="DFKai-SB" w:hAnsi="Times New Roman" w:cs="Times New Roman"/>
          <w:sz w:val="24"/>
          <w:szCs w:val="24"/>
        </w:rPr>
        <w:t>兮</w:t>
      </w:r>
      <w:proofErr w:type="gramEnd"/>
      <w:r w:rsidRPr="00547071">
        <w:rPr>
          <w:rFonts w:ascii="Times New Roman" w:eastAsia="DFKai-SB" w:hAnsi="Times New Roman" w:cs="Times New Roman"/>
          <w:sz w:val="24"/>
          <w:szCs w:val="24"/>
        </w:rPr>
        <w:t>，反應過度，如臨深淵，如履薄冰。動不動就為</w:t>
      </w:r>
      <w:r w:rsidRPr="00547071">
        <w:rPr>
          <w:rFonts w:ascii="Times New Roman" w:eastAsia="DFKai-SB" w:hAnsi="Times New Roman" w:cs="Times New Roman"/>
          <w:w w:val="95"/>
          <w:sz w:val="24"/>
          <w:szCs w:val="24"/>
        </w:rPr>
        <w:t>一點小事發</w:t>
      </w:r>
      <w:proofErr w:type="gramStart"/>
      <w:r w:rsidRPr="00547071">
        <w:rPr>
          <w:rFonts w:ascii="Times New Roman" w:eastAsia="DFKai-SB" w:hAnsi="Times New Roman" w:cs="Times New Roman"/>
          <w:w w:val="95"/>
          <w:sz w:val="24"/>
          <w:szCs w:val="24"/>
        </w:rPr>
        <w:t>飆</w:t>
      </w:r>
      <w:proofErr w:type="gramEnd"/>
      <w:r w:rsidRPr="00547071">
        <w:rPr>
          <w:rFonts w:ascii="Times New Roman" w:eastAsia="DFKai-SB" w:hAnsi="Times New Roman" w:cs="Times New Roman"/>
          <w:w w:val="95"/>
          <w:sz w:val="24"/>
          <w:szCs w:val="24"/>
        </w:rPr>
        <w:t>，或和人吵架，晚上也睡不安穩，因此常吃藥喝酒。</w:t>
      </w:r>
    </w:p>
    <w:p w14:paraId="41956FE1" w14:textId="77777777" w:rsidR="003A55CB" w:rsidRPr="00347611" w:rsidRDefault="00446579" w:rsidP="00C12DCC">
      <w:pPr>
        <w:pStyle w:val="a3"/>
        <w:spacing w:before="1" w:line="276" w:lineRule="auto"/>
        <w:ind w:leftChars="478" w:left="1052" w:rightChars="354" w:right="779" w:firstLine="480"/>
        <w:jc w:val="both"/>
        <w:rPr>
          <w:rFonts w:ascii="Times New Roman" w:eastAsia="DFKai-SB" w:hAnsi="Times New Roman" w:cs="Times New Roman"/>
          <w:sz w:val="24"/>
          <w:szCs w:val="24"/>
        </w:rPr>
      </w:pPr>
      <w:r w:rsidRPr="00347611">
        <w:rPr>
          <w:rFonts w:ascii="Times New Roman" w:eastAsia="DFKai-SB" w:hAnsi="Times New Roman" w:cs="Times New Roman"/>
          <w:w w:val="95"/>
          <w:sz w:val="24"/>
          <w:szCs w:val="24"/>
        </w:rPr>
        <w:t>以上的身心痛苦是「非常狀況下的正常反應</w:t>
      </w:r>
      <w:r w:rsidRPr="00347611">
        <w:rPr>
          <w:rFonts w:ascii="Times New Roman" w:eastAsia="DFKai-SB" w:hAnsi="Times New Roman" w:cs="Times New Roman"/>
          <w:spacing w:val="-13"/>
          <w:w w:val="95"/>
          <w:sz w:val="24"/>
          <w:szCs w:val="24"/>
        </w:rPr>
        <w:t>」，任何人遇到這種情況，反應都大同</w:t>
      </w:r>
      <w:r w:rsidRPr="00347611">
        <w:rPr>
          <w:rFonts w:ascii="Times New Roman" w:eastAsia="DFKai-SB" w:hAnsi="Times New Roman" w:cs="Times New Roman"/>
          <w:spacing w:val="40"/>
          <w:w w:val="95"/>
          <w:sz w:val="24"/>
          <w:szCs w:val="24"/>
        </w:rPr>
        <w:t xml:space="preserve"> </w:t>
      </w:r>
      <w:r w:rsidRPr="00347611">
        <w:rPr>
          <w:rFonts w:ascii="Times New Roman" w:eastAsia="DFKai-SB" w:hAnsi="Times New Roman" w:cs="Times New Roman"/>
          <w:w w:val="95"/>
          <w:sz w:val="24"/>
          <w:szCs w:val="24"/>
        </w:rPr>
        <w:t>小異，應該會在幾天到幾</w:t>
      </w:r>
      <w:proofErr w:type="gramStart"/>
      <w:r w:rsidRPr="00347611">
        <w:rPr>
          <w:rFonts w:ascii="Times New Roman" w:eastAsia="DFKai-SB" w:hAnsi="Times New Roman" w:cs="Times New Roman"/>
          <w:w w:val="95"/>
          <w:sz w:val="24"/>
          <w:szCs w:val="24"/>
        </w:rPr>
        <w:t>週</w:t>
      </w:r>
      <w:proofErr w:type="gramEnd"/>
      <w:r w:rsidRPr="00347611">
        <w:rPr>
          <w:rFonts w:ascii="Times New Roman" w:eastAsia="DFKai-SB" w:hAnsi="Times New Roman" w:cs="Times New Roman"/>
          <w:w w:val="95"/>
          <w:sz w:val="24"/>
          <w:szCs w:val="24"/>
        </w:rPr>
        <w:t>內大大改善。假如超過一個月以上，還相當痛苦，才需要</w:t>
      </w:r>
      <w:r w:rsidRPr="00347611">
        <w:rPr>
          <w:rFonts w:ascii="Times New Roman" w:eastAsia="DFKai-SB" w:hAnsi="Times New Roman" w:cs="Times New Roman"/>
          <w:spacing w:val="118"/>
          <w:w w:val="95"/>
          <w:sz w:val="24"/>
          <w:szCs w:val="24"/>
        </w:rPr>
        <w:t xml:space="preserve"> </w:t>
      </w:r>
      <w:r w:rsidRPr="00347611">
        <w:rPr>
          <w:rFonts w:ascii="Times New Roman" w:eastAsia="DFKai-SB" w:hAnsi="Times New Roman" w:cs="Times New Roman"/>
          <w:sz w:val="24"/>
          <w:szCs w:val="24"/>
        </w:rPr>
        <w:t>考慮藥物治療或心理諮商。</w:t>
      </w:r>
    </w:p>
    <w:p w14:paraId="1CF1EAB9" w14:textId="77777777" w:rsidR="003A55CB" w:rsidRPr="00547071" w:rsidRDefault="00446579" w:rsidP="00C12DCC">
      <w:pPr>
        <w:pStyle w:val="3"/>
        <w:tabs>
          <w:tab w:val="left" w:pos="2152"/>
          <w:tab w:val="left" w:pos="3227"/>
        </w:tabs>
        <w:spacing w:line="276" w:lineRule="auto"/>
        <w:ind w:left="849"/>
        <w:jc w:val="both"/>
        <w:rPr>
          <w:rFonts w:ascii="Times New Roman" w:eastAsia="DFKai-SB" w:hAnsi="Times New Roman" w:cs="Times New Roman"/>
          <w:w w:val="95"/>
          <w:sz w:val="24"/>
          <w:szCs w:val="24"/>
          <w:shd w:val="pct15" w:color="auto" w:fill="FFFFFF"/>
        </w:rPr>
      </w:pPr>
      <w:bookmarkStart w:id="31" w:name="_Toc132812734"/>
      <w:bookmarkStart w:id="32" w:name="_Toc132813081"/>
      <w:bookmarkStart w:id="33" w:name="_Toc133310638"/>
      <w:r w:rsidRPr="00547071">
        <w:rPr>
          <w:rFonts w:ascii="Times New Roman" w:eastAsia="DFKai-SB" w:hAnsi="Times New Roman" w:cs="Times New Roman"/>
          <w:w w:val="95"/>
          <w:sz w:val="24"/>
          <w:szCs w:val="24"/>
          <w:shd w:val="pct15" w:color="auto" w:fill="FFFFFF"/>
        </w:rPr>
        <w:t>&lt;</w:t>
      </w:r>
      <w:r w:rsidRPr="00547071">
        <w:rPr>
          <w:rFonts w:ascii="Times New Roman" w:eastAsia="DFKai-SB" w:hAnsi="Times New Roman" w:cs="Times New Roman"/>
          <w:w w:val="95"/>
          <w:sz w:val="24"/>
          <w:szCs w:val="24"/>
          <w:shd w:val="pct15" w:color="auto" w:fill="FFFFFF"/>
        </w:rPr>
        <w:t>段落五</w:t>
      </w:r>
      <w:r w:rsidRPr="00547071">
        <w:rPr>
          <w:rFonts w:ascii="Times New Roman" w:eastAsia="DFKai-SB" w:hAnsi="Times New Roman" w:cs="Times New Roman"/>
          <w:w w:val="95"/>
          <w:sz w:val="24"/>
          <w:szCs w:val="24"/>
          <w:shd w:val="pct15" w:color="auto" w:fill="FFFFFF"/>
        </w:rPr>
        <w:t>&gt;</w:t>
      </w:r>
      <w:r w:rsidRPr="00547071">
        <w:rPr>
          <w:rFonts w:ascii="Times New Roman" w:eastAsia="DFKai-SB" w:hAnsi="Times New Roman" w:cs="Times New Roman"/>
          <w:w w:val="95"/>
          <w:sz w:val="24"/>
          <w:szCs w:val="24"/>
          <w:shd w:val="pct15" w:color="auto" w:fill="FFFFFF"/>
        </w:rPr>
        <w:tab/>
      </w:r>
      <w:r w:rsidRPr="00547071">
        <w:rPr>
          <w:rFonts w:ascii="Times New Roman" w:eastAsia="DFKai-SB" w:hAnsi="Times New Roman" w:cs="Times New Roman"/>
          <w:w w:val="95"/>
          <w:sz w:val="24"/>
          <w:szCs w:val="24"/>
          <w:shd w:val="pct15" w:color="auto" w:fill="FFFFFF"/>
        </w:rPr>
        <w:t>行動計畫</w:t>
      </w:r>
      <w:bookmarkEnd w:id="31"/>
      <w:bookmarkEnd w:id="32"/>
      <w:bookmarkEnd w:id="33"/>
      <w:r w:rsidRPr="00547071">
        <w:rPr>
          <w:rFonts w:ascii="Times New Roman" w:eastAsia="DFKai-SB" w:hAnsi="Times New Roman" w:cs="Times New Roman"/>
          <w:w w:val="95"/>
          <w:sz w:val="24"/>
          <w:szCs w:val="24"/>
          <w:shd w:val="pct15" w:color="auto" w:fill="FFFFFF"/>
        </w:rPr>
        <w:tab/>
      </w:r>
    </w:p>
    <w:p w14:paraId="07C688D6" w14:textId="77777777" w:rsidR="003A55CB" w:rsidRPr="00347611" w:rsidRDefault="00446579" w:rsidP="00C12DCC">
      <w:pPr>
        <w:pStyle w:val="a3"/>
        <w:spacing w:line="276" w:lineRule="auto"/>
        <w:ind w:leftChars="400" w:left="880" w:firstLineChars="200" w:firstLine="480"/>
        <w:jc w:val="both"/>
        <w:rPr>
          <w:rFonts w:ascii="Times New Roman" w:eastAsia="DFKai-SB" w:hAnsi="Times New Roman" w:cs="Times New Roman"/>
          <w:sz w:val="24"/>
          <w:szCs w:val="24"/>
        </w:rPr>
      </w:pPr>
      <w:r w:rsidRPr="00547071">
        <w:rPr>
          <w:rFonts w:ascii="Times New Roman" w:eastAsia="DFKai-SB" w:hAnsi="Times New Roman" w:cs="Times New Roman"/>
          <w:sz w:val="24"/>
          <w:szCs w:val="24"/>
        </w:rPr>
        <w:t>接下來再請大家想想，這幾天以來，你面臨這麼大的衝擊，是怎樣熬過來的？</w:t>
      </w:r>
    </w:p>
    <w:p w14:paraId="667C341C" w14:textId="77777777" w:rsidR="003A55CB" w:rsidRPr="00347611" w:rsidRDefault="00446579" w:rsidP="00C12DCC">
      <w:pPr>
        <w:pStyle w:val="a3"/>
        <w:spacing w:line="276" w:lineRule="auto"/>
        <w:ind w:leftChars="400" w:left="880" w:firstLineChars="200" w:firstLine="480"/>
        <w:jc w:val="both"/>
        <w:rPr>
          <w:rFonts w:ascii="Times New Roman" w:eastAsia="DFKai-SB" w:hAnsi="Times New Roman" w:cs="Times New Roman"/>
          <w:sz w:val="24"/>
          <w:szCs w:val="24"/>
        </w:rPr>
      </w:pPr>
      <w:r w:rsidRPr="00547071">
        <w:rPr>
          <w:rFonts w:ascii="Times New Roman" w:eastAsia="DFKai-SB" w:hAnsi="Times New Roman" w:cs="Times New Roman"/>
          <w:sz w:val="24"/>
          <w:szCs w:val="24"/>
        </w:rPr>
        <w:t>有沒有去燒香拜拜，或者是跟親友聊聊，或者靠什麼方式排解？</w:t>
      </w:r>
    </w:p>
    <w:p w14:paraId="45E8031E" w14:textId="77777777" w:rsidR="00547071" w:rsidRDefault="00446579" w:rsidP="00C12DCC">
      <w:pPr>
        <w:pStyle w:val="a3"/>
        <w:spacing w:line="276" w:lineRule="auto"/>
        <w:ind w:leftChars="400" w:left="880" w:firstLineChars="200" w:firstLine="480"/>
        <w:jc w:val="both"/>
        <w:rPr>
          <w:rFonts w:ascii="Times New Roman" w:eastAsia="DFKai-SB" w:hAnsi="Times New Roman" w:cs="Times New Roman"/>
          <w:sz w:val="24"/>
          <w:szCs w:val="24"/>
        </w:rPr>
      </w:pPr>
      <w:r w:rsidRPr="00547071">
        <w:rPr>
          <w:rFonts w:ascii="Times New Roman" w:eastAsia="DFKai-SB" w:hAnsi="Times New Roman" w:cs="Times New Roman"/>
          <w:sz w:val="24"/>
          <w:szCs w:val="24"/>
        </w:rPr>
        <w:t>版本</w:t>
      </w:r>
      <w:proofErr w:type="gramStart"/>
      <w:r w:rsidRPr="00547071">
        <w:rPr>
          <w:rFonts w:ascii="Times New Roman" w:eastAsia="DFKai-SB" w:hAnsi="Times New Roman" w:cs="Times New Roman"/>
          <w:sz w:val="24"/>
          <w:szCs w:val="24"/>
        </w:rPr>
        <w:t>一</w:t>
      </w:r>
      <w:proofErr w:type="gramEnd"/>
      <w:r w:rsidRPr="00547071">
        <w:rPr>
          <w:rFonts w:ascii="Times New Roman" w:eastAsia="DFKai-SB" w:hAnsi="Times New Roman" w:cs="Times New Roman"/>
          <w:sz w:val="24"/>
          <w:szCs w:val="24"/>
        </w:rPr>
        <w:t>：同時也想一下，接下來這幾天，還有什麼事情急需去辦？特別在善後的工作</w:t>
      </w:r>
      <w:r w:rsidRPr="00547071">
        <w:rPr>
          <w:rFonts w:ascii="Times New Roman" w:eastAsia="DFKai-SB" w:hAnsi="Times New Roman" w:cs="Times New Roman"/>
          <w:sz w:val="24"/>
          <w:szCs w:val="24"/>
        </w:rPr>
        <w:t xml:space="preserve"> </w:t>
      </w:r>
    </w:p>
    <w:p w14:paraId="70CC73C8" w14:textId="77777777" w:rsidR="003A55CB" w:rsidRPr="00347611" w:rsidRDefault="00446579" w:rsidP="00C12DCC">
      <w:pPr>
        <w:pStyle w:val="a3"/>
        <w:spacing w:line="276" w:lineRule="auto"/>
        <w:ind w:leftChars="400" w:left="880" w:firstLineChars="600" w:firstLine="1440"/>
        <w:jc w:val="both"/>
        <w:rPr>
          <w:rFonts w:ascii="Times New Roman" w:eastAsia="DFKai-SB" w:hAnsi="Times New Roman" w:cs="Times New Roman"/>
          <w:sz w:val="24"/>
          <w:szCs w:val="24"/>
        </w:rPr>
      </w:pPr>
      <w:r w:rsidRPr="00347611">
        <w:rPr>
          <w:rFonts w:ascii="Times New Roman" w:eastAsia="DFKai-SB" w:hAnsi="Times New Roman" w:cs="Times New Roman"/>
          <w:sz w:val="24"/>
          <w:szCs w:val="24"/>
        </w:rPr>
        <w:t>上，有什麼需要「預測」和「預備」的。</w:t>
      </w:r>
    </w:p>
    <w:p w14:paraId="6E82B059" w14:textId="77777777" w:rsidR="00547071" w:rsidRDefault="00446579" w:rsidP="00C12DCC">
      <w:pPr>
        <w:pStyle w:val="a3"/>
        <w:spacing w:line="276" w:lineRule="auto"/>
        <w:ind w:leftChars="400" w:left="880" w:firstLineChars="200" w:firstLine="480"/>
        <w:jc w:val="both"/>
        <w:rPr>
          <w:rFonts w:ascii="Times New Roman" w:eastAsia="DFKai-SB" w:hAnsi="Times New Roman" w:cs="Times New Roman"/>
          <w:sz w:val="24"/>
          <w:szCs w:val="24"/>
        </w:rPr>
      </w:pPr>
      <w:r w:rsidRPr="00547071">
        <w:rPr>
          <w:rFonts w:ascii="Times New Roman" w:eastAsia="DFKai-SB" w:hAnsi="Times New Roman" w:cs="Times New Roman"/>
          <w:sz w:val="24"/>
          <w:szCs w:val="24"/>
        </w:rPr>
        <w:t>版本二：同時也想一下，接下來這幾天，你還有甚麼比較煩的壓力，你覺得會擔心發</w:t>
      </w:r>
      <w:r w:rsidRPr="00547071">
        <w:rPr>
          <w:rFonts w:ascii="Times New Roman" w:eastAsia="DFKai-SB" w:hAnsi="Times New Roman" w:cs="Times New Roman"/>
          <w:sz w:val="24"/>
          <w:szCs w:val="24"/>
        </w:rPr>
        <w:t xml:space="preserve"> </w:t>
      </w:r>
    </w:p>
    <w:p w14:paraId="26B4275E" w14:textId="77777777" w:rsidR="00547071" w:rsidRDefault="00446579" w:rsidP="00C12DCC">
      <w:pPr>
        <w:pStyle w:val="a3"/>
        <w:spacing w:line="276" w:lineRule="auto"/>
        <w:ind w:leftChars="400" w:left="880" w:firstLineChars="600" w:firstLine="1440"/>
        <w:jc w:val="both"/>
        <w:rPr>
          <w:rFonts w:ascii="Times New Roman" w:eastAsia="DFKai-SB" w:hAnsi="Times New Roman" w:cs="Times New Roman"/>
          <w:sz w:val="24"/>
          <w:szCs w:val="24"/>
        </w:rPr>
      </w:pPr>
      <w:r w:rsidRPr="00547071">
        <w:rPr>
          <w:rFonts w:ascii="Times New Roman" w:eastAsia="DFKai-SB" w:hAnsi="Times New Roman" w:cs="Times New Roman"/>
          <w:sz w:val="24"/>
          <w:szCs w:val="24"/>
        </w:rPr>
        <w:t>生什麼事，特別是在告別哀悼他的這陣子</w:t>
      </w:r>
      <w:proofErr w:type="gramStart"/>
      <w:r w:rsidRPr="00547071">
        <w:rPr>
          <w:rFonts w:ascii="Times New Roman" w:eastAsia="DFKai-SB" w:hAnsi="Times New Roman" w:cs="Times New Roman"/>
          <w:sz w:val="24"/>
          <w:szCs w:val="24"/>
        </w:rPr>
        <w:t>（</w:t>
      </w:r>
      <w:proofErr w:type="gramEnd"/>
      <w:r w:rsidRPr="00547071">
        <w:rPr>
          <w:rFonts w:ascii="Times New Roman" w:eastAsia="DFKai-SB" w:hAnsi="Times New Roman" w:cs="Times New Roman"/>
          <w:sz w:val="24"/>
          <w:szCs w:val="24"/>
        </w:rPr>
        <w:t>若是自殺未遂則是「在他回到學</w:t>
      </w:r>
      <w:r w:rsidRPr="00547071">
        <w:rPr>
          <w:rFonts w:ascii="Times New Roman" w:eastAsia="DFKai-SB" w:hAnsi="Times New Roman" w:cs="Times New Roman"/>
          <w:sz w:val="24"/>
          <w:szCs w:val="24"/>
        </w:rPr>
        <w:t xml:space="preserve"> </w:t>
      </w:r>
    </w:p>
    <w:p w14:paraId="6856FD50" w14:textId="77777777" w:rsidR="003A55CB" w:rsidRPr="00347611" w:rsidRDefault="00446579" w:rsidP="00C12DCC">
      <w:pPr>
        <w:pStyle w:val="a3"/>
        <w:spacing w:line="276" w:lineRule="auto"/>
        <w:ind w:leftChars="400" w:left="880" w:firstLineChars="600" w:firstLine="1440"/>
        <w:jc w:val="both"/>
        <w:rPr>
          <w:rFonts w:ascii="Times New Roman" w:eastAsia="DFKai-SB" w:hAnsi="Times New Roman" w:cs="Times New Roman"/>
          <w:sz w:val="24"/>
          <w:szCs w:val="24"/>
        </w:rPr>
      </w:pPr>
      <w:r w:rsidRPr="00547071">
        <w:rPr>
          <w:rFonts w:ascii="Times New Roman" w:eastAsia="DFKai-SB" w:hAnsi="Times New Roman" w:cs="Times New Roman"/>
          <w:sz w:val="24"/>
          <w:szCs w:val="24"/>
        </w:rPr>
        <w:t>校之前」</w:t>
      </w:r>
      <w:proofErr w:type="gramStart"/>
      <w:r w:rsidRPr="00547071">
        <w:rPr>
          <w:rFonts w:ascii="Times New Roman" w:eastAsia="DFKai-SB" w:hAnsi="Times New Roman" w:cs="Times New Roman"/>
          <w:sz w:val="24"/>
          <w:szCs w:val="24"/>
        </w:rPr>
        <w:t>）</w:t>
      </w:r>
      <w:proofErr w:type="gramEnd"/>
      <w:r w:rsidRPr="00547071">
        <w:rPr>
          <w:rFonts w:ascii="Times New Roman" w:eastAsia="DFKai-SB" w:hAnsi="Times New Roman" w:cs="Times New Roman"/>
          <w:sz w:val="24"/>
          <w:szCs w:val="24"/>
        </w:rPr>
        <w:t>，你打算怎麼做（或做些甚麼）</w:t>
      </w:r>
    </w:p>
    <w:p w14:paraId="6C40E0CB" w14:textId="77777777" w:rsidR="003A55CB" w:rsidRPr="00547071" w:rsidRDefault="00446579" w:rsidP="00C12DCC">
      <w:pPr>
        <w:pStyle w:val="3"/>
        <w:tabs>
          <w:tab w:val="left" w:pos="2152"/>
          <w:tab w:val="left" w:pos="3227"/>
        </w:tabs>
        <w:spacing w:line="276" w:lineRule="auto"/>
        <w:ind w:left="849"/>
        <w:jc w:val="both"/>
        <w:rPr>
          <w:rFonts w:ascii="Times New Roman" w:eastAsia="DFKai-SB" w:hAnsi="Times New Roman" w:cs="Times New Roman"/>
          <w:w w:val="95"/>
          <w:sz w:val="24"/>
          <w:szCs w:val="24"/>
          <w:shd w:val="pct15" w:color="auto" w:fill="FFFFFF"/>
        </w:rPr>
      </w:pPr>
      <w:bookmarkStart w:id="34" w:name="_Toc132812735"/>
      <w:bookmarkStart w:id="35" w:name="_Toc132813082"/>
      <w:bookmarkStart w:id="36" w:name="_Toc133310639"/>
      <w:r w:rsidRPr="00547071">
        <w:rPr>
          <w:rFonts w:ascii="Times New Roman" w:eastAsia="DFKai-SB" w:hAnsi="Times New Roman" w:cs="Times New Roman"/>
          <w:w w:val="95"/>
          <w:sz w:val="24"/>
          <w:szCs w:val="24"/>
          <w:shd w:val="pct15" w:color="auto" w:fill="FFFFFF"/>
        </w:rPr>
        <w:t>&lt;</w:t>
      </w:r>
      <w:r w:rsidRPr="00547071">
        <w:rPr>
          <w:rFonts w:ascii="Times New Roman" w:eastAsia="DFKai-SB" w:hAnsi="Times New Roman" w:cs="Times New Roman"/>
          <w:w w:val="95"/>
          <w:sz w:val="24"/>
          <w:szCs w:val="24"/>
          <w:shd w:val="pct15" w:color="auto" w:fill="FFFFFF"/>
        </w:rPr>
        <w:t>段落六</w:t>
      </w:r>
      <w:r w:rsidRPr="00547071">
        <w:rPr>
          <w:rFonts w:ascii="Times New Roman" w:eastAsia="DFKai-SB" w:hAnsi="Times New Roman" w:cs="Times New Roman"/>
          <w:w w:val="95"/>
          <w:sz w:val="24"/>
          <w:szCs w:val="24"/>
          <w:shd w:val="pct15" w:color="auto" w:fill="FFFFFF"/>
        </w:rPr>
        <w:t>&gt;</w:t>
      </w:r>
      <w:r w:rsidRPr="00547071">
        <w:rPr>
          <w:rFonts w:ascii="Times New Roman" w:eastAsia="DFKai-SB" w:hAnsi="Times New Roman" w:cs="Times New Roman"/>
          <w:w w:val="95"/>
          <w:sz w:val="24"/>
          <w:szCs w:val="24"/>
          <w:shd w:val="pct15" w:color="auto" w:fill="FFFFFF"/>
        </w:rPr>
        <w:tab/>
      </w:r>
      <w:r w:rsidRPr="00547071">
        <w:rPr>
          <w:rFonts w:ascii="Times New Roman" w:eastAsia="DFKai-SB" w:hAnsi="Times New Roman" w:cs="Times New Roman"/>
          <w:w w:val="95"/>
          <w:sz w:val="24"/>
          <w:szCs w:val="24"/>
          <w:shd w:val="pct15" w:color="auto" w:fill="FFFFFF"/>
        </w:rPr>
        <w:t>重新出發</w:t>
      </w:r>
      <w:bookmarkEnd w:id="34"/>
      <w:bookmarkEnd w:id="35"/>
      <w:bookmarkEnd w:id="36"/>
      <w:r w:rsidRPr="00547071">
        <w:rPr>
          <w:rFonts w:ascii="Times New Roman" w:eastAsia="DFKai-SB" w:hAnsi="Times New Roman" w:cs="Times New Roman"/>
          <w:w w:val="95"/>
          <w:sz w:val="24"/>
          <w:szCs w:val="24"/>
          <w:shd w:val="pct15" w:color="auto" w:fill="FFFFFF"/>
        </w:rPr>
        <w:tab/>
      </w:r>
    </w:p>
    <w:p w14:paraId="0FFCB9D2" w14:textId="77777777" w:rsidR="003A55CB" w:rsidRPr="00547071" w:rsidRDefault="00446579" w:rsidP="00C12DCC">
      <w:pPr>
        <w:pStyle w:val="a3"/>
        <w:spacing w:before="27" w:line="276" w:lineRule="auto"/>
        <w:ind w:leftChars="400" w:left="880" w:firstLineChars="200" w:firstLine="480"/>
        <w:jc w:val="both"/>
        <w:rPr>
          <w:rFonts w:ascii="Times New Roman" w:eastAsia="DFKai-SB" w:hAnsi="Times New Roman" w:cs="Times New Roman"/>
          <w:sz w:val="24"/>
          <w:szCs w:val="24"/>
        </w:rPr>
      </w:pPr>
      <w:r w:rsidRPr="00347611">
        <w:rPr>
          <w:rFonts w:ascii="Times New Roman" w:eastAsia="DFKai-SB" w:hAnsi="Times New Roman" w:cs="Times New Roman"/>
          <w:sz w:val="24"/>
          <w:szCs w:val="24"/>
        </w:rPr>
        <w:t>今天的最後一圈發言，想邀請您逆向思考一下：這件悲劇固然不幸，但對您的</w:t>
      </w:r>
      <w:r w:rsidRPr="00547071">
        <w:rPr>
          <w:rFonts w:ascii="Times New Roman" w:eastAsia="DFKai-SB" w:hAnsi="Times New Roman" w:cs="Times New Roman"/>
          <w:sz w:val="24"/>
          <w:szCs w:val="24"/>
        </w:rPr>
        <w:t>人生，有什麼意外的啟示嗎？在協助善後的過程裡，您又學到了什麼？有什麼樣的</w:t>
      </w:r>
      <w:r w:rsidRPr="00547071">
        <w:rPr>
          <w:rFonts w:ascii="Times New Roman" w:eastAsia="DFKai-SB" w:hAnsi="Times New Roman" w:cs="Times New Roman"/>
          <w:sz w:val="24"/>
          <w:szCs w:val="24"/>
        </w:rPr>
        <w:t xml:space="preserve"> </w:t>
      </w:r>
      <w:r w:rsidRPr="00347611">
        <w:rPr>
          <w:rFonts w:ascii="Times New Roman" w:eastAsia="DFKai-SB" w:hAnsi="Times New Roman" w:cs="Times New Roman"/>
          <w:sz w:val="24"/>
          <w:szCs w:val="24"/>
        </w:rPr>
        <w:t>成長呢？</w:t>
      </w:r>
    </w:p>
    <w:p w14:paraId="6D715A52" w14:textId="77777777" w:rsidR="003A55CB" w:rsidRPr="00347611" w:rsidRDefault="00446579" w:rsidP="00C12DCC">
      <w:pPr>
        <w:spacing w:before="214" w:line="276" w:lineRule="auto"/>
        <w:ind w:left="392"/>
        <w:jc w:val="both"/>
        <w:rPr>
          <w:rFonts w:ascii="Times New Roman" w:eastAsia="DFKai-SB" w:hAnsi="Times New Roman" w:cs="Times New Roman"/>
          <w:b/>
          <w:sz w:val="24"/>
          <w:szCs w:val="24"/>
        </w:rPr>
      </w:pPr>
      <w:r w:rsidRPr="00347611">
        <w:rPr>
          <w:rFonts w:ascii="Times New Roman" w:eastAsia="DFKai-SB" w:hAnsi="Times New Roman" w:cs="Times New Roman"/>
          <w:b/>
          <w:i/>
          <w:w w:val="96"/>
          <w:sz w:val="24"/>
          <w:szCs w:val="24"/>
          <w:u w:val="single"/>
        </w:rPr>
        <w:t xml:space="preserve"> </w:t>
      </w:r>
      <w:r w:rsidRPr="00347611">
        <w:rPr>
          <w:rFonts w:ascii="Times New Roman" w:eastAsia="DFKai-SB" w:hAnsi="Times New Roman" w:cs="Times New Roman"/>
          <w:b/>
          <w:i/>
          <w:sz w:val="24"/>
          <w:szCs w:val="24"/>
          <w:u w:val="single"/>
        </w:rPr>
        <w:t xml:space="preserve"> </w:t>
      </w:r>
      <w:r w:rsidRPr="00347611">
        <w:rPr>
          <w:rFonts w:ascii="Times New Roman" w:eastAsia="DFKai-SB" w:hAnsi="Times New Roman" w:cs="Times New Roman"/>
          <w:b/>
          <w:sz w:val="24"/>
          <w:szCs w:val="24"/>
          <w:u w:val="single"/>
        </w:rPr>
        <w:t>結語</w:t>
      </w:r>
      <w:r w:rsidRPr="00347611">
        <w:rPr>
          <w:rFonts w:ascii="Times New Roman" w:eastAsia="DFKai-SB" w:hAnsi="Times New Roman" w:cs="Times New Roman"/>
          <w:b/>
          <w:sz w:val="24"/>
          <w:szCs w:val="24"/>
          <w:u w:val="single"/>
        </w:rPr>
        <w:t xml:space="preserve"> </w:t>
      </w:r>
      <w:r w:rsidRPr="00347611">
        <w:rPr>
          <w:rFonts w:ascii="Times New Roman" w:eastAsia="DFKai-SB" w:hAnsi="Times New Roman" w:cs="Times New Roman"/>
          <w:b/>
          <w:spacing w:val="-6"/>
          <w:sz w:val="24"/>
          <w:szCs w:val="24"/>
          <w:u w:val="single"/>
        </w:rPr>
        <w:t xml:space="preserve"> </w:t>
      </w:r>
    </w:p>
    <w:p w14:paraId="30A2DC00" w14:textId="77777777" w:rsidR="00547071" w:rsidRDefault="00446579" w:rsidP="00C12DCC">
      <w:pPr>
        <w:pStyle w:val="a3"/>
        <w:spacing w:line="276" w:lineRule="auto"/>
        <w:ind w:left="1170" w:firstLineChars="200" w:firstLine="456"/>
        <w:jc w:val="both"/>
        <w:rPr>
          <w:rFonts w:ascii="Times New Roman" w:eastAsia="DFKai-SB" w:hAnsi="Times New Roman" w:cs="Times New Roman"/>
          <w:sz w:val="24"/>
          <w:szCs w:val="24"/>
        </w:rPr>
      </w:pPr>
      <w:r w:rsidRPr="00347611">
        <w:rPr>
          <w:rFonts w:ascii="Times New Roman" w:eastAsia="DFKai-SB" w:hAnsi="Times New Roman" w:cs="Times New Roman"/>
          <w:w w:val="95"/>
          <w:sz w:val="24"/>
          <w:szCs w:val="24"/>
        </w:rPr>
        <w:t>非常謝謝大家在這兩</w:t>
      </w:r>
      <w:proofErr w:type="gramStart"/>
      <w:r w:rsidRPr="00347611">
        <w:rPr>
          <w:rFonts w:ascii="Times New Roman" w:eastAsia="DFKai-SB" w:hAnsi="Times New Roman" w:cs="Times New Roman"/>
          <w:w w:val="95"/>
          <w:sz w:val="24"/>
          <w:szCs w:val="24"/>
        </w:rPr>
        <w:t>個</w:t>
      </w:r>
      <w:proofErr w:type="gramEnd"/>
      <w:r w:rsidRPr="00347611">
        <w:rPr>
          <w:rFonts w:ascii="Times New Roman" w:eastAsia="DFKai-SB" w:hAnsi="Times New Roman" w:cs="Times New Roman"/>
          <w:w w:val="95"/>
          <w:sz w:val="24"/>
          <w:szCs w:val="24"/>
        </w:rPr>
        <w:t>小時裡，能夠暢所欲言，互相體諒跟信任。</w:t>
      </w:r>
    </w:p>
    <w:p w14:paraId="72DEA82A" w14:textId="77777777" w:rsidR="003A55CB" w:rsidRPr="00347611" w:rsidRDefault="00446579" w:rsidP="00C12DCC">
      <w:pPr>
        <w:pStyle w:val="a3"/>
        <w:spacing w:line="276" w:lineRule="auto"/>
        <w:ind w:left="1170" w:firstLineChars="200" w:firstLine="456"/>
        <w:jc w:val="both"/>
        <w:rPr>
          <w:rFonts w:ascii="Times New Roman" w:eastAsia="DFKai-SB" w:hAnsi="Times New Roman" w:cs="Times New Roman"/>
          <w:sz w:val="24"/>
          <w:szCs w:val="24"/>
        </w:rPr>
      </w:pPr>
      <w:r w:rsidRPr="00347611">
        <w:rPr>
          <w:rFonts w:ascii="Times New Roman" w:eastAsia="DFKai-SB" w:hAnsi="Times New Roman" w:cs="Times New Roman"/>
          <w:w w:val="95"/>
          <w:sz w:val="24"/>
          <w:szCs w:val="24"/>
        </w:rPr>
        <w:lastRenderedPageBreak/>
        <w:t>再次提醒大家，我們提到很多身心的不舒服，絕對不是病態，不是憂鬱症，這</w:t>
      </w:r>
      <w:r w:rsidRPr="00347611">
        <w:rPr>
          <w:rFonts w:ascii="Times New Roman" w:eastAsia="DFKai-SB" w:hAnsi="Times New Roman" w:cs="Times New Roman"/>
          <w:sz w:val="24"/>
          <w:szCs w:val="24"/>
        </w:rPr>
        <w:t>是在非常狀況之下的正常反應，大概會在這兩三</w:t>
      </w:r>
      <w:proofErr w:type="gramStart"/>
      <w:r w:rsidRPr="00347611">
        <w:rPr>
          <w:rFonts w:ascii="Times New Roman" w:eastAsia="DFKai-SB" w:hAnsi="Times New Roman" w:cs="Times New Roman"/>
          <w:sz w:val="24"/>
          <w:szCs w:val="24"/>
        </w:rPr>
        <w:t>個</w:t>
      </w:r>
      <w:proofErr w:type="gramEnd"/>
      <w:r w:rsidRPr="00347611">
        <w:rPr>
          <w:rFonts w:ascii="Times New Roman" w:eastAsia="DFKai-SB" w:hAnsi="Times New Roman" w:cs="Times New Roman"/>
          <w:sz w:val="24"/>
          <w:szCs w:val="24"/>
        </w:rPr>
        <w:t>禮拜裡漸漸的淡化。</w:t>
      </w:r>
    </w:p>
    <w:p w14:paraId="62E64DFD" w14:textId="77777777" w:rsidR="003A55CB" w:rsidRPr="00547071" w:rsidRDefault="00446579" w:rsidP="00C12DCC">
      <w:pPr>
        <w:pStyle w:val="a3"/>
        <w:spacing w:line="276" w:lineRule="auto"/>
        <w:ind w:left="1170" w:firstLineChars="200" w:firstLine="456"/>
        <w:jc w:val="both"/>
        <w:rPr>
          <w:rFonts w:ascii="Times New Roman" w:eastAsia="DFKai-SB" w:hAnsi="Times New Roman" w:cs="Times New Roman"/>
          <w:w w:val="95"/>
          <w:sz w:val="24"/>
          <w:szCs w:val="24"/>
        </w:rPr>
      </w:pPr>
      <w:r w:rsidRPr="00347611">
        <w:rPr>
          <w:rFonts w:ascii="Times New Roman" w:eastAsia="DFKai-SB" w:hAnsi="Times New Roman" w:cs="Times New Roman"/>
          <w:w w:val="95"/>
          <w:sz w:val="24"/>
          <w:szCs w:val="24"/>
        </w:rPr>
        <w:t>不過如果你自己覺得特別的不舒服，請讓我們知道，我們可以提供協談來幫助你。我們會留下簡介和電話給大家，歡迎您多利用我們，再次謝謝各位，祝大家平</w:t>
      </w:r>
      <w:r w:rsidRPr="00547071">
        <w:rPr>
          <w:rFonts w:ascii="Times New Roman" w:eastAsia="DFKai-SB" w:hAnsi="Times New Roman" w:cs="Times New Roman"/>
          <w:w w:val="95"/>
          <w:sz w:val="24"/>
          <w:szCs w:val="24"/>
        </w:rPr>
        <w:t>安。</w:t>
      </w:r>
    </w:p>
    <w:p w14:paraId="384AD121" w14:textId="77777777" w:rsidR="003A55CB" w:rsidRPr="00547071" w:rsidRDefault="00446579" w:rsidP="00C12DCC">
      <w:pPr>
        <w:pStyle w:val="3"/>
        <w:tabs>
          <w:tab w:val="left" w:pos="2152"/>
          <w:tab w:val="left" w:pos="3227"/>
        </w:tabs>
        <w:spacing w:line="276" w:lineRule="auto"/>
        <w:ind w:left="849"/>
        <w:jc w:val="both"/>
        <w:rPr>
          <w:rFonts w:ascii="Times New Roman" w:eastAsia="DFKai-SB" w:hAnsi="Times New Roman" w:cs="Times New Roman"/>
          <w:w w:val="95"/>
          <w:sz w:val="24"/>
          <w:szCs w:val="24"/>
          <w:shd w:val="pct15" w:color="auto" w:fill="FFFFFF"/>
        </w:rPr>
      </w:pPr>
      <w:bookmarkStart w:id="37" w:name="_Toc132812736"/>
      <w:bookmarkStart w:id="38" w:name="_Toc132813083"/>
      <w:bookmarkStart w:id="39" w:name="_Toc133310640"/>
      <w:proofErr w:type="gramStart"/>
      <w:r w:rsidRPr="00547071">
        <w:rPr>
          <w:rFonts w:ascii="Times New Roman" w:eastAsia="DFKai-SB" w:hAnsi="Times New Roman" w:cs="Times New Roman"/>
          <w:w w:val="95"/>
          <w:sz w:val="24"/>
          <w:szCs w:val="24"/>
          <w:shd w:val="pct15" w:color="auto" w:fill="FFFFFF"/>
        </w:rPr>
        <w:t>（</w:t>
      </w:r>
      <w:proofErr w:type="gramEnd"/>
      <w:r w:rsidRPr="00547071">
        <w:rPr>
          <w:rFonts w:ascii="Times New Roman" w:eastAsia="DFKai-SB" w:hAnsi="Times New Roman" w:cs="Times New Roman"/>
          <w:w w:val="95"/>
          <w:sz w:val="24"/>
          <w:szCs w:val="24"/>
          <w:shd w:val="pct15" w:color="auto" w:fill="FFFFFF"/>
        </w:rPr>
        <w:t xml:space="preserve"> 6+1</w:t>
      </w:r>
      <w:r w:rsidRPr="00547071">
        <w:rPr>
          <w:rFonts w:ascii="Times New Roman" w:eastAsia="DFKai-SB" w:hAnsi="Times New Roman" w:cs="Times New Roman"/>
          <w:w w:val="95"/>
          <w:sz w:val="24"/>
          <w:szCs w:val="24"/>
          <w:shd w:val="pct15" w:color="auto" w:fill="FFFFFF"/>
        </w:rPr>
        <w:t>：）篩選轉</w:t>
      </w:r>
      <w:proofErr w:type="gramStart"/>
      <w:r w:rsidRPr="00547071">
        <w:rPr>
          <w:rFonts w:ascii="Times New Roman" w:eastAsia="DFKai-SB" w:hAnsi="Times New Roman" w:cs="Times New Roman"/>
          <w:w w:val="95"/>
          <w:sz w:val="24"/>
          <w:szCs w:val="24"/>
          <w:shd w:val="pct15" w:color="auto" w:fill="FFFFFF"/>
        </w:rPr>
        <w:t>介</w:t>
      </w:r>
      <w:bookmarkEnd w:id="37"/>
      <w:bookmarkEnd w:id="38"/>
      <w:bookmarkEnd w:id="39"/>
      <w:proofErr w:type="gramEnd"/>
      <w:r w:rsidRPr="00547071">
        <w:rPr>
          <w:rFonts w:ascii="Times New Roman" w:eastAsia="DFKai-SB" w:hAnsi="Times New Roman" w:cs="Times New Roman"/>
          <w:w w:val="95"/>
          <w:sz w:val="24"/>
          <w:szCs w:val="24"/>
          <w:shd w:val="pct15" w:color="auto" w:fill="FFFFFF"/>
        </w:rPr>
        <w:t xml:space="preserve">  </w:t>
      </w:r>
    </w:p>
    <w:p w14:paraId="2945C03F" w14:textId="77777777" w:rsidR="003A55CB" w:rsidRPr="00347611" w:rsidRDefault="00446579" w:rsidP="00C12DCC">
      <w:pPr>
        <w:pStyle w:val="a3"/>
        <w:spacing w:before="27" w:line="276" w:lineRule="auto"/>
        <w:ind w:leftChars="400" w:left="880" w:firstLineChars="400" w:firstLine="960"/>
        <w:jc w:val="both"/>
        <w:rPr>
          <w:rFonts w:ascii="Times New Roman" w:eastAsia="DFKai-SB" w:hAnsi="Times New Roman" w:cs="Times New Roman"/>
          <w:sz w:val="24"/>
          <w:szCs w:val="24"/>
        </w:rPr>
      </w:pPr>
      <w:r w:rsidRPr="00347611">
        <w:rPr>
          <w:rFonts w:ascii="Times New Roman" w:eastAsia="DFKai-SB" w:hAnsi="Times New Roman" w:cs="Times New Roman"/>
          <w:sz w:val="24"/>
          <w:szCs w:val="24"/>
        </w:rPr>
        <w:t>篩選需進一步關照的成員，提供校方輔導室追蹤。必要時，也可以轉</w:t>
      </w:r>
      <w:proofErr w:type="gramStart"/>
      <w:r w:rsidRPr="00347611">
        <w:rPr>
          <w:rFonts w:ascii="Times New Roman" w:eastAsia="DFKai-SB" w:hAnsi="Times New Roman" w:cs="Times New Roman"/>
          <w:sz w:val="24"/>
          <w:szCs w:val="24"/>
        </w:rPr>
        <w:t>介</w:t>
      </w:r>
      <w:proofErr w:type="gramEnd"/>
      <w:r w:rsidRPr="00347611">
        <w:rPr>
          <w:rFonts w:ascii="Times New Roman" w:eastAsia="DFKai-SB" w:hAnsi="Times New Roman" w:cs="Times New Roman"/>
          <w:sz w:val="24"/>
          <w:szCs w:val="24"/>
        </w:rPr>
        <w:t>至社區</w:t>
      </w:r>
    </w:p>
    <w:p w14:paraId="73ED01E2" w14:textId="77777777" w:rsidR="006A13FC" w:rsidRDefault="00446579" w:rsidP="00C12DCC">
      <w:pPr>
        <w:pStyle w:val="a3"/>
        <w:spacing w:before="27" w:line="276" w:lineRule="auto"/>
        <w:ind w:leftChars="400" w:left="880" w:firstLineChars="200" w:firstLine="480"/>
        <w:jc w:val="both"/>
        <w:rPr>
          <w:rFonts w:ascii="Times New Roman" w:eastAsia="DFKai-SB" w:hAnsi="Times New Roman" w:cs="Times New Roman"/>
          <w:sz w:val="24"/>
          <w:szCs w:val="24"/>
        </w:rPr>
      </w:pPr>
      <w:r w:rsidRPr="00547071">
        <w:rPr>
          <w:rFonts w:ascii="Times New Roman" w:eastAsia="DFKai-SB" w:hAnsi="Times New Roman" w:cs="Times New Roman"/>
          <w:sz w:val="24"/>
          <w:szCs w:val="24"/>
        </w:rPr>
        <w:t>心理衛生中心或醫療機構，接受心理治療〈諮商〉或藥物治療</w:t>
      </w:r>
      <w:r w:rsidR="00547071">
        <w:rPr>
          <w:rFonts w:ascii="Times New Roman" w:eastAsia="DFKai-SB" w:hAnsi="Times New Roman" w:cs="Times New Roman" w:hint="eastAsia"/>
          <w:sz w:val="24"/>
          <w:szCs w:val="24"/>
        </w:rPr>
        <w:t>。</w:t>
      </w:r>
    </w:p>
    <w:p w14:paraId="666E2280" w14:textId="77777777" w:rsidR="005C3026" w:rsidRDefault="006A13FC" w:rsidP="006A13FC">
      <w:pPr>
        <w:rPr>
          <w:rFonts w:ascii="Times New Roman" w:eastAsia="DFKai-SB" w:hAnsi="Times New Roman" w:cs="Times New Roman"/>
          <w:sz w:val="24"/>
          <w:szCs w:val="24"/>
        </w:rPr>
        <w:sectPr w:rsidR="005C3026" w:rsidSect="00D718D0">
          <w:pgSz w:w="11910" w:h="16840"/>
          <w:pgMar w:top="720" w:right="720" w:bottom="720" w:left="720" w:header="0" w:footer="549" w:gutter="0"/>
          <w:cols w:space="720"/>
        </w:sectPr>
      </w:pPr>
      <w:r>
        <w:rPr>
          <w:rFonts w:ascii="Times New Roman" w:eastAsia="DFKai-SB" w:hAnsi="Times New Roman" w:cs="Times New Roman"/>
          <w:sz w:val="24"/>
          <w:szCs w:val="24"/>
        </w:rPr>
        <w:br w:type="page"/>
      </w:r>
    </w:p>
    <w:p w14:paraId="2A2E7BD1" w14:textId="77777777" w:rsidR="006A13FC" w:rsidRDefault="005C3026" w:rsidP="006A13FC">
      <w:pPr>
        <w:rPr>
          <w:rFonts w:ascii="Times New Roman" w:eastAsia="PMingLiU" w:hAnsi="Times New Roman" w:cs="Times New Roman"/>
        </w:rPr>
      </w:pPr>
      <w:r>
        <w:rPr>
          <w:noProof/>
        </w:rPr>
        <w:lastRenderedPageBreak/>
        <mc:AlternateContent>
          <mc:Choice Requires="wps">
            <w:drawing>
              <wp:anchor distT="0" distB="0" distL="114300" distR="114300" simplePos="0" relativeHeight="487680000" behindDoc="0" locked="0" layoutInCell="1" allowOverlap="1" wp14:anchorId="657B50D9" wp14:editId="12A20A27">
                <wp:simplePos x="0" y="0"/>
                <wp:positionH relativeFrom="column">
                  <wp:posOffset>3064510</wp:posOffset>
                </wp:positionH>
                <wp:positionV relativeFrom="paragraph">
                  <wp:posOffset>-245110</wp:posOffset>
                </wp:positionV>
                <wp:extent cx="3531870" cy="626533"/>
                <wp:effectExtent l="0" t="0" r="0" b="2540"/>
                <wp:wrapNone/>
                <wp:docPr id="305" name="文字方塊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870" cy="626533"/>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0134765E" w14:textId="77777777" w:rsidR="00C12DCC" w:rsidRDefault="00C12DCC" w:rsidP="005C3026">
                            <w:pPr>
                              <w:rPr>
                                <w:rFonts w:ascii="DFKai-SB" w:eastAsia="DFKai-SB" w:hAnsi="DFKai-SB"/>
                                <w:sz w:val="52"/>
                                <w:szCs w:val="52"/>
                              </w:rPr>
                            </w:pPr>
                            <w:r>
                              <w:rPr>
                                <w:rFonts w:hint="eastAsia"/>
                              </w:rPr>
                              <w:t xml:space="preserve"> </w:t>
                            </w:r>
                            <w:r>
                              <w:rPr>
                                <w:rFonts w:ascii="DFKai-SB" w:eastAsia="DFKai-SB" w:hAnsi="DFKai-SB" w:hint="eastAsia"/>
                                <w:b/>
                                <w:sz w:val="52"/>
                                <w:szCs w:val="52"/>
                              </w:rPr>
                              <w:t xml:space="preserve">   </w:t>
                            </w:r>
                            <w:proofErr w:type="gramStart"/>
                            <w:r>
                              <w:rPr>
                                <w:rFonts w:ascii="DFKai-SB" w:eastAsia="DFKai-SB" w:hAnsi="DFKai-SB" w:hint="eastAsia"/>
                                <w:sz w:val="56"/>
                                <w:szCs w:val="56"/>
                              </w:rPr>
                              <w:t>安心班輔</w:t>
                            </w:r>
                            <w:proofErr w:type="gramEnd"/>
                            <w:r>
                              <w:rPr>
                                <w:rFonts w:ascii="DFKai-SB" w:eastAsia="DFKai-SB" w:hAnsi="DFKai-SB" w:hint="eastAsia"/>
                                <w:sz w:val="52"/>
                                <w:szCs w:val="52"/>
                              </w:rPr>
                              <w:t xml:space="preserve"> </w:t>
                            </w:r>
                            <w:r>
                              <w:rPr>
                                <w:rFonts w:ascii="DFKai-SB" w:eastAsia="DFKai-SB" w:hAnsi="DFKai-SB" w:hint="eastAsia"/>
                                <w:sz w:val="44"/>
                                <w:szCs w:val="44"/>
                              </w:rPr>
                              <w:t>活動單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B50D9" id="文字方塊 305" o:spid="_x0000_s1096" type="#_x0000_t202" style="position:absolute;margin-left:241.3pt;margin-top:-19.3pt;width:278.1pt;height:49.35pt;z-index:48768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" stroked="f">
                <v:textbox>
                  <w:txbxContent>
                    <w:p w14:paraId="0134765E" w14:textId="77777777" w:rsidR="00C12DCC" w:rsidRDefault="00C12DCC" w:rsidP="005C3026">
                      <w:pPr>
                        <w:rPr>
                          <w:rFonts w:ascii="DFKai-SB" w:eastAsia="DFKai-SB" w:hAnsi="DFKai-SB"/>
                          <w:sz w:val="52"/>
                          <w:szCs w:val="52"/>
                        </w:rPr>
                      </w:pPr>
                      <w:r>
                        <w:rPr>
                          <w:rFonts w:hint="eastAsia"/>
                        </w:rPr>
                        <w:t xml:space="preserve"> </w:t>
                      </w:r>
                      <w:r>
                        <w:rPr>
                          <w:rFonts w:ascii="DFKai-SB" w:eastAsia="DFKai-SB" w:hAnsi="DFKai-SB" w:hint="eastAsia"/>
                          <w:b/>
                          <w:sz w:val="52"/>
                          <w:szCs w:val="52"/>
                        </w:rPr>
                        <w:t xml:space="preserve">   </w:t>
                      </w:r>
                      <w:proofErr w:type="gramStart"/>
                      <w:r>
                        <w:rPr>
                          <w:rFonts w:ascii="DFKai-SB" w:eastAsia="DFKai-SB" w:hAnsi="DFKai-SB" w:hint="eastAsia"/>
                          <w:sz w:val="56"/>
                          <w:szCs w:val="56"/>
                        </w:rPr>
                        <w:t>安心班輔</w:t>
                      </w:r>
                      <w:proofErr w:type="gramEnd"/>
                      <w:r>
                        <w:rPr>
                          <w:rFonts w:ascii="DFKai-SB" w:eastAsia="DFKai-SB" w:hAnsi="DFKai-SB" w:hint="eastAsia"/>
                          <w:sz w:val="52"/>
                          <w:szCs w:val="52"/>
                        </w:rPr>
                        <w:t xml:space="preserve"> </w:t>
                      </w:r>
                      <w:r>
                        <w:rPr>
                          <w:rFonts w:ascii="DFKai-SB" w:eastAsia="DFKai-SB" w:hAnsi="DFKai-SB" w:hint="eastAsia"/>
                          <w:sz w:val="44"/>
                          <w:szCs w:val="44"/>
                        </w:rPr>
                        <w:t>活動單</w:t>
                      </w:r>
                    </w:p>
                  </w:txbxContent>
                </v:textbox>
              </v:shape>
            </w:pict>
          </mc:Fallback>
        </mc:AlternateContent>
      </w:r>
      <w:r>
        <w:rPr>
          <w:noProof/>
        </w:rPr>
        <mc:AlternateContent>
          <mc:Choice Requires="wps">
            <w:drawing>
              <wp:anchor distT="0" distB="0" distL="114300" distR="114300" simplePos="0" relativeHeight="487681024" behindDoc="0" locked="0" layoutInCell="1" allowOverlap="1" wp14:anchorId="23543629" wp14:editId="6D6C2865">
                <wp:simplePos x="0" y="0"/>
                <wp:positionH relativeFrom="column">
                  <wp:posOffset>7509933</wp:posOffset>
                </wp:positionH>
                <wp:positionV relativeFrom="paragraph">
                  <wp:posOffset>-3810</wp:posOffset>
                </wp:positionV>
                <wp:extent cx="1943100" cy="342900"/>
                <wp:effectExtent l="0" t="0" r="0" b="1905"/>
                <wp:wrapNone/>
                <wp:docPr id="304" name="文字方塊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2216388E" w14:textId="77777777" w:rsidR="00C12DCC" w:rsidRPr="005C3026" w:rsidRDefault="00C12DCC" w:rsidP="005C3026">
                            <w:pPr>
                              <w:rPr>
                                <w:rFonts w:ascii="Times New Roman" w:eastAsia="DFKai-SB" w:hAnsi="Times New Roman" w:cs="Times New Roman"/>
                              </w:rPr>
                            </w:pPr>
                            <w:r w:rsidRPr="005C3026">
                              <w:rPr>
                                <w:rFonts w:ascii="Times New Roman" w:eastAsia="DFKai-SB" w:hAnsi="Times New Roman" w:cs="Times New Roman"/>
                              </w:rPr>
                              <w:t>(</w:t>
                            </w:r>
                            <w:r w:rsidRPr="005C3026">
                              <w:rPr>
                                <w:rFonts w:ascii="Times New Roman" w:eastAsia="DFKai-SB" w:hAnsi="Times New Roman" w:cs="Times New Roman"/>
                              </w:rPr>
                              <w:t>黃龍杰編譯</w:t>
                            </w:r>
                            <w:r w:rsidRPr="005C3026">
                              <w:rPr>
                                <w:rFonts w:ascii="Times New Roman" w:eastAsia="DFKai-SB" w:hAnsi="Times New Roman" w:cs="Times New Roman"/>
                              </w:rPr>
                              <w:t>/</w:t>
                            </w:r>
                            <w:r w:rsidRPr="005C3026">
                              <w:rPr>
                                <w:rFonts w:ascii="Times New Roman" w:eastAsia="DFKai-SB" w:hAnsi="Times New Roman" w:cs="Times New Roman"/>
                              </w:rPr>
                              <w:t>製作，</w:t>
                            </w:r>
                            <w:r w:rsidRPr="005C3026">
                              <w:rPr>
                                <w:rFonts w:ascii="Times New Roman" w:eastAsia="DFKai-SB" w:hAnsi="Times New Roman" w:cs="Times New Roman"/>
                              </w:rPr>
                              <w:t>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43629" id="文字方塊 304" o:spid="_x0000_s1097" type="#_x0000_t202" style="position:absolute;margin-left:591.35pt;margin-top:-.3pt;width:153pt;height:27pt;z-index:48768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" stroked="f">
                <v:textbox>
                  <w:txbxContent>
                    <w:p w14:paraId="2216388E" w14:textId="77777777" w:rsidR="00C12DCC" w:rsidRPr="005C3026" w:rsidRDefault="00C12DCC" w:rsidP="005C3026">
                      <w:pPr>
                        <w:rPr>
                          <w:rFonts w:ascii="Times New Roman" w:eastAsia="DFKai-SB" w:hAnsi="Times New Roman" w:cs="Times New Roman"/>
                        </w:rPr>
                      </w:pPr>
                      <w:r w:rsidRPr="005C3026">
                        <w:rPr>
                          <w:rFonts w:ascii="Times New Roman" w:eastAsia="DFKai-SB" w:hAnsi="Times New Roman" w:cs="Times New Roman"/>
                        </w:rPr>
                        <w:t>(</w:t>
                      </w:r>
                      <w:r w:rsidRPr="005C3026">
                        <w:rPr>
                          <w:rFonts w:ascii="Times New Roman" w:eastAsia="DFKai-SB" w:hAnsi="Times New Roman" w:cs="Times New Roman"/>
                        </w:rPr>
                        <w:t>黃龍杰編譯</w:t>
                      </w:r>
                      <w:r w:rsidRPr="005C3026">
                        <w:rPr>
                          <w:rFonts w:ascii="Times New Roman" w:eastAsia="DFKai-SB" w:hAnsi="Times New Roman" w:cs="Times New Roman"/>
                        </w:rPr>
                        <w:t>/</w:t>
                      </w:r>
                      <w:r w:rsidRPr="005C3026">
                        <w:rPr>
                          <w:rFonts w:ascii="Times New Roman" w:eastAsia="DFKai-SB" w:hAnsi="Times New Roman" w:cs="Times New Roman"/>
                        </w:rPr>
                        <w:t>製作，</w:t>
                      </w:r>
                      <w:r w:rsidRPr="005C3026">
                        <w:rPr>
                          <w:rFonts w:ascii="Times New Roman" w:eastAsia="DFKai-SB" w:hAnsi="Times New Roman" w:cs="Times New Roman"/>
                        </w:rPr>
                        <w:t>2011)</w:t>
                      </w:r>
                    </w:p>
                  </w:txbxContent>
                </v:textbox>
              </v:shape>
            </w:pict>
          </mc:Fallback>
        </mc:AlternateContent>
      </w:r>
    </w:p>
    <w:p w14:paraId="5450C94E" w14:textId="77777777" w:rsidR="006A13FC" w:rsidRDefault="006A13FC" w:rsidP="006A13FC">
      <w:pPr>
        <w:rPr>
          <w:rFonts w:ascii="Times New Roman" w:eastAsia="DFKai-SB" w:hAnsi="Times New Roman" w:cs="Times New Roman"/>
          <w:sz w:val="24"/>
          <w:szCs w:val="24"/>
        </w:rPr>
      </w:pPr>
    </w:p>
    <w:p w14:paraId="3A47A102" w14:textId="77777777" w:rsidR="005C3026" w:rsidRDefault="005C3026" w:rsidP="005C3026">
      <w:r>
        <w:t xml:space="preserve"> </w:t>
      </w:r>
    </w:p>
    <w:p w14:paraId="68F8A43D" w14:textId="77777777" w:rsidR="006A13FC" w:rsidRDefault="005C3026" w:rsidP="006A13FC">
      <w:pPr>
        <w:rPr>
          <w:rFonts w:ascii="Times New Roman" w:eastAsia="PMingLiU" w:hAnsi="Times New Roman" w:cs="Times New Roman"/>
        </w:rPr>
      </w:pPr>
      <w:r>
        <w:rPr>
          <w:noProof/>
        </w:rPr>
        <mc:AlternateContent>
          <mc:Choice Requires="wpc">
            <w:drawing>
              <wp:inline distT="0" distB="0" distL="0" distR="0" wp14:anchorId="72BA6CC1" wp14:editId="74EB23F8">
                <wp:extent cx="9465732" cy="5853808"/>
                <wp:effectExtent l="0" t="0" r="0" b="0"/>
                <wp:docPr id="303" name="畫布 30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3" name="橢圓 5"/>
                        <wps:cNvSpPr>
                          <a:spLocks noChangeArrowheads="1"/>
                        </wps:cNvSpPr>
                        <wps:spPr bwMode="auto">
                          <a:xfrm>
                            <a:off x="800100" y="350520"/>
                            <a:ext cx="1828800" cy="159829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4" name="橢圓 6"/>
                        <wps:cNvSpPr>
                          <a:spLocks noChangeArrowheads="1"/>
                        </wps:cNvSpPr>
                        <wps:spPr bwMode="auto">
                          <a:xfrm>
                            <a:off x="1143000" y="685800"/>
                            <a:ext cx="1028700" cy="91249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5" name="文字方塊 7"/>
                        <wps:cNvSpPr txBox="1">
                          <a:spLocks noChangeArrowheads="1"/>
                        </wps:cNvSpPr>
                        <wps:spPr bwMode="auto">
                          <a:xfrm>
                            <a:off x="3429000" y="114300"/>
                            <a:ext cx="2513965" cy="2171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508903" w14:textId="77777777" w:rsidR="00C12DCC" w:rsidRDefault="00C12DCC" w:rsidP="005C3026">
                              <w:pPr>
                                <w:rPr>
                                  <w:b/>
                                  <w:sz w:val="28"/>
                                  <w:szCs w:val="28"/>
                                </w:rPr>
                              </w:pPr>
                              <w:r>
                                <w:rPr>
                                  <w:rFonts w:hint="eastAsia"/>
                                  <w:b/>
                                  <w:sz w:val="28"/>
                                  <w:szCs w:val="28"/>
                                </w:rPr>
                                <w:t>哀慟反應</w:t>
                              </w:r>
                            </w:p>
                            <w:p w14:paraId="0AA53E4A" w14:textId="77777777" w:rsidR="00C12DCC" w:rsidRDefault="00C12DCC" w:rsidP="005C3026">
                              <w:pPr>
                                <w:rPr>
                                  <w:sz w:val="20"/>
                                  <w:szCs w:val="20"/>
                                </w:rPr>
                              </w:pPr>
                              <w:r>
                                <w:rPr>
                                  <w:rFonts w:hint="eastAsia"/>
                                  <w:bCs/>
                                  <w:i/>
                                  <w:iCs/>
                                  <w:sz w:val="20"/>
                                  <w:szCs w:val="20"/>
                                </w:rPr>
                                <w:t xml:space="preserve"> (</w:t>
                              </w:r>
                              <w:r>
                                <w:rPr>
                                  <w:rFonts w:hint="eastAsia"/>
                                  <w:bCs/>
                                  <w:i/>
                                  <w:iCs/>
                                  <w:sz w:val="20"/>
                                  <w:szCs w:val="20"/>
                                </w:rPr>
                                <w:t xml:space="preserve">根據Kubler-Ross, 1969改編) </w:t>
                              </w:r>
                            </w:p>
                            <w:p w14:paraId="00535CA7" w14:textId="77777777" w:rsidR="00C12DCC" w:rsidRDefault="00C12DCC" w:rsidP="005C3026">
                              <w:pPr>
                                <w:rPr>
                                  <w:b/>
                                  <w:bCs/>
                                  <w:i/>
                                  <w:iCs/>
                                </w:rPr>
                              </w:pPr>
                            </w:p>
                            <w:p w14:paraId="191615E3" w14:textId="77777777" w:rsidR="00C12DCC" w:rsidRDefault="00C12DCC" w:rsidP="00362524">
                              <w:pPr>
                                <w:numPr>
                                  <w:ilvl w:val="0"/>
                                  <w:numId w:val="20"/>
                                </w:numPr>
                                <w:tabs>
                                  <w:tab w:val="clear" w:pos="840"/>
                                  <w:tab w:val="num" w:pos="360"/>
                                </w:tabs>
                                <w:autoSpaceDE/>
                                <w:autoSpaceDN/>
                                <w:rPr>
                                  <w:iCs/>
                                </w:rPr>
                              </w:pPr>
                              <w:r>
                                <w:rPr>
                                  <w:rFonts w:hint="eastAsia"/>
                                  <w:b/>
                                  <w:bCs/>
                                  <w:iCs/>
                                </w:rPr>
                                <w:t>「不」</w:t>
                              </w:r>
                              <w:r>
                                <w:rPr>
                                  <w:rFonts w:hint="eastAsia"/>
                                  <w:iCs/>
                                </w:rPr>
                                <w:t>敢相信</w:t>
                              </w:r>
                            </w:p>
                            <w:p w14:paraId="7F52672D" w14:textId="77777777" w:rsidR="00C12DCC" w:rsidRDefault="00C12DCC" w:rsidP="00362524">
                              <w:pPr>
                                <w:numPr>
                                  <w:ilvl w:val="0"/>
                                  <w:numId w:val="20"/>
                                </w:numPr>
                                <w:tabs>
                                  <w:tab w:val="clear" w:pos="840"/>
                                  <w:tab w:val="num" w:pos="360"/>
                                </w:tabs>
                                <w:autoSpaceDE/>
                                <w:autoSpaceDN/>
                                <w:rPr>
                                  <w:iCs/>
                                </w:rPr>
                              </w:pPr>
                              <w:r>
                                <w:rPr>
                                  <w:rFonts w:hint="eastAsia"/>
                                  <w:b/>
                                  <w:bCs/>
                                  <w:iCs/>
                                </w:rPr>
                                <w:t>「滿」</w:t>
                              </w:r>
                              <w:r>
                                <w:rPr>
                                  <w:rFonts w:hint="eastAsia"/>
                                  <w:iCs/>
                                </w:rPr>
                                <w:t>腔憤怒</w:t>
                              </w:r>
                            </w:p>
                            <w:p w14:paraId="174D1D05" w14:textId="77777777" w:rsidR="00C12DCC" w:rsidRDefault="00C12DCC" w:rsidP="00362524">
                              <w:pPr>
                                <w:numPr>
                                  <w:ilvl w:val="0"/>
                                  <w:numId w:val="20"/>
                                </w:numPr>
                                <w:tabs>
                                  <w:tab w:val="clear" w:pos="840"/>
                                  <w:tab w:val="num" w:pos="360"/>
                                </w:tabs>
                                <w:autoSpaceDE/>
                                <w:autoSpaceDN/>
                                <w:rPr>
                                  <w:iCs/>
                                </w:rPr>
                              </w:pPr>
                              <w:r>
                                <w:rPr>
                                  <w:rFonts w:hint="eastAsia"/>
                                  <w:b/>
                                  <w:bCs/>
                                  <w:iCs/>
                                </w:rPr>
                                <w:t>「心」</w:t>
                              </w:r>
                              <w:r>
                                <w:rPr>
                                  <w:rFonts w:hint="eastAsia"/>
                                  <w:iCs/>
                                </w:rPr>
                                <w:t>存盼望</w:t>
                              </w:r>
                            </w:p>
                            <w:p w14:paraId="045F159F" w14:textId="77777777" w:rsidR="00C12DCC" w:rsidRDefault="00C12DCC" w:rsidP="00362524">
                              <w:pPr>
                                <w:numPr>
                                  <w:ilvl w:val="0"/>
                                  <w:numId w:val="20"/>
                                </w:numPr>
                                <w:tabs>
                                  <w:tab w:val="clear" w:pos="840"/>
                                  <w:tab w:val="num" w:pos="360"/>
                                </w:tabs>
                                <w:autoSpaceDE/>
                                <w:autoSpaceDN/>
                                <w:rPr>
                                  <w:iCs/>
                                </w:rPr>
                              </w:pPr>
                              <w:r>
                                <w:rPr>
                                  <w:rFonts w:hint="eastAsia"/>
                                  <w:b/>
                                  <w:bCs/>
                                  <w:iCs/>
                                </w:rPr>
                                <w:t>「憂」</w:t>
                              </w:r>
                              <w:r>
                                <w:rPr>
                                  <w:rFonts w:hint="eastAsia"/>
                                  <w:iCs/>
                                </w:rPr>
                                <w:t>鬱自責</w:t>
                              </w:r>
                            </w:p>
                            <w:p w14:paraId="4ECD2F35" w14:textId="77777777" w:rsidR="00C12DCC" w:rsidRDefault="00C12DCC" w:rsidP="005C3026"/>
                          </w:txbxContent>
                        </wps:txbx>
                        <wps:bodyPr rot="0" vert="horz" wrap="square" lIns="91440" tIns="45720" rIns="91440" bIns="45720" anchor="t" anchorCtr="0" upright="1">
                          <a:noAutofit/>
                        </wps:bodyPr>
                      </wps:wsp>
                      <wps:wsp>
                        <wps:cNvPr id="286" name="文字方塊 8"/>
                        <wps:cNvSpPr txBox="1">
                          <a:spLocks noChangeArrowheads="1"/>
                        </wps:cNvSpPr>
                        <wps:spPr bwMode="auto">
                          <a:xfrm>
                            <a:off x="6057900" y="114300"/>
                            <a:ext cx="2515235" cy="2286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B5A599" w14:textId="77777777" w:rsidR="00C12DCC" w:rsidRDefault="00C12DCC" w:rsidP="005C3026">
                              <w:pPr>
                                <w:rPr>
                                  <w:b/>
                                  <w:sz w:val="28"/>
                                  <w:szCs w:val="28"/>
                                </w:rPr>
                              </w:pPr>
                              <w:r>
                                <w:rPr>
                                  <w:rFonts w:hint="eastAsia"/>
                                  <w:b/>
                                  <w:sz w:val="28"/>
                                  <w:szCs w:val="28"/>
                                </w:rPr>
                                <w:t>驚嚇反應</w:t>
                              </w:r>
                            </w:p>
                            <w:p w14:paraId="609ECFA6" w14:textId="77777777" w:rsidR="00C12DCC" w:rsidRDefault="00C12DCC" w:rsidP="005C3026">
                              <w:pPr>
                                <w:rPr>
                                  <w:b/>
                                  <w:sz w:val="20"/>
                                  <w:szCs w:val="20"/>
                                </w:rPr>
                              </w:pPr>
                              <w:r>
                                <w:rPr>
                                  <w:rFonts w:hint="eastAsia"/>
                                  <w:bCs/>
                                  <w:i/>
                                  <w:iCs/>
                                  <w:sz w:val="20"/>
                                  <w:szCs w:val="20"/>
                                </w:rPr>
                                <w:t xml:space="preserve">  (根據DSM-IV改編)</w:t>
                              </w:r>
                            </w:p>
                            <w:p w14:paraId="4790F0E4" w14:textId="77777777" w:rsidR="00C12DCC" w:rsidRDefault="00C12DCC" w:rsidP="005C3026">
                              <w:pPr>
                                <w:rPr>
                                  <w:rFonts w:ascii="MingLiU" w:eastAsia="MingLiU" w:hAnsi="MingLiU"/>
                                </w:rPr>
                              </w:pPr>
                            </w:p>
                            <w:p w14:paraId="1E762FA6" w14:textId="77777777" w:rsidR="00C12DCC" w:rsidRDefault="00C12DCC" w:rsidP="00362524">
                              <w:pPr>
                                <w:numPr>
                                  <w:ilvl w:val="0"/>
                                  <w:numId w:val="21"/>
                                </w:numPr>
                                <w:tabs>
                                  <w:tab w:val="clear" w:pos="480"/>
                                  <w:tab w:val="num" w:pos="360"/>
                                  <w:tab w:val="left" w:pos="720"/>
                                </w:tabs>
                                <w:autoSpaceDE/>
                                <w:autoSpaceDN/>
                                <w:rPr>
                                  <w:rFonts w:ascii="MingLiU" w:eastAsia="MingLiU" w:hAnsi="MingLiU"/>
                                </w:rPr>
                              </w:pPr>
                              <w:r>
                                <w:rPr>
                                  <w:rFonts w:ascii="MingLiU" w:eastAsia="MingLiU" w:hAnsi="MingLiU" w:hint="eastAsia"/>
                                  <w:b/>
                                  <w:bCs/>
                                </w:rPr>
                                <w:t>「驚」</w:t>
                              </w:r>
                              <w:r>
                                <w:rPr>
                                  <w:rFonts w:ascii="MingLiU" w:eastAsia="MingLiU" w:hAnsi="MingLiU" w:hint="eastAsia"/>
                                </w:rPr>
                                <w:t xml:space="preserve">驗重現 </w:t>
                              </w:r>
                            </w:p>
                            <w:p w14:paraId="370EBE75" w14:textId="77777777" w:rsidR="00C12DCC" w:rsidRDefault="00C12DCC" w:rsidP="00362524">
                              <w:pPr>
                                <w:numPr>
                                  <w:ilvl w:val="0"/>
                                  <w:numId w:val="21"/>
                                </w:numPr>
                                <w:tabs>
                                  <w:tab w:val="clear" w:pos="480"/>
                                  <w:tab w:val="num" w:pos="360"/>
                                  <w:tab w:val="left" w:pos="720"/>
                                </w:tabs>
                                <w:autoSpaceDE/>
                                <w:autoSpaceDN/>
                                <w:rPr>
                                  <w:rFonts w:ascii="MingLiU" w:eastAsia="MingLiU" w:hAnsi="MingLiU"/>
                                </w:rPr>
                              </w:pPr>
                              <w:r>
                                <w:rPr>
                                  <w:rFonts w:ascii="MingLiU" w:eastAsia="MingLiU" w:hAnsi="MingLiU" w:hint="eastAsia"/>
                                  <w:b/>
                                  <w:bCs/>
                                </w:rPr>
                                <w:t>「逃」</w:t>
                              </w:r>
                              <w:r>
                                <w:rPr>
                                  <w:rFonts w:ascii="MingLiU" w:eastAsia="MingLiU" w:hAnsi="MingLiU" w:hint="eastAsia"/>
                                </w:rPr>
                                <w:t xml:space="preserve">避退縮 </w:t>
                              </w:r>
                            </w:p>
                            <w:p w14:paraId="4BAD6F76" w14:textId="77777777" w:rsidR="00C12DCC" w:rsidRDefault="00C12DCC" w:rsidP="00362524">
                              <w:pPr>
                                <w:numPr>
                                  <w:ilvl w:val="0"/>
                                  <w:numId w:val="21"/>
                                </w:numPr>
                                <w:tabs>
                                  <w:tab w:val="clear" w:pos="480"/>
                                  <w:tab w:val="num" w:pos="360"/>
                                  <w:tab w:val="left" w:pos="720"/>
                                </w:tabs>
                                <w:autoSpaceDE/>
                                <w:autoSpaceDN/>
                                <w:rPr>
                                  <w:rFonts w:ascii="MingLiU" w:eastAsia="MingLiU" w:hAnsi="MingLiU"/>
                                </w:rPr>
                              </w:pPr>
                              <w:r>
                                <w:rPr>
                                  <w:rFonts w:ascii="MingLiU" w:eastAsia="MingLiU" w:hAnsi="MingLiU" w:hint="eastAsia"/>
                                  <w:b/>
                                  <w:bCs/>
                                </w:rPr>
                                <w:t>「神」</w:t>
                              </w:r>
                              <w:r>
                                <w:rPr>
                                  <w:rFonts w:ascii="MingLiU" w:eastAsia="MingLiU" w:hAnsi="MingLiU" w:hint="eastAsia"/>
                                </w:rPr>
                                <w:t>經過敏</w:t>
                              </w:r>
                            </w:p>
                            <w:p w14:paraId="5799DD5B" w14:textId="77777777" w:rsidR="00C12DCC" w:rsidRDefault="00C12DCC" w:rsidP="00362524">
                              <w:pPr>
                                <w:numPr>
                                  <w:ilvl w:val="0"/>
                                  <w:numId w:val="21"/>
                                </w:numPr>
                                <w:tabs>
                                  <w:tab w:val="clear" w:pos="480"/>
                                  <w:tab w:val="num" w:pos="360"/>
                                  <w:tab w:val="left" w:pos="720"/>
                                </w:tabs>
                                <w:autoSpaceDE/>
                                <w:autoSpaceDN/>
                                <w:rPr>
                                  <w:rFonts w:ascii="MingLiU" w:eastAsia="MingLiU" w:hAnsi="MingLiU"/>
                                </w:rPr>
                              </w:pPr>
                              <w:r>
                                <w:rPr>
                                  <w:rFonts w:ascii="MingLiU" w:eastAsia="MingLiU" w:hAnsi="MingLiU" w:hint="eastAsia"/>
                                  <w:b/>
                                  <w:bCs/>
                                </w:rPr>
                                <w:t>「靈」</w:t>
                              </w:r>
                              <w:r>
                                <w:rPr>
                                  <w:rFonts w:ascii="MingLiU" w:eastAsia="MingLiU" w:hAnsi="MingLiU" w:hint="eastAsia"/>
                                  <w:bCs/>
                                </w:rPr>
                                <w:t>異事件</w:t>
                              </w:r>
                            </w:p>
                            <w:p w14:paraId="44CDBD95" w14:textId="77777777" w:rsidR="00C12DCC" w:rsidRDefault="00C12DCC" w:rsidP="005C3026">
                              <w:pPr>
                                <w:ind w:left="480"/>
                                <w:rPr>
                                  <w:rFonts w:ascii="MingLiU" w:eastAsia="MingLiU" w:hAnsi="MingLiU"/>
                                </w:rPr>
                              </w:pPr>
                            </w:p>
                            <w:p w14:paraId="23EEC895" w14:textId="77777777" w:rsidR="00C12DCC" w:rsidRDefault="00C12DCC" w:rsidP="005C3026">
                              <w:pPr>
                                <w:ind w:left="480"/>
                                <w:rPr>
                                  <w:rFonts w:ascii="MingLiU" w:eastAsia="MingLiU" w:hAnsi="MingLiU"/>
                                </w:rPr>
                              </w:pPr>
                            </w:p>
                          </w:txbxContent>
                        </wps:txbx>
                        <wps:bodyPr rot="0" vert="horz" wrap="square" lIns="91440" tIns="45720" rIns="91440" bIns="45720" anchor="t" anchorCtr="0" upright="1">
                          <a:noAutofit/>
                        </wps:bodyPr>
                      </wps:wsp>
                      <wps:wsp>
                        <wps:cNvPr id="287" name="文字方塊 9"/>
                        <wps:cNvSpPr txBox="1">
                          <a:spLocks noChangeArrowheads="1"/>
                        </wps:cNvSpPr>
                        <wps:spPr bwMode="auto">
                          <a:xfrm>
                            <a:off x="685800" y="2628900"/>
                            <a:ext cx="2514600" cy="24009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490295" w14:textId="77777777" w:rsidR="00C12DCC" w:rsidRDefault="00C12DCC" w:rsidP="005C3026">
                              <w:pPr>
                                <w:rPr>
                                  <w:b/>
                                  <w:sz w:val="28"/>
                                  <w:szCs w:val="28"/>
                                </w:rPr>
                              </w:pPr>
                              <w:r>
                                <w:rPr>
                                  <w:rFonts w:hint="eastAsia"/>
                                  <w:b/>
                                  <w:sz w:val="28"/>
                                  <w:szCs w:val="28"/>
                                </w:rPr>
                                <w:t xml:space="preserve">安心四寶~ </w:t>
                              </w:r>
                            </w:p>
                            <w:p w14:paraId="76F50782" w14:textId="77777777" w:rsidR="00C12DCC" w:rsidRDefault="00C12DCC" w:rsidP="00362524">
                              <w:pPr>
                                <w:numPr>
                                  <w:ilvl w:val="0"/>
                                  <w:numId w:val="22"/>
                                </w:numPr>
                                <w:tabs>
                                  <w:tab w:val="clear" w:pos="480"/>
                                  <w:tab w:val="num" w:pos="360"/>
                                </w:tabs>
                                <w:autoSpaceDE/>
                                <w:autoSpaceDN/>
                              </w:pPr>
                              <w:r>
                                <w:rPr>
                                  <w:rFonts w:ascii="華康儷楷書" w:eastAsia="華康儷楷書" w:hAnsi="PMingLiU" w:hint="eastAsia"/>
                                  <w:b/>
                                  <w:color w:val="000000"/>
                                </w:rPr>
                                <w:t>「信」＝</w:t>
                              </w:r>
                              <w:r>
                                <w:rPr>
                                  <w:rFonts w:ascii="華康儷楷書" w:eastAsia="華康儷楷書" w:hAnsi="PMingLiU" w:hint="eastAsia"/>
                                  <w:b/>
                                  <w:color w:val="000000"/>
                                  <w:bdr w:val="single" w:sz="4" w:space="0" w:color="auto"/>
                                </w:rPr>
                                <w:t>信仰</w:t>
                              </w:r>
                            </w:p>
                            <w:p w14:paraId="312E1052" w14:textId="77777777" w:rsidR="00C12DCC" w:rsidRDefault="00C12DCC" w:rsidP="00362524">
                              <w:pPr>
                                <w:numPr>
                                  <w:ilvl w:val="0"/>
                                  <w:numId w:val="22"/>
                                </w:numPr>
                                <w:tabs>
                                  <w:tab w:val="clear" w:pos="480"/>
                                  <w:tab w:val="num" w:pos="360"/>
                                </w:tabs>
                                <w:autoSpaceDE/>
                                <w:autoSpaceDN/>
                              </w:pPr>
                              <w:r>
                                <w:rPr>
                                  <w:rFonts w:ascii="華康儷楷書" w:eastAsia="華康儷楷書" w:hAnsi="PMingLiU" w:hint="eastAsia"/>
                                  <w:b/>
                                  <w:color w:val="000000"/>
                                </w:rPr>
                                <w:t>「運」＝</w:t>
                              </w:r>
                              <w:r>
                                <w:rPr>
                                  <w:rFonts w:ascii="華康儷楷書" w:eastAsia="華康儷楷書" w:hAnsi="PMingLiU" w:hint="eastAsia"/>
                                  <w:b/>
                                  <w:color w:val="000000"/>
                                  <w:bdr w:val="single" w:sz="4" w:space="0" w:color="auto"/>
                                </w:rPr>
                                <w:t>運動</w:t>
                              </w:r>
                            </w:p>
                            <w:p w14:paraId="4F34EAA3" w14:textId="77777777" w:rsidR="00C12DCC" w:rsidRDefault="00C12DCC" w:rsidP="00362524">
                              <w:pPr>
                                <w:numPr>
                                  <w:ilvl w:val="0"/>
                                  <w:numId w:val="22"/>
                                </w:numPr>
                                <w:tabs>
                                  <w:tab w:val="clear" w:pos="480"/>
                                  <w:tab w:val="num" w:pos="360"/>
                                </w:tabs>
                                <w:autoSpaceDE/>
                                <w:autoSpaceDN/>
                              </w:pPr>
                              <w:r>
                                <w:rPr>
                                  <w:rFonts w:ascii="華康儷楷書" w:eastAsia="華康儷楷書" w:hAnsi="PMingLiU" w:hint="eastAsia"/>
                                  <w:b/>
                                  <w:color w:val="000000"/>
                                </w:rPr>
                                <w:t>「同」＝</w:t>
                              </w:r>
                              <w:r>
                                <w:rPr>
                                  <w:rFonts w:ascii="華康儷楷書" w:eastAsia="華康儷楷書" w:hAnsi="PMingLiU" w:hint="eastAsia"/>
                                  <w:b/>
                                  <w:color w:val="000000"/>
                                  <w:bdr w:val="single" w:sz="4" w:space="0" w:color="auto"/>
                                </w:rPr>
                                <w:t>同伴</w:t>
                              </w:r>
                            </w:p>
                            <w:p w14:paraId="3C1A48AE" w14:textId="77777777" w:rsidR="00C12DCC" w:rsidRDefault="00C12DCC" w:rsidP="00362524">
                              <w:pPr>
                                <w:numPr>
                                  <w:ilvl w:val="0"/>
                                  <w:numId w:val="22"/>
                                </w:numPr>
                                <w:tabs>
                                  <w:tab w:val="clear" w:pos="480"/>
                                  <w:tab w:val="num" w:pos="360"/>
                                </w:tabs>
                                <w:autoSpaceDE/>
                                <w:autoSpaceDN/>
                              </w:pPr>
                              <w:r>
                                <w:rPr>
                                  <w:rFonts w:ascii="華康儷楷書" w:eastAsia="華康儷楷書" w:hAnsi="PMingLiU" w:hint="eastAsia"/>
                                  <w:b/>
                                  <w:color w:val="000000"/>
                                </w:rPr>
                                <w:t>「轉」＝</w:t>
                              </w:r>
                              <w:r>
                                <w:rPr>
                                  <w:rFonts w:ascii="華康儷楷書" w:eastAsia="華康儷楷書" w:hAnsi="PMingLiU" w:hint="eastAsia"/>
                                  <w:b/>
                                  <w:color w:val="000000"/>
                                  <w:bdr w:val="single" w:sz="4" w:space="0" w:color="auto"/>
                                </w:rPr>
                                <w:t>轉移</w:t>
                              </w:r>
                            </w:p>
                            <w:p w14:paraId="57631067" w14:textId="77777777" w:rsidR="00C12DCC" w:rsidRDefault="00C12DCC" w:rsidP="00362524">
                              <w:pPr>
                                <w:numPr>
                                  <w:ilvl w:val="0"/>
                                  <w:numId w:val="22"/>
                                </w:numPr>
                                <w:tabs>
                                  <w:tab w:val="clear" w:pos="480"/>
                                  <w:tab w:val="num" w:pos="360"/>
                                </w:tabs>
                                <w:autoSpaceDE/>
                                <w:autoSpaceDN/>
                              </w:pPr>
                              <w:r>
                                <w:rPr>
                                  <w:rFonts w:ascii="華康儷楷書" w:eastAsia="華康儷楷書" w:hAnsi="PMingLiU" w:hint="eastAsia"/>
                                  <w:b/>
                                  <w:color w:val="000000"/>
                                </w:rPr>
                                <w:t>改「觀」＝改變</w:t>
                              </w:r>
                              <w:r>
                                <w:rPr>
                                  <w:rFonts w:ascii="華康儷楷書" w:eastAsia="華康儷楷書" w:hAnsi="PMingLiU" w:hint="eastAsia"/>
                                  <w:b/>
                                  <w:color w:val="000000"/>
                                  <w:bdr w:val="single" w:sz="4" w:space="0" w:color="auto"/>
                                </w:rPr>
                                <w:t>觀點</w:t>
                              </w:r>
                            </w:p>
                            <w:p w14:paraId="0E792D6B" w14:textId="77777777" w:rsidR="00C12DCC" w:rsidRDefault="00C12DCC" w:rsidP="005C3026"/>
                          </w:txbxContent>
                        </wps:txbx>
                        <wps:bodyPr rot="0" vert="horz" wrap="square" lIns="91440" tIns="45720" rIns="91440" bIns="45720" anchor="t" anchorCtr="0" upright="1">
                          <a:noAutofit/>
                        </wps:bodyPr>
                      </wps:wsp>
                      <wps:wsp>
                        <wps:cNvPr id="292" name="文字方塊 10"/>
                        <wps:cNvSpPr txBox="1">
                          <a:spLocks noChangeArrowheads="1"/>
                        </wps:cNvSpPr>
                        <wps:spPr bwMode="auto">
                          <a:xfrm>
                            <a:off x="4457700" y="2628900"/>
                            <a:ext cx="4229100" cy="2743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CA6049" w14:textId="77777777" w:rsidR="00C12DCC" w:rsidRDefault="00C12DCC" w:rsidP="005C3026"/>
                          </w:txbxContent>
                        </wps:txbx>
                        <wps:bodyPr rot="0" vert="horz" wrap="square" lIns="91440" tIns="45720" rIns="91440" bIns="45720" anchor="t" anchorCtr="0" upright="1">
                          <a:noAutofit/>
                        </wps:bodyPr>
                      </wps:wsp>
                      <wps:wsp>
                        <wps:cNvPr id="293" name="文字方塊 14"/>
                        <wps:cNvSpPr txBox="1">
                          <a:spLocks noChangeArrowheads="1"/>
                        </wps:cNvSpPr>
                        <wps:spPr bwMode="auto">
                          <a:xfrm>
                            <a:off x="4686300" y="2743200"/>
                            <a:ext cx="2743200" cy="457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9DC9D8" w14:textId="77777777" w:rsidR="00C12DCC" w:rsidRDefault="00C12DCC" w:rsidP="005C3026">
                              <w:pPr>
                                <w:rPr>
                                  <w:b/>
                                  <w:sz w:val="28"/>
                                  <w:szCs w:val="28"/>
                                </w:rPr>
                              </w:pPr>
                              <w:r>
                                <w:rPr>
                                  <w:rFonts w:hint="eastAsia"/>
                                </w:rPr>
                                <w:t>這件不幸給我的</w:t>
                              </w:r>
                              <w:r>
                                <w:rPr>
                                  <w:rFonts w:hint="eastAsia"/>
                                  <w:b/>
                                  <w:sz w:val="28"/>
                                  <w:szCs w:val="28"/>
                                </w:rPr>
                                <w:t>啟示、心得、成長</w:t>
                              </w:r>
                            </w:p>
                          </w:txbxContent>
                        </wps:txbx>
                        <wps:bodyPr rot="0" vert="horz" wrap="square" lIns="91440" tIns="45720" rIns="91440" bIns="45720" anchor="t" anchorCtr="0" upright="1">
                          <a:noAutofit/>
                        </wps:bodyPr>
                      </wps:wsp>
                      <wps:wsp>
                        <wps:cNvPr id="294" name="橢圓 15"/>
                        <wps:cNvSpPr>
                          <a:spLocks noChangeArrowheads="1"/>
                        </wps:cNvSpPr>
                        <wps:spPr bwMode="auto">
                          <a:xfrm>
                            <a:off x="1485900" y="914400"/>
                            <a:ext cx="342265" cy="35052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95" name="文字方塊 21"/>
                        <wps:cNvSpPr txBox="1">
                          <a:spLocks noChangeArrowheads="1"/>
                        </wps:cNvSpPr>
                        <wps:spPr bwMode="auto">
                          <a:xfrm>
                            <a:off x="114300" y="0"/>
                            <a:ext cx="800100" cy="8001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44093E" w14:textId="77777777" w:rsidR="00C12DCC" w:rsidRDefault="00C12DCC" w:rsidP="005C3026">
                              <w:pPr>
                                <w:rPr>
                                  <w:rFonts w:ascii="MingLiU" w:eastAsia="MingLiU" w:hAnsi="MingLiU"/>
                                  <w:b/>
                                  <w:sz w:val="32"/>
                                  <w:szCs w:val="32"/>
                                </w:rPr>
                              </w:pPr>
                              <w:r>
                                <w:rPr>
                                  <w:rFonts w:hint="eastAsia"/>
                                </w:rPr>
                                <w:t xml:space="preserve"> </w:t>
                              </w:r>
                              <w:r>
                                <w:rPr>
                                  <w:rFonts w:ascii="MingLiU" w:eastAsia="MingLiU" w:hAnsi="MingLiU" w:hint="eastAsia"/>
                                  <w:b/>
                                  <w:sz w:val="32"/>
                                  <w:szCs w:val="32"/>
                                </w:rPr>
                                <w:t>I</w:t>
                              </w:r>
                            </w:p>
                          </w:txbxContent>
                        </wps:txbx>
                        <wps:bodyPr rot="0" vert="horz" wrap="square" lIns="91440" tIns="45720" rIns="91440" bIns="45720" anchor="t" anchorCtr="0" upright="1">
                          <a:noAutofit/>
                        </wps:bodyPr>
                      </wps:wsp>
                      <wps:wsp>
                        <wps:cNvPr id="296" name="文字方塊 22"/>
                        <wps:cNvSpPr txBox="1">
                          <a:spLocks noChangeArrowheads="1"/>
                        </wps:cNvSpPr>
                        <wps:spPr bwMode="auto">
                          <a:xfrm>
                            <a:off x="2628900" y="0"/>
                            <a:ext cx="800100" cy="5715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12CE8D" w14:textId="77777777" w:rsidR="00C12DCC" w:rsidRDefault="00C12DCC" w:rsidP="005C3026">
                              <w:pPr>
                                <w:rPr>
                                  <w:rFonts w:ascii="MingLiU" w:eastAsia="MingLiU" w:hAnsi="MingLiU"/>
                                  <w:b/>
                                  <w:sz w:val="32"/>
                                  <w:szCs w:val="32"/>
                                </w:rPr>
                              </w:pPr>
                              <w:r>
                                <w:rPr>
                                  <w:rFonts w:ascii="MingLiU" w:eastAsia="MingLiU" w:hAnsi="MingLiU" w:hint="eastAsia"/>
                                  <w:b/>
                                  <w:sz w:val="32"/>
                                  <w:szCs w:val="32"/>
                                </w:rPr>
                                <w:t xml:space="preserve">   II</w:t>
                              </w:r>
                            </w:p>
                          </w:txbxContent>
                        </wps:txbx>
                        <wps:bodyPr rot="0" vert="horz" wrap="square" lIns="91440" tIns="45720" rIns="91440" bIns="45720" anchor="t" anchorCtr="0" upright="1">
                          <a:noAutofit/>
                        </wps:bodyPr>
                      </wps:wsp>
                      <wps:wsp>
                        <wps:cNvPr id="297" name="文字方塊 25"/>
                        <wps:cNvSpPr txBox="1">
                          <a:spLocks noChangeArrowheads="1"/>
                        </wps:cNvSpPr>
                        <wps:spPr bwMode="auto">
                          <a:xfrm>
                            <a:off x="0" y="2792095"/>
                            <a:ext cx="685800" cy="40830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6CD390" w14:textId="77777777" w:rsidR="00C12DCC" w:rsidRDefault="00C12DCC" w:rsidP="005C3026">
                              <w:pPr>
                                <w:rPr>
                                  <w:rFonts w:ascii="MingLiU" w:eastAsia="MingLiU" w:hAnsi="MingLiU"/>
                                  <w:b/>
                                  <w:sz w:val="32"/>
                                  <w:szCs w:val="32"/>
                                </w:rPr>
                              </w:pPr>
                              <w:r>
                                <w:rPr>
                                  <w:rFonts w:ascii="MingLiU" w:eastAsia="MingLiU" w:hAnsi="MingLiU" w:hint="eastAsia"/>
                                  <w:b/>
                                  <w:sz w:val="32"/>
                                  <w:szCs w:val="32"/>
                                </w:rPr>
                                <w:t xml:space="preserve"> III</w:t>
                              </w:r>
                            </w:p>
                          </w:txbxContent>
                        </wps:txbx>
                        <wps:bodyPr rot="0" vert="horz" wrap="square" lIns="91440" tIns="45720" rIns="91440" bIns="45720" anchor="t" anchorCtr="0" upright="1">
                          <a:noAutofit/>
                        </wps:bodyPr>
                      </wps:wsp>
                      <wps:wsp>
                        <wps:cNvPr id="298" name="文字方塊 26"/>
                        <wps:cNvSpPr txBox="1">
                          <a:spLocks noChangeArrowheads="1"/>
                        </wps:cNvSpPr>
                        <wps:spPr bwMode="auto">
                          <a:xfrm>
                            <a:off x="3886200" y="2628900"/>
                            <a:ext cx="457200" cy="457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E5C71A" w14:textId="77777777" w:rsidR="00C12DCC" w:rsidRDefault="00C12DCC" w:rsidP="005C3026">
                              <w:pPr>
                                <w:rPr>
                                  <w:rFonts w:ascii="MingLiU" w:eastAsia="MingLiU" w:hAnsi="MingLiU"/>
                                  <w:b/>
                                  <w:sz w:val="32"/>
                                  <w:szCs w:val="32"/>
                                </w:rPr>
                              </w:pPr>
                              <w:r>
                                <w:rPr>
                                  <w:rFonts w:ascii="MingLiU" w:eastAsia="MingLiU" w:hAnsi="MingLiU" w:hint="eastAsia"/>
                                  <w:b/>
                                  <w:sz w:val="32"/>
                                  <w:szCs w:val="32"/>
                                </w:rPr>
                                <w:t>IV</w:t>
                              </w:r>
                            </w:p>
                          </w:txbxContent>
                        </wps:txbx>
                        <wps:bodyPr rot="0" vert="horz" wrap="square" lIns="91440" tIns="45720" rIns="91440" bIns="45720" anchor="t" anchorCtr="0" upright="1">
                          <a:noAutofit/>
                        </wps:bodyPr>
                      </wps:wsp>
                      <wps:wsp>
                        <wps:cNvPr id="299" name="文字方塊 27"/>
                        <wps:cNvSpPr txBox="1">
                          <a:spLocks noChangeArrowheads="1"/>
                        </wps:cNvSpPr>
                        <wps:spPr bwMode="auto">
                          <a:xfrm>
                            <a:off x="114300" y="464820"/>
                            <a:ext cx="571500" cy="19431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E01EF3" w14:textId="77777777" w:rsidR="00C12DCC" w:rsidRDefault="00C12DCC" w:rsidP="005C3026">
                              <w:pPr>
                                <w:rPr>
                                  <w:rFonts w:ascii="DFKai-SB" w:eastAsia="DFKai-SB" w:hAnsi="DFKai-SB"/>
                                  <w:b/>
                                  <w:sz w:val="28"/>
                                  <w:szCs w:val="28"/>
                                </w:rPr>
                              </w:pPr>
                              <w:r>
                                <w:rPr>
                                  <w:rFonts w:ascii="DFKai-SB" w:eastAsia="DFKai-SB" w:hAnsi="DFKai-SB" w:hint="eastAsia"/>
                                  <w:b/>
                                  <w:sz w:val="28"/>
                                  <w:szCs w:val="28"/>
                                </w:rPr>
                                <w:t>他(她)和我的親疏遠近</w:t>
                              </w:r>
                            </w:p>
                          </w:txbxContent>
                        </wps:txbx>
                        <wps:bodyPr rot="0" vert="eaVert" wrap="square" lIns="91440" tIns="45720" rIns="91440" bIns="45720" anchor="t" anchorCtr="0" upright="1">
                          <a:noAutofit/>
                        </wps:bodyPr>
                      </wps:wsp>
                      <wps:wsp>
                        <wps:cNvPr id="300" name="文字方塊 28"/>
                        <wps:cNvSpPr txBox="1">
                          <a:spLocks noChangeArrowheads="1"/>
                        </wps:cNvSpPr>
                        <wps:spPr bwMode="auto">
                          <a:xfrm>
                            <a:off x="2628900" y="457200"/>
                            <a:ext cx="800100" cy="18288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D3CD9A" w14:textId="77777777" w:rsidR="00C12DCC" w:rsidRDefault="00C12DCC" w:rsidP="005C3026">
                              <w:pPr>
                                <w:rPr>
                                  <w:rFonts w:ascii="DFKai-SB" w:eastAsia="DFKai-SB" w:hAnsi="DFKai-SB"/>
                                  <w:b/>
                                  <w:sz w:val="28"/>
                                  <w:szCs w:val="28"/>
                                </w:rPr>
                              </w:pPr>
                              <w:r>
                                <w:rPr>
                                  <w:rFonts w:ascii="DFKai-SB" w:eastAsia="DFKai-SB" w:hAnsi="DFKai-SB" w:hint="eastAsia"/>
                                  <w:b/>
                                  <w:sz w:val="28"/>
                                  <w:szCs w:val="28"/>
                                </w:rPr>
                                <w:t>正常的</w:t>
                              </w:r>
                              <w:proofErr w:type="gramStart"/>
                              <w:r>
                                <w:rPr>
                                  <w:rFonts w:ascii="DFKai-SB" w:eastAsia="DFKai-SB" w:hAnsi="DFKai-SB" w:hint="eastAsia"/>
                                  <w:b/>
                                  <w:sz w:val="28"/>
                                  <w:szCs w:val="28"/>
                                </w:rPr>
                                <w:t>的</w:t>
                              </w:r>
                              <w:proofErr w:type="gramEnd"/>
                              <w:r>
                                <w:rPr>
                                  <w:rFonts w:ascii="DFKai-SB" w:eastAsia="DFKai-SB" w:hAnsi="DFKai-SB" w:hint="eastAsia"/>
                                  <w:b/>
                                  <w:sz w:val="28"/>
                                  <w:szCs w:val="28"/>
                                </w:rPr>
                                <w:t>哀慟和驚嚇</w:t>
                              </w:r>
                            </w:p>
                          </w:txbxContent>
                        </wps:txbx>
                        <wps:bodyPr rot="0" vert="eaVert" wrap="square" lIns="91440" tIns="45720" rIns="91440" bIns="45720" anchor="t" anchorCtr="0" upright="1">
                          <a:noAutofit/>
                        </wps:bodyPr>
                      </wps:wsp>
                      <wps:wsp>
                        <wps:cNvPr id="301" name="文字方塊 29"/>
                        <wps:cNvSpPr txBox="1">
                          <a:spLocks noChangeArrowheads="1"/>
                        </wps:cNvSpPr>
                        <wps:spPr bwMode="auto">
                          <a:xfrm>
                            <a:off x="114300" y="3306445"/>
                            <a:ext cx="571500" cy="149415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D203D0" w14:textId="77777777" w:rsidR="00C12DCC" w:rsidRDefault="00C12DCC" w:rsidP="005C3026">
                              <w:pPr>
                                <w:rPr>
                                  <w:rFonts w:ascii="DFKai-SB" w:eastAsia="DFKai-SB" w:hAnsi="DFKai-SB"/>
                                </w:rPr>
                              </w:pPr>
                              <w:r>
                                <w:rPr>
                                  <w:rFonts w:ascii="DFKai-SB" w:eastAsia="DFKai-SB" w:hAnsi="DFKai-SB" w:hint="eastAsia"/>
                                  <w:b/>
                                  <w:sz w:val="28"/>
                                  <w:szCs w:val="28"/>
                                </w:rPr>
                                <w:t>如何調適</w:t>
                              </w:r>
                            </w:p>
                          </w:txbxContent>
                        </wps:txbx>
                        <wps:bodyPr rot="0" vert="eaVert" wrap="square" lIns="91440" tIns="45720" rIns="91440" bIns="45720" anchor="t" anchorCtr="0" upright="1">
                          <a:noAutofit/>
                        </wps:bodyPr>
                      </wps:wsp>
                      <wps:wsp>
                        <wps:cNvPr id="302" name="文字方塊 30"/>
                        <wps:cNvSpPr txBox="1">
                          <a:spLocks noChangeArrowheads="1"/>
                        </wps:cNvSpPr>
                        <wps:spPr bwMode="auto">
                          <a:xfrm>
                            <a:off x="3771900" y="3086100"/>
                            <a:ext cx="685800" cy="13716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285B55" w14:textId="77777777" w:rsidR="00C12DCC" w:rsidRDefault="00C12DCC" w:rsidP="005C3026">
                              <w:pPr>
                                <w:rPr>
                                  <w:rFonts w:ascii="DFKai-SB" w:eastAsia="DFKai-SB" w:hAnsi="DFKai-SB"/>
                                  <w:b/>
                                  <w:sz w:val="28"/>
                                  <w:szCs w:val="28"/>
                                </w:rPr>
                              </w:pPr>
                              <w:r>
                                <w:rPr>
                                  <w:rFonts w:ascii="DFKai-SB" w:eastAsia="DFKai-SB" w:hAnsi="DFKai-SB" w:hint="eastAsia"/>
                                  <w:b/>
                                  <w:sz w:val="28"/>
                                  <w:szCs w:val="28"/>
                                </w:rPr>
                                <w:t>我的感觸</w:t>
                              </w:r>
                            </w:p>
                          </w:txbxContent>
                        </wps:txbx>
                        <wps:bodyPr rot="0" vert="eaVert" wrap="square" lIns="91440" tIns="45720" rIns="91440" bIns="45720" anchor="t" anchorCtr="0" upright="1">
                          <a:noAutofit/>
                        </wps:bodyPr>
                      </wps:wsp>
                    </wpc:wpc>
                  </a:graphicData>
                </a:graphic>
              </wp:inline>
            </w:drawing>
          </mc:Choice>
          <mc:Fallback>
            <w:pict>
              <v:group w14:anchorId="72BA6CC1" id="畫布 303" o:spid="_x0000_s1098" editas="canvas" style="width:745.35pt;height:460.95pt;mso-position-horizontal-relative:char;mso-position-vertical-relative:line" coordsize="94653,58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9" type="#_x0000_t75" style="position:absolute;width:94653;height:58534;visibility:visible;mso-wrap-style:square">
                  <v:fill o:detectmouseclick="t"/>
                  <v:path o:connecttype="none"/>
                </v:shape>
                <v:oval id="橢圓 5" o:spid="_x0000_s1100" style="position:absolute;left:8001;top:3505;width:18288;height:15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"/>
                <v:oval id="橢圓 6" o:spid="_x0000_s1101" style="position:absolute;left:11430;top:6858;width:10287;height:9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"/>
                <v:shape id="_x0000_s1102" type="#_x0000_t202" style="position:absolute;left:34290;top:1143;width:25139;height:21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">
                  <v:textbox>
                    <w:txbxContent>
                      <w:p w14:paraId="76508903" w14:textId="77777777" w:rsidR="00C12DCC" w:rsidRDefault="00C12DCC" w:rsidP="005C3026">
                        <w:pPr>
                          <w:rPr>
                            <w:b/>
                            <w:sz w:val="28"/>
                            <w:szCs w:val="28"/>
                          </w:rPr>
                        </w:pPr>
                        <w:r>
                          <w:rPr>
                            <w:rFonts w:hint="eastAsia"/>
                            <w:b/>
                            <w:sz w:val="28"/>
                            <w:szCs w:val="28"/>
                          </w:rPr>
                          <w:t>哀慟反應</w:t>
                        </w:r>
                      </w:p>
                      <w:p w14:paraId="0AA53E4A" w14:textId="77777777" w:rsidR="00C12DCC" w:rsidRDefault="00C12DCC" w:rsidP="005C3026">
                        <w:pPr>
                          <w:rPr>
                            <w:sz w:val="20"/>
                            <w:szCs w:val="20"/>
                          </w:rPr>
                        </w:pPr>
                        <w:r>
                          <w:rPr>
                            <w:rFonts w:hint="eastAsia"/>
                            <w:bCs/>
                            <w:i/>
                            <w:iCs/>
                            <w:sz w:val="20"/>
                            <w:szCs w:val="20"/>
                          </w:rPr>
                          <w:t xml:space="preserve"> (</w:t>
                        </w:r>
                        <w:r>
                          <w:rPr>
                            <w:rFonts w:hint="eastAsia"/>
                            <w:bCs/>
                            <w:i/>
                            <w:iCs/>
                            <w:sz w:val="20"/>
                            <w:szCs w:val="20"/>
                          </w:rPr>
                          <w:t xml:space="preserve">根據Kubler-Ross, 1969改編) </w:t>
                        </w:r>
                      </w:p>
                      <w:p w14:paraId="00535CA7" w14:textId="77777777" w:rsidR="00C12DCC" w:rsidRDefault="00C12DCC" w:rsidP="005C3026">
                        <w:pPr>
                          <w:rPr>
                            <w:b/>
                            <w:bCs/>
                            <w:i/>
                            <w:iCs/>
                          </w:rPr>
                        </w:pPr>
                      </w:p>
                      <w:p w14:paraId="191615E3" w14:textId="77777777" w:rsidR="00C12DCC" w:rsidRDefault="00C12DCC" w:rsidP="00362524">
                        <w:pPr>
                          <w:numPr>
                            <w:ilvl w:val="0"/>
                            <w:numId w:val="20"/>
                          </w:numPr>
                          <w:tabs>
                            <w:tab w:val="clear" w:pos="840"/>
                            <w:tab w:val="num" w:pos="360"/>
                          </w:tabs>
                          <w:autoSpaceDE/>
                          <w:autoSpaceDN/>
                          <w:rPr>
                            <w:iCs/>
                          </w:rPr>
                        </w:pPr>
                        <w:r>
                          <w:rPr>
                            <w:rFonts w:hint="eastAsia"/>
                            <w:b/>
                            <w:bCs/>
                            <w:iCs/>
                          </w:rPr>
                          <w:t>「不」</w:t>
                        </w:r>
                        <w:r>
                          <w:rPr>
                            <w:rFonts w:hint="eastAsia"/>
                            <w:iCs/>
                          </w:rPr>
                          <w:t>敢相信</w:t>
                        </w:r>
                      </w:p>
                      <w:p w14:paraId="7F52672D" w14:textId="77777777" w:rsidR="00C12DCC" w:rsidRDefault="00C12DCC" w:rsidP="00362524">
                        <w:pPr>
                          <w:numPr>
                            <w:ilvl w:val="0"/>
                            <w:numId w:val="20"/>
                          </w:numPr>
                          <w:tabs>
                            <w:tab w:val="clear" w:pos="840"/>
                            <w:tab w:val="num" w:pos="360"/>
                          </w:tabs>
                          <w:autoSpaceDE/>
                          <w:autoSpaceDN/>
                          <w:rPr>
                            <w:iCs/>
                          </w:rPr>
                        </w:pPr>
                        <w:r>
                          <w:rPr>
                            <w:rFonts w:hint="eastAsia"/>
                            <w:b/>
                            <w:bCs/>
                            <w:iCs/>
                          </w:rPr>
                          <w:t>「滿」</w:t>
                        </w:r>
                        <w:r>
                          <w:rPr>
                            <w:rFonts w:hint="eastAsia"/>
                            <w:iCs/>
                          </w:rPr>
                          <w:t>腔憤怒</w:t>
                        </w:r>
                      </w:p>
                      <w:p w14:paraId="174D1D05" w14:textId="77777777" w:rsidR="00C12DCC" w:rsidRDefault="00C12DCC" w:rsidP="00362524">
                        <w:pPr>
                          <w:numPr>
                            <w:ilvl w:val="0"/>
                            <w:numId w:val="20"/>
                          </w:numPr>
                          <w:tabs>
                            <w:tab w:val="clear" w:pos="840"/>
                            <w:tab w:val="num" w:pos="360"/>
                          </w:tabs>
                          <w:autoSpaceDE/>
                          <w:autoSpaceDN/>
                          <w:rPr>
                            <w:iCs/>
                          </w:rPr>
                        </w:pPr>
                        <w:r>
                          <w:rPr>
                            <w:rFonts w:hint="eastAsia"/>
                            <w:b/>
                            <w:bCs/>
                            <w:iCs/>
                          </w:rPr>
                          <w:t>「心」</w:t>
                        </w:r>
                        <w:r>
                          <w:rPr>
                            <w:rFonts w:hint="eastAsia"/>
                            <w:iCs/>
                          </w:rPr>
                          <w:t>存盼望</w:t>
                        </w:r>
                      </w:p>
                      <w:p w14:paraId="045F159F" w14:textId="77777777" w:rsidR="00C12DCC" w:rsidRDefault="00C12DCC" w:rsidP="00362524">
                        <w:pPr>
                          <w:numPr>
                            <w:ilvl w:val="0"/>
                            <w:numId w:val="20"/>
                          </w:numPr>
                          <w:tabs>
                            <w:tab w:val="clear" w:pos="840"/>
                            <w:tab w:val="num" w:pos="360"/>
                          </w:tabs>
                          <w:autoSpaceDE/>
                          <w:autoSpaceDN/>
                          <w:rPr>
                            <w:iCs/>
                          </w:rPr>
                        </w:pPr>
                        <w:r>
                          <w:rPr>
                            <w:rFonts w:hint="eastAsia"/>
                            <w:b/>
                            <w:bCs/>
                            <w:iCs/>
                          </w:rPr>
                          <w:t>「憂」</w:t>
                        </w:r>
                        <w:r>
                          <w:rPr>
                            <w:rFonts w:hint="eastAsia"/>
                            <w:iCs/>
                          </w:rPr>
                          <w:t>鬱自責</w:t>
                        </w:r>
                      </w:p>
                      <w:p w14:paraId="4ECD2F35" w14:textId="77777777" w:rsidR="00C12DCC" w:rsidRDefault="00C12DCC" w:rsidP="005C3026"/>
                    </w:txbxContent>
                  </v:textbox>
                </v:shape>
                <v:shape id="_x0000_s1103" type="#_x0000_t202" style="position:absolute;left:60579;top:1143;width:25152;height:22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">
                  <v:textbox>
                    <w:txbxContent>
                      <w:p w14:paraId="71B5A599" w14:textId="77777777" w:rsidR="00C12DCC" w:rsidRDefault="00C12DCC" w:rsidP="005C3026">
                        <w:pPr>
                          <w:rPr>
                            <w:b/>
                            <w:sz w:val="28"/>
                            <w:szCs w:val="28"/>
                          </w:rPr>
                        </w:pPr>
                        <w:r>
                          <w:rPr>
                            <w:rFonts w:hint="eastAsia"/>
                            <w:b/>
                            <w:sz w:val="28"/>
                            <w:szCs w:val="28"/>
                          </w:rPr>
                          <w:t>驚嚇反應</w:t>
                        </w:r>
                      </w:p>
                      <w:p w14:paraId="609ECFA6" w14:textId="77777777" w:rsidR="00C12DCC" w:rsidRDefault="00C12DCC" w:rsidP="005C3026">
                        <w:pPr>
                          <w:rPr>
                            <w:b/>
                            <w:sz w:val="20"/>
                            <w:szCs w:val="20"/>
                          </w:rPr>
                        </w:pPr>
                        <w:r>
                          <w:rPr>
                            <w:rFonts w:hint="eastAsia"/>
                            <w:bCs/>
                            <w:i/>
                            <w:iCs/>
                            <w:sz w:val="20"/>
                            <w:szCs w:val="20"/>
                          </w:rPr>
                          <w:t xml:space="preserve">  (根據DSM-IV改編)</w:t>
                        </w:r>
                      </w:p>
                      <w:p w14:paraId="4790F0E4" w14:textId="77777777" w:rsidR="00C12DCC" w:rsidRDefault="00C12DCC" w:rsidP="005C3026">
                        <w:pPr>
                          <w:rPr>
                            <w:rFonts w:ascii="MingLiU" w:eastAsia="MingLiU" w:hAnsi="MingLiU"/>
                          </w:rPr>
                        </w:pPr>
                      </w:p>
                      <w:p w14:paraId="1E762FA6" w14:textId="77777777" w:rsidR="00C12DCC" w:rsidRDefault="00C12DCC" w:rsidP="00362524">
                        <w:pPr>
                          <w:numPr>
                            <w:ilvl w:val="0"/>
                            <w:numId w:val="21"/>
                          </w:numPr>
                          <w:tabs>
                            <w:tab w:val="clear" w:pos="480"/>
                            <w:tab w:val="num" w:pos="360"/>
                            <w:tab w:val="left" w:pos="720"/>
                          </w:tabs>
                          <w:autoSpaceDE/>
                          <w:autoSpaceDN/>
                          <w:rPr>
                            <w:rFonts w:ascii="MingLiU" w:eastAsia="MingLiU" w:hAnsi="MingLiU"/>
                          </w:rPr>
                        </w:pPr>
                        <w:r>
                          <w:rPr>
                            <w:rFonts w:ascii="MingLiU" w:eastAsia="MingLiU" w:hAnsi="MingLiU" w:hint="eastAsia"/>
                            <w:b/>
                            <w:bCs/>
                          </w:rPr>
                          <w:t>「驚」</w:t>
                        </w:r>
                        <w:r>
                          <w:rPr>
                            <w:rFonts w:ascii="MingLiU" w:eastAsia="MingLiU" w:hAnsi="MingLiU" w:hint="eastAsia"/>
                          </w:rPr>
                          <w:t xml:space="preserve">驗重現 </w:t>
                        </w:r>
                      </w:p>
                      <w:p w14:paraId="370EBE75" w14:textId="77777777" w:rsidR="00C12DCC" w:rsidRDefault="00C12DCC" w:rsidP="00362524">
                        <w:pPr>
                          <w:numPr>
                            <w:ilvl w:val="0"/>
                            <w:numId w:val="21"/>
                          </w:numPr>
                          <w:tabs>
                            <w:tab w:val="clear" w:pos="480"/>
                            <w:tab w:val="num" w:pos="360"/>
                            <w:tab w:val="left" w:pos="720"/>
                          </w:tabs>
                          <w:autoSpaceDE/>
                          <w:autoSpaceDN/>
                          <w:rPr>
                            <w:rFonts w:ascii="MingLiU" w:eastAsia="MingLiU" w:hAnsi="MingLiU"/>
                          </w:rPr>
                        </w:pPr>
                        <w:r>
                          <w:rPr>
                            <w:rFonts w:ascii="MingLiU" w:eastAsia="MingLiU" w:hAnsi="MingLiU" w:hint="eastAsia"/>
                            <w:b/>
                            <w:bCs/>
                          </w:rPr>
                          <w:t>「逃」</w:t>
                        </w:r>
                        <w:r>
                          <w:rPr>
                            <w:rFonts w:ascii="MingLiU" w:eastAsia="MingLiU" w:hAnsi="MingLiU" w:hint="eastAsia"/>
                          </w:rPr>
                          <w:t xml:space="preserve">避退縮 </w:t>
                        </w:r>
                      </w:p>
                      <w:p w14:paraId="4BAD6F76" w14:textId="77777777" w:rsidR="00C12DCC" w:rsidRDefault="00C12DCC" w:rsidP="00362524">
                        <w:pPr>
                          <w:numPr>
                            <w:ilvl w:val="0"/>
                            <w:numId w:val="21"/>
                          </w:numPr>
                          <w:tabs>
                            <w:tab w:val="clear" w:pos="480"/>
                            <w:tab w:val="num" w:pos="360"/>
                            <w:tab w:val="left" w:pos="720"/>
                          </w:tabs>
                          <w:autoSpaceDE/>
                          <w:autoSpaceDN/>
                          <w:rPr>
                            <w:rFonts w:ascii="MingLiU" w:eastAsia="MingLiU" w:hAnsi="MingLiU"/>
                          </w:rPr>
                        </w:pPr>
                        <w:r>
                          <w:rPr>
                            <w:rFonts w:ascii="MingLiU" w:eastAsia="MingLiU" w:hAnsi="MingLiU" w:hint="eastAsia"/>
                            <w:b/>
                            <w:bCs/>
                          </w:rPr>
                          <w:t>「神」</w:t>
                        </w:r>
                        <w:r>
                          <w:rPr>
                            <w:rFonts w:ascii="MingLiU" w:eastAsia="MingLiU" w:hAnsi="MingLiU" w:hint="eastAsia"/>
                          </w:rPr>
                          <w:t>經過敏</w:t>
                        </w:r>
                      </w:p>
                      <w:p w14:paraId="5799DD5B" w14:textId="77777777" w:rsidR="00C12DCC" w:rsidRDefault="00C12DCC" w:rsidP="00362524">
                        <w:pPr>
                          <w:numPr>
                            <w:ilvl w:val="0"/>
                            <w:numId w:val="21"/>
                          </w:numPr>
                          <w:tabs>
                            <w:tab w:val="clear" w:pos="480"/>
                            <w:tab w:val="num" w:pos="360"/>
                            <w:tab w:val="left" w:pos="720"/>
                          </w:tabs>
                          <w:autoSpaceDE/>
                          <w:autoSpaceDN/>
                          <w:rPr>
                            <w:rFonts w:ascii="MingLiU" w:eastAsia="MingLiU" w:hAnsi="MingLiU"/>
                          </w:rPr>
                        </w:pPr>
                        <w:r>
                          <w:rPr>
                            <w:rFonts w:ascii="MingLiU" w:eastAsia="MingLiU" w:hAnsi="MingLiU" w:hint="eastAsia"/>
                            <w:b/>
                            <w:bCs/>
                          </w:rPr>
                          <w:t>「靈」</w:t>
                        </w:r>
                        <w:r>
                          <w:rPr>
                            <w:rFonts w:ascii="MingLiU" w:eastAsia="MingLiU" w:hAnsi="MingLiU" w:hint="eastAsia"/>
                            <w:bCs/>
                          </w:rPr>
                          <w:t>異事件</w:t>
                        </w:r>
                      </w:p>
                      <w:p w14:paraId="44CDBD95" w14:textId="77777777" w:rsidR="00C12DCC" w:rsidRDefault="00C12DCC" w:rsidP="005C3026">
                        <w:pPr>
                          <w:ind w:left="480"/>
                          <w:rPr>
                            <w:rFonts w:ascii="MingLiU" w:eastAsia="MingLiU" w:hAnsi="MingLiU"/>
                          </w:rPr>
                        </w:pPr>
                      </w:p>
                      <w:p w14:paraId="23EEC895" w14:textId="77777777" w:rsidR="00C12DCC" w:rsidRDefault="00C12DCC" w:rsidP="005C3026">
                        <w:pPr>
                          <w:ind w:left="480"/>
                          <w:rPr>
                            <w:rFonts w:ascii="MingLiU" w:eastAsia="MingLiU" w:hAnsi="MingLiU"/>
                          </w:rPr>
                        </w:pPr>
                      </w:p>
                    </w:txbxContent>
                  </v:textbox>
                </v:shape>
                <v:shape id="文字方塊 9" o:spid="_x0000_s1104" type="#_x0000_t202" style="position:absolute;left:6858;top:26289;width:25146;height:24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">
                  <v:textbox>
                    <w:txbxContent>
                      <w:p w14:paraId="67490295" w14:textId="77777777" w:rsidR="00C12DCC" w:rsidRDefault="00C12DCC" w:rsidP="005C3026">
                        <w:pPr>
                          <w:rPr>
                            <w:b/>
                            <w:sz w:val="28"/>
                            <w:szCs w:val="28"/>
                          </w:rPr>
                        </w:pPr>
                        <w:r>
                          <w:rPr>
                            <w:rFonts w:hint="eastAsia"/>
                            <w:b/>
                            <w:sz w:val="28"/>
                            <w:szCs w:val="28"/>
                          </w:rPr>
                          <w:t xml:space="preserve">安心四寶~ </w:t>
                        </w:r>
                      </w:p>
                      <w:p w14:paraId="76F50782" w14:textId="77777777" w:rsidR="00C12DCC" w:rsidRDefault="00C12DCC" w:rsidP="00362524">
                        <w:pPr>
                          <w:numPr>
                            <w:ilvl w:val="0"/>
                            <w:numId w:val="22"/>
                          </w:numPr>
                          <w:tabs>
                            <w:tab w:val="clear" w:pos="480"/>
                            <w:tab w:val="num" w:pos="360"/>
                          </w:tabs>
                          <w:autoSpaceDE/>
                          <w:autoSpaceDN/>
                        </w:pPr>
                        <w:r>
                          <w:rPr>
                            <w:rFonts w:ascii="華康儷楷書" w:eastAsia="華康儷楷書" w:hAnsi="PMingLiU" w:hint="eastAsia"/>
                            <w:b/>
                            <w:color w:val="000000"/>
                          </w:rPr>
                          <w:t>「信」＝</w:t>
                        </w:r>
                        <w:r>
                          <w:rPr>
                            <w:rFonts w:ascii="華康儷楷書" w:eastAsia="華康儷楷書" w:hAnsi="PMingLiU" w:hint="eastAsia"/>
                            <w:b/>
                            <w:color w:val="000000"/>
                            <w:bdr w:val="single" w:sz="4" w:space="0" w:color="auto"/>
                          </w:rPr>
                          <w:t>信仰</w:t>
                        </w:r>
                      </w:p>
                      <w:p w14:paraId="312E1052" w14:textId="77777777" w:rsidR="00C12DCC" w:rsidRDefault="00C12DCC" w:rsidP="00362524">
                        <w:pPr>
                          <w:numPr>
                            <w:ilvl w:val="0"/>
                            <w:numId w:val="22"/>
                          </w:numPr>
                          <w:tabs>
                            <w:tab w:val="clear" w:pos="480"/>
                            <w:tab w:val="num" w:pos="360"/>
                          </w:tabs>
                          <w:autoSpaceDE/>
                          <w:autoSpaceDN/>
                        </w:pPr>
                        <w:r>
                          <w:rPr>
                            <w:rFonts w:ascii="華康儷楷書" w:eastAsia="華康儷楷書" w:hAnsi="PMingLiU" w:hint="eastAsia"/>
                            <w:b/>
                            <w:color w:val="000000"/>
                          </w:rPr>
                          <w:t>「運」＝</w:t>
                        </w:r>
                        <w:r>
                          <w:rPr>
                            <w:rFonts w:ascii="華康儷楷書" w:eastAsia="華康儷楷書" w:hAnsi="PMingLiU" w:hint="eastAsia"/>
                            <w:b/>
                            <w:color w:val="000000"/>
                            <w:bdr w:val="single" w:sz="4" w:space="0" w:color="auto"/>
                          </w:rPr>
                          <w:t>運動</w:t>
                        </w:r>
                      </w:p>
                      <w:p w14:paraId="4F34EAA3" w14:textId="77777777" w:rsidR="00C12DCC" w:rsidRDefault="00C12DCC" w:rsidP="00362524">
                        <w:pPr>
                          <w:numPr>
                            <w:ilvl w:val="0"/>
                            <w:numId w:val="22"/>
                          </w:numPr>
                          <w:tabs>
                            <w:tab w:val="clear" w:pos="480"/>
                            <w:tab w:val="num" w:pos="360"/>
                          </w:tabs>
                          <w:autoSpaceDE/>
                          <w:autoSpaceDN/>
                        </w:pPr>
                        <w:r>
                          <w:rPr>
                            <w:rFonts w:ascii="華康儷楷書" w:eastAsia="華康儷楷書" w:hAnsi="PMingLiU" w:hint="eastAsia"/>
                            <w:b/>
                            <w:color w:val="000000"/>
                          </w:rPr>
                          <w:t>「同」＝</w:t>
                        </w:r>
                        <w:r>
                          <w:rPr>
                            <w:rFonts w:ascii="華康儷楷書" w:eastAsia="華康儷楷書" w:hAnsi="PMingLiU" w:hint="eastAsia"/>
                            <w:b/>
                            <w:color w:val="000000"/>
                            <w:bdr w:val="single" w:sz="4" w:space="0" w:color="auto"/>
                          </w:rPr>
                          <w:t>同伴</w:t>
                        </w:r>
                      </w:p>
                      <w:p w14:paraId="3C1A48AE" w14:textId="77777777" w:rsidR="00C12DCC" w:rsidRDefault="00C12DCC" w:rsidP="00362524">
                        <w:pPr>
                          <w:numPr>
                            <w:ilvl w:val="0"/>
                            <w:numId w:val="22"/>
                          </w:numPr>
                          <w:tabs>
                            <w:tab w:val="clear" w:pos="480"/>
                            <w:tab w:val="num" w:pos="360"/>
                          </w:tabs>
                          <w:autoSpaceDE/>
                          <w:autoSpaceDN/>
                        </w:pPr>
                        <w:r>
                          <w:rPr>
                            <w:rFonts w:ascii="華康儷楷書" w:eastAsia="華康儷楷書" w:hAnsi="PMingLiU" w:hint="eastAsia"/>
                            <w:b/>
                            <w:color w:val="000000"/>
                          </w:rPr>
                          <w:t>「轉」＝</w:t>
                        </w:r>
                        <w:r>
                          <w:rPr>
                            <w:rFonts w:ascii="華康儷楷書" w:eastAsia="華康儷楷書" w:hAnsi="PMingLiU" w:hint="eastAsia"/>
                            <w:b/>
                            <w:color w:val="000000"/>
                            <w:bdr w:val="single" w:sz="4" w:space="0" w:color="auto"/>
                          </w:rPr>
                          <w:t>轉移</w:t>
                        </w:r>
                      </w:p>
                      <w:p w14:paraId="57631067" w14:textId="77777777" w:rsidR="00C12DCC" w:rsidRDefault="00C12DCC" w:rsidP="00362524">
                        <w:pPr>
                          <w:numPr>
                            <w:ilvl w:val="0"/>
                            <w:numId w:val="22"/>
                          </w:numPr>
                          <w:tabs>
                            <w:tab w:val="clear" w:pos="480"/>
                            <w:tab w:val="num" w:pos="360"/>
                          </w:tabs>
                          <w:autoSpaceDE/>
                          <w:autoSpaceDN/>
                        </w:pPr>
                        <w:r>
                          <w:rPr>
                            <w:rFonts w:ascii="華康儷楷書" w:eastAsia="華康儷楷書" w:hAnsi="PMingLiU" w:hint="eastAsia"/>
                            <w:b/>
                            <w:color w:val="000000"/>
                          </w:rPr>
                          <w:t>改「觀」＝改變</w:t>
                        </w:r>
                        <w:r>
                          <w:rPr>
                            <w:rFonts w:ascii="華康儷楷書" w:eastAsia="華康儷楷書" w:hAnsi="PMingLiU" w:hint="eastAsia"/>
                            <w:b/>
                            <w:color w:val="000000"/>
                            <w:bdr w:val="single" w:sz="4" w:space="0" w:color="auto"/>
                          </w:rPr>
                          <w:t>觀點</w:t>
                        </w:r>
                      </w:p>
                      <w:p w14:paraId="0E792D6B" w14:textId="77777777" w:rsidR="00C12DCC" w:rsidRDefault="00C12DCC" w:rsidP="005C3026"/>
                    </w:txbxContent>
                  </v:textbox>
                </v:shape>
                <v:shape id="文字方塊 10" o:spid="_x0000_s1105" type="#_x0000_t202" style="position:absolute;left:44577;top:26289;width:42291;height:27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">
                  <v:textbox>
                    <w:txbxContent>
                      <w:p w14:paraId="1CCA6049" w14:textId="77777777" w:rsidR="00C12DCC" w:rsidRDefault="00C12DCC" w:rsidP="005C3026"/>
                    </w:txbxContent>
                  </v:textbox>
                </v:shape>
                <v:shape id="文字方塊 14" o:spid="_x0000_s1106" type="#_x0000_t202" style="position:absolute;left:46863;top:27432;width:2743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" stroked="f">
                  <v:textbox>
                    <w:txbxContent>
                      <w:p w14:paraId="1A9DC9D8" w14:textId="77777777" w:rsidR="00C12DCC" w:rsidRDefault="00C12DCC" w:rsidP="005C3026">
                        <w:pPr>
                          <w:rPr>
                            <w:b/>
                            <w:sz w:val="28"/>
                            <w:szCs w:val="28"/>
                          </w:rPr>
                        </w:pPr>
                        <w:r>
                          <w:rPr>
                            <w:rFonts w:hint="eastAsia"/>
                          </w:rPr>
                          <w:t>這件不幸給我的</w:t>
                        </w:r>
                        <w:r>
                          <w:rPr>
                            <w:rFonts w:hint="eastAsia"/>
                            <w:b/>
                            <w:sz w:val="28"/>
                            <w:szCs w:val="28"/>
                          </w:rPr>
                          <w:t>啟示、心得、成長</w:t>
                        </w:r>
                      </w:p>
                    </w:txbxContent>
                  </v:textbox>
                </v:shape>
                <v:oval id="橢圓 15" o:spid="_x0000_s1107" style="position:absolute;left:14859;top:9144;width:342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"/>
                <v:shape id="文字方塊 21" o:spid="_x0000_s1108" type="#_x0000_t202" style="position:absolute;left:1143;width:8001;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" stroked="f">
                  <v:textbox>
                    <w:txbxContent>
                      <w:p w14:paraId="0644093E" w14:textId="77777777" w:rsidR="00C12DCC" w:rsidRDefault="00C12DCC" w:rsidP="005C3026">
                        <w:pPr>
                          <w:rPr>
                            <w:rFonts w:ascii="MingLiU" w:eastAsia="MingLiU" w:hAnsi="MingLiU"/>
                            <w:b/>
                            <w:sz w:val="32"/>
                            <w:szCs w:val="32"/>
                          </w:rPr>
                        </w:pPr>
                        <w:r>
                          <w:rPr>
                            <w:rFonts w:hint="eastAsia"/>
                          </w:rPr>
                          <w:t xml:space="preserve"> </w:t>
                        </w:r>
                        <w:r>
                          <w:rPr>
                            <w:rFonts w:ascii="MingLiU" w:eastAsia="MingLiU" w:hAnsi="MingLiU" w:hint="eastAsia"/>
                            <w:b/>
                            <w:sz w:val="32"/>
                            <w:szCs w:val="32"/>
                          </w:rPr>
                          <w:t>I</w:t>
                        </w:r>
                      </w:p>
                    </w:txbxContent>
                  </v:textbox>
                </v:shape>
                <v:shape id="文字方塊 22" o:spid="_x0000_s1109" type="#_x0000_t202" style="position:absolute;left:26289;width:800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" stroked="f">
                  <v:textbox>
                    <w:txbxContent>
                      <w:p w14:paraId="1512CE8D" w14:textId="77777777" w:rsidR="00C12DCC" w:rsidRDefault="00C12DCC" w:rsidP="005C3026">
                        <w:pPr>
                          <w:rPr>
                            <w:rFonts w:ascii="MingLiU" w:eastAsia="MingLiU" w:hAnsi="MingLiU"/>
                            <w:b/>
                            <w:sz w:val="32"/>
                            <w:szCs w:val="32"/>
                          </w:rPr>
                        </w:pPr>
                        <w:r>
                          <w:rPr>
                            <w:rFonts w:ascii="MingLiU" w:eastAsia="MingLiU" w:hAnsi="MingLiU" w:hint="eastAsia"/>
                            <w:b/>
                            <w:sz w:val="32"/>
                            <w:szCs w:val="32"/>
                          </w:rPr>
                          <w:t xml:space="preserve">   II</w:t>
                        </w:r>
                      </w:p>
                    </w:txbxContent>
                  </v:textbox>
                </v:shape>
                <v:shape id="文字方塊 25" o:spid="_x0000_s1110" type="#_x0000_t202" style="position:absolute;top:27920;width:6858;height:4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" stroked="f">
                  <v:textbox>
                    <w:txbxContent>
                      <w:p w14:paraId="1D6CD390" w14:textId="77777777" w:rsidR="00C12DCC" w:rsidRDefault="00C12DCC" w:rsidP="005C3026">
                        <w:pPr>
                          <w:rPr>
                            <w:rFonts w:ascii="MingLiU" w:eastAsia="MingLiU" w:hAnsi="MingLiU"/>
                            <w:b/>
                            <w:sz w:val="32"/>
                            <w:szCs w:val="32"/>
                          </w:rPr>
                        </w:pPr>
                        <w:r>
                          <w:rPr>
                            <w:rFonts w:ascii="MingLiU" w:eastAsia="MingLiU" w:hAnsi="MingLiU" w:hint="eastAsia"/>
                            <w:b/>
                            <w:sz w:val="32"/>
                            <w:szCs w:val="32"/>
                          </w:rPr>
                          <w:t xml:space="preserve"> III</w:t>
                        </w:r>
                      </w:p>
                    </w:txbxContent>
                  </v:textbox>
                </v:shape>
                <v:shape id="文字方塊 26" o:spid="_x0000_s1111" type="#_x0000_t202" style="position:absolute;left:38862;top:26289;width:4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" stroked="f">
                  <v:textbox>
                    <w:txbxContent>
                      <w:p w14:paraId="6CE5C71A" w14:textId="77777777" w:rsidR="00C12DCC" w:rsidRDefault="00C12DCC" w:rsidP="005C3026">
                        <w:pPr>
                          <w:rPr>
                            <w:rFonts w:ascii="MingLiU" w:eastAsia="MingLiU" w:hAnsi="MingLiU"/>
                            <w:b/>
                            <w:sz w:val="32"/>
                            <w:szCs w:val="32"/>
                          </w:rPr>
                        </w:pPr>
                        <w:r>
                          <w:rPr>
                            <w:rFonts w:ascii="MingLiU" w:eastAsia="MingLiU" w:hAnsi="MingLiU" w:hint="eastAsia"/>
                            <w:b/>
                            <w:sz w:val="32"/>
                            <w:szCs w:val="32"/>
                          </w:rPr>
                          <w:t>IV</w:t>
                        </w:r>
                      </w:p>
                    </w:txbxContent>
                  </v:textbox>
                </v:shape>
                <v:shape id="文字方塊 27" o:spid="_x0000_s1112" type="#_x0000_t202" style="position:absolute;left:1143;top:4648;width:5715;height:19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" stroked="f">
                  <v:textbox style="layout-flow:vertical-ideographic">
                    <w:txbxContent>
                      <w:p w14:paraId="0FE01EF3" w14:textId="77777777" w:rsidR="00C12DCC" w:rsidRDefault="00C12DCC" w:rsidP="005C3026">
                        <w:pPr>
                          <w:rPr>
                            <w:rFonts w:ascii="DFKai-SB" w:eastAsia="DFKai-SB" w:hAnsi="DFKai-SB"/>
                            <w:b/>
                            <w:sz w:val="28"/>
                            <w:szCs w:val="28"/>
                          </w:rPr>
                        </w:pPr>
                        <w:r>
                          <w:rPr>
                            <w:rFonts w:ascii="DFKai-SB" w:eastAsia="DFKai-SB" w:hAnsi="DFKai-SB" w:hint="eastAsia"/>
                            <w:b/>
                            <w:sz w:val="28"/>
                            <w:szCs w:val="28"/>
                          </w:rPr>
                          <w:t>他(她)和我的親疏遠近</w:t>
                        </w:r>
                      </w:p>
                    </w:txbxContent>
                  </v:textbox>
                </v:shape>
                <v:shape id="文字方塊 28" o:spid="_x0000_s1113" type="#_x0000_t202" style="position:absolute;left:26289;top:4572;width:8001;height:1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" stroked="f">
                  <v:textbox style="layout-flow:vertical-ideographic">
                    <w:txbxContent>
                      <w:p w14:paraId="18D3CD9A" w14:textId="77777777" w:rsidR="00C12DCC" w:rsidRDefault="00C12DCC" w:rsidP="005C3026">
                        <w:pPr>
                          <w:rPr>
                            <w:rFonts w:ascii="DFKai-SB" w:eastAsia="DFKai-SB" w:hAnsi="DFKai-SB"/>
                            <w:b/>
                            <w:sz w:val="28"/>
                            <w:szCs w:val="28"/>
                          </w:rPr>
                        </w:pPr>
                        <w:r>
                          <w:rPr>
                            <w:rFonts w:ascii="DFKai-SB" w:eastAsia="DFKai-SB" w:hAnsi="DFKai-SB" w:hint="eastAsia"/>
                            <w:b/>
                            <w:sz w:val="28"/>
                            <w:szCs w:val="28"/>
                          </w:rPr>
                          <w:t>正常的</w:t>
                        </w:r>
                        <w:proofErr w:type="gramStart"/>
                        <w:r>
                          <w:rPr>
                            <w:rFonts w:ascii="DFKai-SB" w:eastAsia="DFKai-SB" w:hAnsi="DFKai-SB" w:hint="eastAsia"/>
                            <w:b/>
                            <w:sz w:val="28"/>
                            <w:szCs w:val="28"/>
                          </w:rPr>
                          <w:t>的</w:t>
                        </w:r>
                        <w:proofErr w:type="gramEnd"/>
                        <w:r>
                          <w:rPr>
                            <w:rFonts w:ascii="DFKai-SB" w:eastAsia="DFKai-SB" w:hAnsi="DFKai-SB" w:hint="eastAsia"/>
                            <w:b/>
                            <w:sz w:val="28"/>
                            <w:szCs w:val="28"/>
                          </w:rPr>
                          <w:t>哀慟和驚嚇</w:t>
                        </w:r>
                      </w:p>
                    </w:txbxContent>
                  </v:textbox>
                </v:shape>
                <v:shape id="文字方塊 29" o:spid="_x0000_s1114" type="#_x0000_t202" style="position:absolute;left:1143;top:33064;width:5715;height:14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" stroked="f">
                  <v:textbox style="layout-flow:vertical-ideographic">
                    <w:txbxContent>
                      <w:p w14:paraId="18D203D0" w14:textId="77777777" w:rsidR="00C12DCC" w:rsidRDefault="00C12DCC" w:rsidP="005C3026">
                        <w:pPr>
                          <w:rPr>
                            <w:rFonts w:ascii="DFKai-SB" w:eastAsia="DFKai-SB" w:hAnsi="DFKai-SB"/>
                          </w:rPr>
                        </w:pPr>
                        <w:r>
                          <w:rPr>
                            <w:rFonts w:ascii="DFKai-SB" w:eastAsia="DFKai-SB" w:hAnsi="DFKai-SB" w:hint="eastAsia"/>
                            <w:b/>
                            <w:sz w:val="28"/>
                            <w:szCs w:val="28"/>
                          </w:rPr>
                          <w:t>如何調適</w:t>
                        </w:r>
                      </w:p>
                    </w:txbxContent>
                  </v:textbox>
                </v:shape>
                <v:shape id="文字方塊 30" o:spid="_x0000_s1115" type="#_x0000_t202" style="position:absolute;left:37719;top:30861;width:6858;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" stroked="f">
                  <v:textbox style="layout-flow:vertical-ideographic">
                    <w:txbxContent>
                      <w:p w14:paraId="42285B55" w14:textId="77777777" w:rsidR="00C12DCC" w:rsidRDefault="00C12DCC" w:rsidP="005C3026">
                        <w:pPr>
                          <w:rPr>
                            <w:rFonts w:ascii="DFKai-SB" w:eastAsia="DFKai-SB" w:hAnsi="DFKai-SB"/>
                            <w:b/>
                            <w:sz w:val="28"/>
                            <w:szCs w:val="28"/>
                          </w:rPr>
                        </w:pPr>
                        <w:r>
                          <w:rPr>
                            <w:rFonts w:ascii="DFKai-SB" w:eastAsia="DFKai-SB" w:hAnsi="DFKai-SB" w:hint="eastAsia"/>
                            <w:b/>
                            <w:sz w:val="28"/>
                            <w:szCs w:val="28"/>
                          </w:rPr>
                          <w:t>我的感觸</w:t>
                        </w:r>
                      </w:p>
                    </w:txbxContent>
                  </v:textbox>
                </v:shape>
                <w10:anchorlock/>
              </v:group>
            </w:pict>
          </mc:Fallback>
        </mc:AlternateContent>
      </w:r>
    </w:p>
    <w:p w14:paraId="25C1A230" w14:textId="77777777" w:rsidR="003A55CB" w:rsidRPr="006A13FC" w:rsidRDefault="006A13FC" w:rsidP="006A13FC">
      <w:pPr>
        <w:rPr>
          <w:rFonts w:ascii="Times New Roman" w:eastAsia="DFKai-SB" w:hAnsi="Times New Roman" w:cs="Times New Roman"/>
          <w:sz w:val="24"/>
          <w:szCs w:val="24"/>
        </w:rPr>
        <w:sectPr w:rsidR="003A55CB" w:rsidRPr="006A13FC" w:rsidSect="005C3026">
          <w:pgSz w:w="16840" w:h="11910" w:orient="landscape"/>
          <w:pgMar w:top="720" w:right="720" w:bottom="720" w:left="720" w:header="0" w:footer="549" w:gutter="0"/>
          <w:cols w:space="720"/>
          <w:docGrid w:linePitch="299"/>
        </w:sectPr>
      </w:pPr>
      <w:r>
        <w:rPr>
          <w:rFonts w:ascii="Times New Roman" w:eastAsia="DFKai-SB" w:hAnsi="Times New Roman" w:cs="Times New Roman"/>
          <w:sz w:val="24"/>
          <w:szCs w:val="24"/>
        </w:rPr>
        <w:br w:type="page"/>
      </w:r>
    </w:p>
    <w:p w14:paraId="1077BFBE" w14:textId="77777777" w:rsidR="003A55CB" w:rsidRPr="00AB675D" w:rsidRDefault="00AB675D" w:rsidP="005E1FAD">
      <w:pPr>
        <w:pStyle w:val="1"/>
        <w:numPr>
          <w:ilvl w:val="0"/>
          <w:numId w:val="0"/>
        </w:numPr>
        <w:ind w:left="425" w:right="1285"/>
        <w:rPr>
          <w:rFonts w:ascii="DFKai-SB" w:eastAsia="DFKai-SB" w:hAnsi="DFKai-SB"/>
        </w:rPr>
      </w:pPr>
      <w:bookmarkStart w:id="40" w:name="_Toc133310641"/>
      <w:proofErr w:type="gramStart"/>
      <w:r w:rsidRPr="00AB675D">
        <w:rPr>
          <w:rFonts w:ascii="DFKai-SB" w:eastAsia="DFKai-SB" w:hAnsi="DFKai-SB" w:hint="eastAsia"/>
        </w:rPr>
        <w:lastRenderedPageBreak/>
        <w:t>安心班輔</w:t>
      </w:r>
      <w:proofErr w:type="gramEnd"/>
      <w:r w:rsidRPr="00AB675D">
        <w:rPr>
          <w:rFonts w:ascii="DFKai-SB" w:eastAsia="DFKai-SB" w:hAnsi="DFKai-SB" w:hint="eastAsia"/>
        </w:rPr>
        <w:t>-藝術模式</w:t>
      </w:r>
      <w:bookmarkEnd w:id="40"/>
    </w:p>
    <w:p w14:paraId="5D038741" w14:textId="77777777" w:rsidR="003A55CB" w:rsidRPr="00AB675D" w:rsidRDefault="00446579">
      <w:pPr>
        <w:pStyle w:val="a3"/>
        <w:spacing w:before="31"/>
        <w:ind w:right="772"/>
        <w:jc w:val="right"/>
        <w:rPr>
          <w:rFonts w:ascii="DFKai-SB" w:eastAsia="DFKai-SB" w:hAnsi="DFKai-SB"/>
          <w:sz w:val="24"/>
          <w:szCs w:val="24"/>
        </w:rPr>
      </w:pPr>
      <w:r w:rsidRPr="00AB675D">
        <w:rPr>
          <w:rFonts w:ascii="DFKai-SB" w:eastAsia="DFKai-SB" w:hAnsi="DFKai-SB"/>
          <w:w w:val="95"/>
          <w:sz w:val="24"/>
          <w:szCs w:val="24"/>
        </w:rPr>
        <w:t>賴念華教授</w:t>
      </w:r>
      <w:r w:rsidR="00AB675D" w:rsidRPr="00AB675D">
        <w:rPr>
          <w:rFonts w:ascii="DFKai-SB" w:eastAsia="DFKai-SB" w:hAnsi="DFKai-SB" w:hint="eastAsia"/>
          <w:w w:val="95"/>
          <w:sz w:val="24"/>
          <w:szCs w:val="24"/>
        </w:rPr>
        <w:t>編寫</w:t>
      </w:r>
    </w:p>
    <w:p w14:paraId="6B68C165" w14:textId="77777777" w:rsidR="00AB675D" w:rsidRPr="00AB675D" w:rsidRDefault="00AB675D" w:rsidP="00AB675D">
      <w:pPr>
        <w:spacing w:line="400" w:lineRule="exact"/>
        <w:rPr>
          <w:rFonts w:ascii="Times New Roman" w:eastAsia="DFKai-SB" w:hAnsi="Times New Roman" w:cs="Times New Roman"/>
          <w:sz w:val="24"/>
          <w:szCs w:val="24"/>
        </w:rPr>
      </w:pPr>
      <w:r w:rsidRPr="00AB675D">
        <w:rPr>
          <w:rFonts w:ascii="Times New Roman" w:eastAsia="DFKai-SB" w:hAnsi="Times New Roman" w:cs="Times New Roman"/>
          <w:sz w:val="24"/>
          <w:szCs w:val="24"/>
        </w:rPr>
        <w:t>一、進行方式：按照標準程序結構性方式進行</w:t>
      </w:r>
    </w:p>
    <w:p w14:paraId="2CD03867" w14:textId="77777777" w:rsidR="00AB675D" w:rsidRPr="00AB675D" w:rsidRDefault="00AB675D" w:rsidP="00AB675D">
      <w:pPr>
        <w:spacing w:line="400" w:lineRule="exact"/>
        <w:ind w:left="480" w:hangingChars="200" w:hanging="480"/>
        <w:rPr>
          <w:rFonts w:ascii="Times New Roman" w:eastAsia="DFKai-SB" w:hAnsi="Times New Roman" w:cs="Times New Roman"/>
          <w:sz w:val="24"/>
          <w:szCs w:val="24"/>
        </w:rPr>
      </w:pPr>
      <w:r w:rsidRPr="00AB675D">
        <w:rPr>
          <w:rFonts w:ascii="Times New Roman" w:eastAsia="DFKai-SB" w:hAnsi="Times New Roman" w:cs="Times New Roman"/>
          <w:sz w:val="24"/>
          <w:szCs w:val="24"/>
        </w:rPr>
        <w:t>二、進行場地：以有桌椅、白板、麥克風及不受干擾的場地為宜。</w:t>
      </w:r>
    </w:p>
    <w:p w14:paraId="4B1092DF" w14:textId="77777777" w:rsidR="00AB675D" w:rsidRPr="00AB675D" w:rsidRDefault="00AB675D" w:rsidP="00AB675D">
      <w:pPr>
        <w:spacing w:line="400" w:lineRule="exact"/>
        <w:ind w:left="480" w:hangingChars="200" w:hanging="480"/>
        <w:rPr>
          <w:rFonts w:ascii="Times New Roman" w:eastAsia="DFKai-SB" w:hAnsi="Times New Roman" w:cs="Times New Roman"/>
          <w:sz w:val="24"/>
          <w:szCs w:val="24"/>
        </w:rPr>
      </w:pPr>
      <w:r w:rsidRPr="00AB675D">
        <w:rPr>
          <w:rFonts w:ascii="Times New Roman" w:eastAsia="DFKai-SB" w:hAnsi="Times New Roman" w:cs="Times New Roman"/>
          <w:sz w:val="24"/>
          <w:szCs w:val="24"/>
        </w:rPr>
        <w:t>三、進行時間：約</w:t>
      </w:r>
      <w:r w:rsidRPr="00AB675D">
        <w:rPr>
          <w:rFonts w:ascii="Times New Roman" w:eastAsia="DFKai-SB" w:hAnsi="Times New Roman" w:cs="Times New Roman"/>
          <w:sz w:val="24"/>
          <w:szCs w:val="24"/>
        </w:rPr>
        <w:t>90-120</w:t>
      </w:r>
      <w:r w:rsidRPr="00AB675D">
        <w:rPr>
          <w:rFonts w:ascii="Times New Roman" w:eastAsia="DFKai-SB" w:hAnsi="Times New Roman" w:cs="Times New Roman"/>
          <w:sz w:val="24"/>
          <w:szCs w:val="24"/>
        </w:rPr>
        <w:t>分鐘。</w:t>
      </w:r>
    </w:p>
    <w:p w14:paraId="55DF4B7A" w14:textId="77777777" w:rsidR="00AB675D" w:rsidRPr="00AB675D" w:rsidRDefault="00AB675D" w:rsidP="00AB675D">
      <w:pPr>
        <w:spacing w:line="400" w:lineRule="exact"/>
        <w:ind w:left="480" w:hangingChars="200" w:hanging="480"/>
        <w:rPr>
          <w:rFonts w:ascii="Times New Roman" w:eastAsia="DFKai-SB" w:hAnsi="Times New Roman" w:cs="Times New Roman"/>
          <w:sz w:val="24"/>
          <w:szCs w:val="24"/>
        </w:rPr>
      </w:pPr>
      <w:r w:rsidRPr="00AB675D">
        <w:rPr>
          <w:rFonts w:ascii="Times New Roman" w:eastAsia="DFKai-SB" w:hAnsi="Times New Roman" w:cs="Times New Roman"/>
          <w:sz w:val="24"/>
          <w:szCs w:val="24"/>
        </w:rPr>
        <w:t>四、參與人數：</w:t>
      </w:r>
    </w:p>
    <w:p w14:paraId="725F78AF" w14:textId="77777777" w:rsidR="00AB675D" w:rsidRPr="00AB675D" w:rsidRDefault="00AB675D" w:rsidP="00AB675D">
      <w:pPr>
        <w:spacing w:line="400" w:lineRule="exact"/>
        <w:ind w:leftChars="200" w:left="920" w:hangingChars="200" w:hanging="480"/>
        <w:rPr>
          <w:rFonts w:ascii="Times New Roman" w:eastAsia="DFKai-SB" w:hAnsi="Times New Roman" w:cs="Times New Roman"/>
          <w:sz w:val="24"/>
          <w:szCs w:val="24"/>
        </w:rPr>
      </w:pPr>
      <w:r w:rsidRPr="00AB675D">
        <w:rPr>
          <w:rFonts w:ascii="Times New Roman" w:eastAsia="DFKai-SB" w:hAnsi="Times New Roman" w:cs="Times New Roman"/>
          <w:sz w:val="24"/>
          <w:szCs w:val="24"/>
        </w:rPr>
        <w:t>(</w:t>
      </w:r>
      <w:proofErr w:type="gramStart"/>
      <w:r w:rsidRPr="00AB675D">
        <w:rPr>
          <w:rFonts w:ascii="Times New Roman" w:eastAsia="DFKai-SB" w:hAnsi="Times New Roman" w:cs="Times New Roman"/>
          <w:sz w:val="24"/>
          <w:szCs w:val="24"/>
        </w:rPr>
        <w:t>一</w:t>
      </w:r>
      <w:proofErr w:type="gramEnd"/>
      <w:r w:rsidRPr="00AB675D">
        <w:rPr>
          <w:rFonts w:ascii="Times New Roman" w:eastAsia="DFKai-SB" w:hAnsi="Times New Roman" w:cs="Times New Roman"/>
          <w:sz w:val="24"/>
          <w:szCs w:val="24"/>
        </w:rPr>
        <w:t>)</w:t>
      </w:r>
      <w:r w:rsidRPr="00AB675D">
        <w:rPr>
          <w:rFonts w:ascii="Times New Roman" w:eastAsia="DFKai-SB" w:hAnsi="Times New Roman" w:cs="Times New Roman"/>
          <w:sz w:val="24"/>
          <w:szCs w:val="24"/>
        </w:rPr>
        <w:t>班級輔導，以班為單位進行班級輔導。</w:t>
      </w:r>
    </w:p>
    <w:p w14:paraId="53A5CAF5" w14:textId="77777777" w:rsidR="00AB675D" w:rsidRPr="00AB675D" w:rsidRDefault="00AB675D" w:rsidP="00AB675D">
      <w:pPr>
        <w:spacing w:line="400" w:lineRule="exact"/>
        <w:ind w:leftChars="200" w:left="920" w:hangingChars="200" w:hanging="480"/>
        <w:rPr>
          <w:rFonts w:ascii="Times New Roman" w:eastAsia="DFKai-SB" w:hAnsi="Times New Roman" w:cs="Times New Roman"/>
          <w:sz w:val="24"/>
          <w:szCs w:val="24"/>
        </w:rPr>
      </w:pPr>
      <w:r w:rsidRPr="00AB675D">
        <w:rPr>
          <w:rFonts w:ascii="Times New Roman" w:eastAsia="DFKai-SB" w:hAnsi="Times New Roman" w:cs="Times New Roman"/>
          <w:sz w:val="24"/>
          <w:szCs w:val="24"/>
        </w:rPr>
        <w:t>(</w:t>
      </w:r>
      <w:r w:rsidRPr="00AB675D">
        <w:rPr>
          <w:rFonts w:ascii="Times New Roman" w:eastAsia="DFKai-SB" w:hAnsi="Times New Roman" w:cs="Times New Roman"/>
          <w:sz w:val="24"/>
          <w:szCs w:val="24"/>
        </w:rPr>
        <w:t>二</w:t>
      </w:r>
      <w:r w:rsidRPr="00AB675D">
        <w:rPr>
          <w:rFonts w:ascii="Times New Roman" w:eastAsia="DFKai-SB" w:hAnsi="Times New Roman" w:cs="Times New Roman"/>
          <w:sz w:val="24"/>
          <w:szCs w:val="24"/>
        </w:rPr>
        <w:t>)</w:t>
      </w:r>
      <w:r w:rsidRPr="00AB675D">
        <w:rPr>
          <w:rFonts w:ascii="Times New Roman" w:eastAsia="DFKai-SB" w:hAnsi="Times New Roman" w:cs="Times New Roman"/>
          <w:sz w:val="24"/>
          <w:szCs w:val="24"/>
        </w:rPr>
        <w:t>小團體，約</w:t>
      </w:r>
      <w:r w:rsidRPr="00AB675D">
        <w:rPr>
          <w:rFonts w:ascii="Times New Roman" w:eastAsia="DFKai-SB" w:hAnsi="Times New Roman" w:cs="Times New Roman"/>
          <w:sz w:val="24"/>
          <w:szCs w:val="24"/>
        </w:rPr>
        <w:t>8-12</w:t>
      </w:r>
      <w:r w:rsidRPr="00AB675D">
        <w:rPr>
          <w:rFonts w:ascii="Times New Roman" w:eastAsia="DFKai-SB" w:hAnsi="Times New Roman" w:cs="Times New Roman"/>
          <w:sz w:val="24"/>
          <w:szCs w:val="24"/>
        </w:rPr>
        <w:t>人，進行小團體輔導。</w:t>
      </w:r>
    </w:p>
    <w:p w14:paraId="1A67FCBC" w14:textId="77777777" w:rsidR="00AB675D" w:rsidRPr="00AB675D" w:rsidRDefault="00AB675D" w:rsidP="00AB675D">
      <w:pPr>
        <w:spacing w:line="400" w:lineRule="exact"/>
        <w:ind w:leftChars="200" w:left="920" w:hangingChars="200" w:hanging="480"/>
        <w:rPr>
          <w:rFonts w:ascii="Times New Roman" w:eastAsia="DFKai-SB" w:hAnsi="Times New Roman" w:cs="Times New Roman"/>
          <w:sz w:val="24"/>
          <w:szCs w:val="24"/>
        </w:rPr>
      </w:pPr>
      <w:r w:rsidRPr="00AB675D">
        <w:rPr>
          <w:rFonts w:ascii="Times New Roman" w:eastAsia="DFKai-SB" w:hAnsi="Times New Roman" w:cs="Times New Roman"/>
          <w:sz w:val="24"/>
          <w:szCs w:val="24"/>
        </w:rPr>
        <w:t>(</w:t>
      </w:r>
      <w:r w:rsidRPr="00AB675D">
        <w:rPr>
          <w:rFonts w:ascii="Times New Roman" w:eastAsia="DFKai-SB" w:hAnsi="Times New Roman" w:cs="Times New Roman"/>
          <w:sz w:val="24"/>
          <w:szCs w:val="24"/>
        </w:rPr>
        <w:t>三</w:t>
      </w:r>
      <w:r w:rsidRPr="00AB675D">
        <w:rPr>
          <w:rFonts w:ascii="Times New Roman" w:eastAsia="DFKai-SB" w:hAnsi="Times New Roman" w:cs="Times New Roman"/>
          <w:sz w:val="24"/>
          <w:szCs w:val="24"/>
        </w:rPr>
        <w:t>)</w:t>
      </w:r>
      <w:r w:rsidRPr="00AB675D">
        <w:rPr>
          <w:rFonts w:ascii="Times New Roman" w:eastAsia="DFKai-SB" w:hAnsi="Times New Roman" w:cs="Times New Roman"/>
          <w:sz w:val="24"/>
          <w:szCs w:val="24"/>
        </w:rPr>
        <w:t>個別工作。</w:t>
      </w:r>
    </w:p>
    <w:p w14:paraId="22578912" w14:textId="77777777" w:rsidR="00AB675D" w:rsidRPr="00AB675D" w:rsidRDefault="00AB675D" w:rsidP="00AB675D">
      <w:pPr>
        <w:spacing w:line="400" w:lineRule="exact"/>
        <w:ind w:left="480" w:hangingChars="200" w:hanging="480"/>
        <w:rPr>
          <w:rFonts w:ascii="Times New Roman" w:eastAsia="DFKai-SB" w:hAnsi="Times New Roman" w:cs="Times New Roman"/>
          <w:sz w:val="24"/>
          <w:szCs w:val="24"/>
        </w:rPr>
      </w:pPr>
      <w:r w:rsidRPr="00AB675D">
        <w:rPr>
          <w:rFonts w:ascii="Times New Roman" w:eastAsia="DFKai-SB" w:hAnsi="Times New Roman" w:cs="Times New Roman"/>
          <w:sz w:val="24"/>
          <w:szCs w:val="24"/>
        </w:rPr>
        <w:t>五、所需用具：至少要有</w:t>
      </w:r>
      <w:r w:rsidRPr="00AB675D">
        <w:rPr>
          <w:rFonts w:ascii="Times New Roman" w:eastAsia="DFKai-SB" w:hAnsi="Times New Roman" w:cs="Times New Roman"/>
          <w:sz w:val="24"/>
          <w:szCs w:val="24"/>
        </w:rPr>
        <w:t>6</w:t>
      </w:r>
      <w:r w:rsidRPr="00AB675D">
        <w:rPr>
          <w:rFonts w:ascii="Times New Roman" w:eastAsia="DFKai-SB" w:hAnsi="Times New Roman" w:cs="Times New Roman"/>
          <w:sz w:val="24"/>
          <w:szCs w:val="24"/>
        </w:rPr>
        <w:t>個顏色之蠟筆，每人</w:t>
      </w:r>
      <w:r w:rsidRPr="00AB675D">
        <w:rPr>
          <w:rFonts w:ascii="Times New Roman" w:eastAsia="DFKai-SB" w:hAnsi="Times New Roman" w:cs="Times New Roman"/>
          <w:sz w:val="24"/>
          <w:szCs w:val="24"/>
        </w:rPr>
        <w:t>6</w:t>
      </w:r>
      <w:r w:rsidRPr="00AB675D">
        <w:rPr>
          <w:rFonts w:ascii="Times New Roman" w:eastAsia="DFKai-SB" w:hAnsi="Times New Roman" w:cs="Times New Roman"/>
          <w:sz w:val="24"/>
          <w:szCs w:val="24"/>
        </w:rPr>
        <w:t>張</w:t>
      </w:r>
      <w:r w:rsidRPr="00AB675D">
        <w:rPr>
          <w:rFonts w:ascii="Times New Roman" w:eastAsia="DFKai-SB" w:hAnsi="Times New Roman" w:cs="Times New Roman"/>
          <w:sz w:val="24"/>
          <w:szCs w:val="24"/>
        </w:rPr>
        <w:t>A4</w:t>
      </w:r>
      <w:r w:rsidRPr="00AB675D">
        <w:rPr>
          <w:rFonts w:ascii="Times New Roman" w:eastAsia="DFKai-SB" w:hAnsi="Times New Roman" w:cs="Times New Roman"/>
          <w:sz w:val="24"/>
          <w:szCs w:val="24"/>
        </w:rPr>
        <w:t>大小白色影印紙。</w:t>
      </w:r>
    </w:p>
    <w:p w14:paraId="13324A0A" w14:textId="77777777" w:rsidR="00AB675D" w:rsidRPr="00AB675D" w:rsidRDefault="00AB675D" w:rsidP="00AB675D">
      <w:pPr>
        <w:spacing w:line="400" w:lineRule="exact"/>
        <w:ind w:left="480" w:hangingChars="200" w:hanging="480"/>
        <w:rPr>
          <w:rFonts w:ascii="Times New Roman" w:eastAsia="DFKai-SB" w:hAnsi="Times New Roman" w:cs="Times New Roman"/>
          <w:sz w:val="24"/>
          <w:szCs w:val="24"/>
        </w:rPr>
      </w:pPr>
      <w:r w:rsidRPr="00AB675D">
        <w:rPr>
          <w:rFonts w:ascii="Times New Roman" w:eastAsia="DFKai-SB" w:hAnsi="Times New Roman" w:cs="Times New Roman"/>
          <w:sz w:val="24"/>
          <w:szCs w:val="24"/>
        </w:rPr>
        <w:t>六、進行流程及指導語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8415"/>
        <w:gridCol w:w="709"/>
      </w:tblGrid>
      <w:tr w:rsidR="00AB675D" w:rsidRPr="00AB675D" w14:paraId="763453E0" w14:textId="77777777" w:rsidTr="00791CF4">
        <w:trPr>
          <w:trHeight w:val="561"/>
          <w:jc w:val="center"/>
        </w:trPr>
        <w:tc>
          <w:tcPr>
            <w:tcW w:w="936" w:type="dxa"/>
            <w:vAlign w:val="center"/>
          </w:tcPr>
          <w:p w14:paraId="0B4F1496" w14:textId="77777777" w:rsidR="00AB675D" w:rsidRPr="00AB675D" w:rsidRDefault="00AB675D" w:rsidP="00446579">
            <w:pPr>
              <w:spacing w:line="400" w:lineRule="exact"/>
              <w:rPr>
                <w:rFonts w:ascii="Times New Roman" w:eastAsia="DFKai-SB" w:hAnsi="Times New Roman" w:cs="Times New Roman"/>
                <w:b/>
                <w:sz w:val="24"/>
                <w:szCs w:val="24"/>
              </w:rPr>
            </w:pPr>
            <w:r w:rsidRPr="00AB675D">
              <w:rPr>
                <w:rFonts w:ascii="Times New Roman" w:eastAsia="DFKai-SB" w:hAnsi="Times New Roman" w:cs="Times New Roman"/>
                <w:b/>
                <w:sz w:val="24"/>
                <w:szCs w:val="24"/>
              </w:rPr>
              <w:t>流程</w:t>
            </w:r>
          </w:p>
        </w:tc>
        <w:tc>
          <w:tcPr>
            <w:tcW w:w="8415" w:type="dxa"/>
            <w:vAlign w:val="center"/>
          </w:tcPr>
          <w:p w14:paraId="73D585BF" w14:textId="77777777" w:rsidR="00AB675D" w:rsidRPr="00AB675D" w:rsidRDefault="00AB675D" w:rsidP="00446579">
            <w:pPr>
              <w:spacing w:line="400" w:lineRule="exact"/>
              <w:ind w:firstLineChars="700" w:firstLine="1682"/>
              <w:rPr>
                <w:rFonts w:ascii="Times New Roman" w:eastAsia="DFKai-SB" w:hAnsi="Times New Roman" w:cs="Times New Roman"/>
                <w:b/>
                <w:sz w:val="24"/>
                <w:szCs w:val="24"/>
              </w:rPr>
            </w:pPr>
            <w:r w:rsidRPr="00AB675D">
              <w:rPr>
                <w:rFonts w:ascii="Times New Roman" w:eastAsia="DFKai-SB" w:hAnsi="Times New Roman" w:cs="Times New Roman"/>
                <w:b/>
                <w:sz w:val="24"/>
                <w:szCs w:val="24"/>
              </w:rPr>
              <w:t>指</w:t>
            </w:r>
            <w:r w:rsidRPr="00AB675D">
              <w:rPr>
                <w:rFonts w:ascii="Times New Roman" w:eastAsia="DFKai-SB" w:hAnsi="Times New Roman" w:cs="Times New Roman"/>
                <w:b/>
                <w:sz w:val="24"/>
                <w:szCs w:val="24"/>
              </w:rPr>
              <w:t xml:space="preserve">     </w:t>
            </w:r>
            <w:r w:rsidRPr="00AB675D">
              <w:rPr>
                <w:rFonts w:ascii="Times New Roman" w:eastAsia="DFKai-SB" w:hAnsi="Times New Roman" w:cs="Times New Roman"/>
                <w:b/>
                <w:sz w:val="24"/>
                <w:szCs w:val="24"/>
              </w:rPr>
              <w:t>導</w:t>
            </w:r>
            <w:r w:rsidRPr="00AB675D">
              <w:rPr>
                <w:rFonts w:ascii="Times New Roman" w:eastAsia="DFKai-SB" w:hAnsi="Times New Roman" w:cs="Times New Roman"/>
                <w:b/>
                <w:sz w:val="24"/>
                <w:szCs w:val="24"/>
              </w:rPr>
              <w:t xml:space="preserve">     </w:t>
            </w:r>
            <w:r w:rsidRPr="00AB675D">
              <w:rPr>
                <w:rFonts w:ascii="Times New Roman" w:eastAsia="DFKai-SB" w:hAnsi="Times New Roman" w:cs="Times New Roman"/>
                <w:b/>
                <w:sz w:val="24"/>
                <w:szCs w:val="24"/>
              </w:rPr>
              <w:t>語</w:t>
            </w:r>
          </w:p>
        </w:tc>
        <w:tc>
          <w:tcPr>
            <w:tcW w:w="709" w:type="dxa"/>
            <w:vAlign w:val="center"/>
          </w:tcPr>
          <w:p w14:paraId="6178E69F" w14:textId="77777777" w:rsidR="00AB675D" w:rsidRPr="00AB675D" w:rsidRDefault="00AB675D" w:rsidP="00446579">
            <w:pPr>
              <w:spacing w:line="400" w:lineRule="exact"/>
              <w:rPr>
                <w:rFonts w:ascii="Times New Roman" w:eastAsia="DFKai-SB" w:hAnsi="Times New Roman" w:cs="Times New Roman"/>
                <w:b/>
                <w:sz w:val="24"/>
                <w:szCs w:val="24"/>
              </w:rPr>
            </w:pPr>
            <w:r w:rsidRPr="00AB675D">
              <w:rPr>
                <w:rFonts w:ascii="Times New Roman" w:eastAsia="DFKai-SB" w:hAnsi="Times New Roman" w:cs="Times New Roman"/>
                <w:b/>
                <w:sz w:val="24"/>
                <w:szCs w:val="24"/>
              </w:rPr>
              <w:t>觀察</w:t>
            </w:r>
          </w:p>
        </w:tc>
      </w:tr>
      <w:tr w:rsidR="00AB675D" w:rsidRPr="00AB675D" w14:paraId="04C0D74A" w14:textId="77777777" w:rsidTr="00791CF4">
        <w:trPr>
          <w:trHeight w:val="2834"/>
          <w:jc w:val="center"/>
        </w:trPr>
        <w:tc>
          <w:tcPr>
            <w:tcW w:w="936" w:type="dxa"/>
            <w:vAlign w:val="center"/>
          </w:tcPr>
          <w:p w14:paraId="5082AAB7" w14:textId="77777777" w:rsidR="00AB675D" w:rsidRPr="00AB675D" w:rsidRDefault="00AB675D" w:rsidP="00446579">
            <w:pPr>
              <w:spacing w:line="400" w:lineRule="exact"/>
              <w:rPr>
                <w:rFonts w:ascii="Times New Roman" w:eastAsia="DFKai-SB" w:hAnsi="Times New Roman" w:cs="Times New Roman"/>
                <w:sz w:val="24"/>
                <w:szCs w:val="24"/>
              </w:rPr>
            </w:pPr>
            <w:r w:rsidRPr="00AB675D">
              <w:rPr>
                <w:rFonts w:ascii="Times New Roman" w:eastAsia="DFKai-SB" w:hAnsi="Times New Roman" w:cs="Times New Roman"/>
                <w:sz w:val="24"/>
                <w:szCs w:val="24"/>
              </w:rPr>
              <w:t>減壓前會報</w:t>
            </w:r>
          </w:p>
        </w:tc>
        <w:tc>
          <w:tcPr>
            <w:tcW w:w="8415" w:type="dxa"/>
            <w:vAlign w:val="center"/>
          </w:tcPr>
          <w:p w14:paraId="3FDC0F83" w14:textId="77777777" w:rsidR="00AB675D" w:rsidRPr="00AB675D" w:rsidRDefault="00AB675D" w:rsidP="00446579">
            <w:pPr>
              <w:spacing w:line="400" w:lineRule="exact"/>
              <w:ind w:left="240" w:hangingChars="100" w:hanging="240"/>
              <w:rPr>
                <w:rFonts w:ascii="Times New Roman" w:eastAsia="DFKai-SB" w:hAnsi="Times New Roman" w:cs="Times New Roman"/>
                <w:sz w:val="24"/>
                <w:szCs w:val="24"/>
              </w:rPr>
            </w:pPr>
            <w:r w:rsidRPr="00AB675D">
              <w:rPr>
                <w:rFonts w:ascii="Times New Roman" w:eastAsia="DFKai-SB" w:hAnsi="Times New Roman" w:cs="Times New Roman"/>
                <w:sz w:val="24"/>
                <w:szCs w:val="24"/>
              </w:rPr>
              <w:t>1.</w:t>
            </w:r>
            <w:r w:rsidRPr="00AB675D">
              <w:rPr>
                <w:rFonts w:ascii="Times New Roman" w:eastAsia="DFKai-SB" w:hAnsi="Times New Roman" w:cs="Times New Roman"/>
                <w:sz w:val="24"/>
                <w:szCs w:val="24"/>
              </w:rPr>
              <w:t>請學校輔導人員向安心服務小組成員（以下稱小組成員），說明事件及目前處理狀況。</w:t>
            </w:r>
          </w:p>
          <w:p w14:paraId="784BF70B" w14:textId="77777777" w:rsidR="00AB675D" w:rsidRPr="00AB675D" w:rsidRDefault="00AB675D" w:rsidP="00446579">
            <w:pPr>
              <w:spacing w:line="400" w:lineRule="exact"/>
              <w:ind w:left="240" w:hangingChars="100" w:hanging="240"/>
              <w:rPr>
                <w:rFonts w:ascii="Times New Roman" w:eastAsia="DFKai-SB" w:hAnsi="Times New Roman" w:cs="Times New Roman"/>
                <w:sz w:val="24"/>
                <w:szCs w:val="24"/>
              </w:rPr>
            </w:pPr>
            <w:r w:rsidRPr="00AB675D">
              <w:rPr>
                <w:rFonts w:ascii="Times New Roman" w:eastAsia="DFKai-SB" w:hAnsi="Times New Roman" w:cs="Times New Roman"/>
                <w:sz w:val="24"/>
                <w:szCs w:val="24"/>
              </w:rPr>
              <w:t>2.</w:t>
            </w:r>
            <w:r w:rsidRPr="00AB675D">
              <w:rPr>
                <w:rFonts w:ascii="Times New Roman" w:eastAsia="DFKai-SB" w:hAnsi="Times New Roman" w:cs="Times New Roman"/>
                <w:sz w:val="24"/>
                <w:szCs w:val="24"/>
              </w:rPr>
              <w:t>主持人說明活動進行方式，與協同夥伴分工。</w:t>
            </w:r>
          </w:p>
          <w:p w14:paraId="155154C3" w14:textId="77777777" w:rsidR="00AB675D" w:rsidRPr="00AB675D" w:rsidRDefault="00AB675D" w:rsidP="00446579">
            <w:pPr>
              <w:spacing w:line="400" w:lineRule="exact"/>
              <w:ind w:left="240" w:hangingChars="100" w:hanging="240"/>
              <w:rPr>
                <w:rFonts w:ascii="Times New Roman" w:eastAsia="DFKai-SB" w:hAnsi="Times New Roman" w:cs="Times New Roman"/>
                <w:sz w:val="24"/>
                <w:szCs w:val="24"/>
              </w:rPr>
            </w:pPr>
            <w:r w:rsidRPr="00AB675D">
              <w:rPr>
                <w:rFonts w:ascii="Times New Roman" w:eastAsia="DFKai-SB" w:hAnsi="Times New Roman" w:cs="Times New Roman"/>
                <w:sz w:val="24"/>
                <w:szCs w:val="24"/>
              </w:rPr>
              <w:t>3.</w:t>
            </w:r>
            <w:r w:rsidRPr="00AB675D">
              <w:rPr>
                <w:rFonts w:ascii="Times New Roman" w:eastAsia="DFKai-SB" w:hAnsi="Times New Roman" w:cs="Times New Roman"/>
                <w:sz w:val="24"/>
                <w:szCs w:val="24"/>
              </w:rPr>
              <w:t>請導師出席以確實掌握班級狀況。</w:t>
            </w:r>
          </w:p>
          <w:p w14:paraId="6C2D88BD" w14:textId="77777777" w:rsidR="00AB675D" w:rsidRPr="00AB675D" w:rsidRDefault="00AB675D" w:rsidP="00446579">
            <w:pPr>
              <w:spacing w:line="400" w:lineRule="exact"/>
              <w:ind w:left="240" w:hangingChars="100" w:hanging="240"/>
              <w:rPr>
                <w:rFonts w:ascii="Times New Roman" w:eastAsia="DFKai-SB" w:hAnsi="Times New Roman" w:cs="Times New Roman"/>
                <w:sz w:val="24"/>
                <w:szCs w:val="24"/>
              </w:rPr>
            </w:pPr>
            <w:r w:rsidRPr="00AB675D">
              <w:rPr>
                <w:rFonts w:ascii="Times New Roman" w:eastAsia="DFKai-SB" w:hAnsi="Times New Roman" w:cs="Times New Roman"/>
                <w:sz w:val="24"/>
                <w:szCs w:val="24"/>
              </w:rPr>
              <w:t>4.</w:t>
            </w:r>
            <w:r w:rsidRPr="00AB675D">
              <w:rPr>
                <w:rFonts w:ascii="Times New Roman" w:eastAsia="DFKai-SB" w:hAnsi="Times New Roman" w:cs="Times New Roman"/>
                <w:sz w:val="24"/>
                <w:szCs w:val="24"/>
              </w:rPr>
              <w:t>注意事項：</w:t>
            </w:r>
          </w:p>
          <w:p w14:paraId="29E3BAF0" w14:textId="77777777" w:rsidR="00AB675D" w:rsidRPr="00AB675D" w:rsidRDefault="00AB675D" w:rsidP="00446579">
            <w:pPr>
              <w:spacing w:line="400" w:lineRule="exact"/>
              <w:rPr>
                <w:rFonts w:ascii="Times New Roman" w:eastAsia="DFKai-SB" w:hAnsi="Times New Roman" w:cs="Times New Roman"/>
                <w:sz w:val="24"/>
                <w:szCs w:val="24"/>
              </w:rPr>
            </w:pPr>
            <w:r w:rsidRPr="00AB675D">
              <w:rPr>
                <w:rFonts w:ascii="Times New Roman" w:eastAsia="DFKai-SB" w:hAnsi="Times New Roman" w:cs="Times New Roman"/>
                <w:sz w:val="24"/>
                <w:szCs w:val="24"/>
              </w:rPr>
              <w:t>（</w:t>
            </w:r>
            <w:r w:rsidRPr="00AB675D">
              <w:rPr>
                <w:rFonts w:ascii="Times New Roman" w:eastAsia="DFKai-SB" w:hAnsi="Times New Roman" w:cs="Times New Roman"/>
                <w:sz w:val="24"/>
                <w:szCs w:val="24"/>
              </w:rPr>
              <w:t>1</w:t>
            </w:r>
            <w:r w:rsidRPr="00AB675D">
              <w:rPr>
                <w:rFonts w:ascii="Times New Roman" w:eastAsia="DFKai-SB" w:hAnsi="Times New Roman" w:cs="Times New Roman"/>
                <w:sz w:val="24"/>
                <w:szCs w:val="24"/>
              </w:rPr>
              <w:t>）提醒上廁所（</w:t>
            </w:r>
            <w:r w:rsidRPr="00AB675D">
              <w:rPr>
                <w:rFonts w:ascii="Times New Roman" w:eastAsia="DFKai-SB" w:hAnsi="Times New Roman" w:cs="Times New Roman"/>
                <w:sz w:val="24"/>
                <w:szCs w:val="24"/>
              </w:rPr>
              <w:t>2</w:t>
            </w:r>
            <w:r w:rsidRPr="00AB675D">
              <w:rPr>
                <w:rFonts w:ascii="Times New Roman" w:eastAsia="DFKai-SB" w:hAnsi="Times New Roman" w:cs="Times New Roman"/>
                <w:sz w:val="24"/>
                <w:szCs w:val="24"/>
              </w:rPr>
              <w:t>）準備面紙（</w:t>
            </w:r>
            <w:r w:rsidRPr="00AB675D">
              <w:rPr>
                <w:rFonts w:ascii="Times New Roman" w:eastAsia="DFKai-SB" w:hAnsi="Times New Roman" w:cs="Times New Roman"/>
                <w:sz w:val="24"/>
                <w:szCs w:val="24"/>
              </w:rPr>
              <w:t>3</w:t>
            </w:r>
            <w:r w:rsidRPr="00AB675D">
              <w:rPr>
                <w:rFonts w:ascii="Times New Roman" w:eastAsia="DFKai-SB" w:hAnsi="Times New Roman" w:cs="Times New Roman"/>
                <w:sz w:val="24"/>
                <w:szCs w:val="24"/>
              </w:rPr>
              <w:t>）禁止廣播（</w:t>
            </w:r>
            <w:r w:rsidRPr="00AB675D">
              <w:rPr>
                <w:rFonts w:ascii="Times New Roman" w:eastAsia="DFKai-SB" w:hAnsi="Times New Roman" w:cs="Times New Roman"/>
                <w:sz w:val="24"/>
                <w:szCs w:val="24"/>
              </w:rPr>
              <w:t>4</w:t>
            </w:r>
            <w:r w:rsidRPr="00AB675D">
              <w:rPr>
                <w:rFonts w:ascii="Times New Roman" w:eastAsia="DFKai-SB" w:hAnsi="Times New Roman" w:cs="Times New Roman"/>
                <w:sz w:val="24"/>
                <w:szCs w:val="24"/>
              </w:rPr>
              <w:t>）麥克風（</w:t>
            </w:r>
            <w:r w:rsidRPr="00AB675D">
              <w:rPr>
                <w:rFonts w:ascii="Times New Roman" w:eastAsia="DFKai-SB" w:hAnsi="Times New Roman" w:cs="Times New Roman"/>
                <w:sz w:val="24"/>
                <w:szCs w:val="24"/>
              </w:rPr>
              <w:t>5</w:t>
            </w:r>
            <w:r w:rsidRPr="00AB675D">
              <w:rPr>
                <w:rFonts w:ascii="Times New Roman" w:eastAsia="DFKai-SB" w:hAnsi="Times New Roman" w:cs="Times New Roman"/>
                <w:sz w:val="24"/>
                <w:szCs w:val="24"/>
              </w:rPr>
              <w:t>）分組座位表（</w:t>
            </w:r>
            <w:r w:rsidRPr="00AB675D">
              <w:rPr>
                <w:rFonts w:ascii="Times New Roman" w:eastAsia="DFKai-SB" w:hAnsi="Times New Roman" w:cs="Times New Roman"/>
                <w:sz w:val="24"/>
                <w:szCs w:val="24"/>
              </w:rPr>
              <w:t>6</w:t>
            </w:r>
            <w:r w:rsidRPr="00AB675D">
              <w:rPr>
                <w:rFonts w:ascii="Times New Roman" w:eastAsia="DFKai-SB" w:hAnsi="Times New Roman" w:cs="Times New Roman"/>
                <w:sz w:val="24"/>
                <w:szCs w:val="24"/>
              </w:rPr>
              <w:t>）桌子擺放</w:t>
            </w:r>
          </w:p>
        </w:tc>
        <w:tc>
          <w:tcPr>
            <w:tcW w:w="709" w:type="dxa"/>
            <w:vAlign w:val="center"/>
          </w:tcPr>
          <w:p w14:paraId="208761D4" w14:textId="77777777" w:rsidR="00AB675D" w:rsidRPr="00AB675D" w:rsidRDefault="00AB675D" w:rsidP="00446579">
            <w:pPr>
              <w:spacing w:line="400" w:lineRule="exact"/>
              <w:rPr>
                <w:rFonts w:ascii="Times New Roman" w:eastAsia="DFKai-SB" w:hAnsi="Times New Roman" w:cs="Times New Roman"/>
                <w:sz w:val="24"/>
                <w:szCs w:val="24"/>
              </w:rPr>
            </w:pPr>
          </w:p>
        </w:tc>
      </w:tr>
      <w:tr w:rsidR="00AB675D" w:rsidRPr="00AB675D" w14:paraId="62B0A701" w14:textId="77777777" w:rsidTr="00791CF4">
        <w:trPr>
          <w:jc w:val="center"/>
        </w:trPr>
        <w:tc>
          <w:tcPr>
            <w:tcW w:w="936" w:type="dxa"/>
            <w:vAlign w:val="center"/>
          </w:tcPr>
          <w:p w14:paraId="750FDA1E" w14:textId="77777777" w:rsidR="00AB675D" w:rsidRPr="00AB675D" w:rsidRDefault="00AB675D" w:rsidP="00446579">
            <w:pPr>
              <w:spacing w:line="400" w:lineRule="exact"/>
              <w:rPr>
                <w:rFonts w:ascii="Times New Roman" w:eastAsia="DFKai-SB" w:hAnsi="Times New Roman" w:cs="Times New Roman"/>
                <w:sz w:val="24"/>
                <w:szCs w:val="24"/>
              </w:rPr>
            </w:pPr>
            <w:r w:rsidRPr="00AB675D">
              <w:rPr>
                <w:rFonts w:ascii="Times New Roman" w:eastAsia="DFKai-SB" w:hAnsi="Times New Roman" w:cs="Times New Roman"/>
                <w:sz w:val="24"/>
                <w:szCs w:val="24"/>
              </w:rPr>
              <w:t>介紹活動階段</w:t>
            </w:r>
          </w:p>
        </w:tc>
        <w:tc>
          <w:tcPr>
            <w:tcW w:w="8415" w:type="dxa"/>
            <w:vAlign w:val="center"/>
          </w:tcPr>
          <w:p w14:paraId="7C2F9F7D" w14:textId="77777777" w:rsidR="00AB675D" w:rsidRPr="00AB675D" w:rsidRDefault="00AB675D" w:rsidP="005370D4">
            <w:pPr>
              <w:spacing w:line="400" w:lineRule="exact"/>
              <w:ind w:left="240" w:hangingChars="100" w:hanging="240"/>
              <w:jc w:val="both"/>
              <w:rPr>
                <w:rFonts w:ascii="Times New Roman" w:eastAsia="DFKai-SB" w:hAnsi="Times New Roman" w:cs="Times New Roman"/>
                <w:sz w:val="24"/>
                <w:szCs w:val="24"/>
              </w:rPr>
            </w:pPr>
            <w:r w:rsidRPr="00AB675D">
              <w:rPr>
                <w:rFonts w:ascii="Times New Roman" w:eastAsia="DFKai-SB" w:hAnsi="Times New Roman" w:cs="Times New Roman"/>
                <w:sz w:val="24"/>
                <w:szCs w:val="24"/>
              </w:rPr>
              <w:t>1.</w:t>
            </w:r>
            <w:r w:rsidRPr="00AB675D">
              <w:rPr>
                <w:rFonts w:ascii="Times New Roman" w:eastAsia="DFKai-SB" w:hAnsi="Times New Roman" w:cs="Times New Roman"/>
                <w:sz w:val="24"/>
                <w:szCs w:val="24"/>
              </w:rPr>
              <w:t>介紹：各位同學，大家早（午）安！首先我先自我介紹，我是</w:t>
            </w:r>
            <w:r w:rsidRPr="00AB675D">
              <w:rPr>
                <w:rFonts w:ascii="Times New Roman" w:eastAsia="DFKai-SB" w:hAnsi="Times New Roman" w:cs="Times New Roman"/>
                <w:sz w:val="24"/>
                <w:szCs w:val="24"/>
              </w:rPr>
              <w:t>○○</w:t>
            </w:r>
            <w:r w:rsidRPr="00AB675D">
              <w:rPr>
                <w:rFonts w:ascii="Times New Roman" w:eastAsia="DFKai-SB" w:hAnsi="Times New Roman" w:cs="Times New Roman"/>
                <w:sz w:val="24"/>
                <w:szCs w:val="24"/>
              </w:rPr>
              <w:t>老師，曾經參與過</w:t>
            </w:r>
            <w:r w:rsidRPr="00AB675D">
              <w:rPr>
                <w:rFonts w:ascii="Times New Roman" w:eastAsia="DFKai-SB" w:hAnsi="Times New Roman" w:cs="Times New Roman"/>
                <w:sz w:val="24"/>
                <w:szCs w:val="24"/>
              </w:rPr>
              <w:t>○○</w:t>
            </w:r>
            <w:r w:rsidRPr="00AB675D">
              <w:rPr>
                <w:rFonts w:ascii="Times New Roman" w:eastAsia="DFKai-SB" w:hAnsi="Times New Roman" w:cs="Times New Roman"/>
                <w:sz w:val="24"/>
                <w:szCs w:val="24"/>
              </w:rPr>
              <w:t>縣內高中所發生的校園危機事件，擁有許多相關的處理經驗；接著介紹我的夥伴</w:t>
            </w:r>
            <w:r w:rsidRPr="00AB675D">
              <w:rPr>
                <w:rFonts w:ascii="Times New Roman" w:eastAsia="DFKai-SB" w:hAnsi="Times New Roman" w:cs="Times New Roman"/>
                <w:sz w:val="24"/>
                <w:szCs w:val="24"/>
              </w:rPr>
              <w:t>○○○</w:t>
            </w:r>
            <w:r w:rsidRPr="00AB675D">
              <w:rPr>
                <w:rFonts w:ascii="Times New Roman" w:eastAsia="DFKai-SB" w:hAnsi="Times New Roman" w:cs="Times New Roman"/>
                <w:sz w:val="24"/>
                <w:szCs w:val="24"/>
              </w:rPr>
              <w:t>老師（</w:t>
            </w:r>
            <w:r w:rsidRPr="00AB675D">
              <w:rPr>
                <w:rFonts w:ascii="Times New Roman" w:eastAsia="DFKai-SB" w:hAnsi="Times New Roman" w:cs="Times New Roman"/>
                <w:sz w:val="24"/>
                <w:szCs w:val="24"/>
              </w:rPr>
              <w:t>○○○</w:t>
            </w:r>
            <w:r w:rsidRPr="00AB675D">
              <w:rPr>
                <w:rFonts w:ascii="Times New Roman" w:eastAsia="DFKai-SB" w:hAnsi="Times New Roman" w:cs="Times New Roman"/>
                <w:sz w:val="24"/>
                <w:szCs w:val="24"/>
              </w:rPr>
              <w:t>老師、</w:t>
            </w:r>
            <w:r w:rsidRPr="00AB675D">
              <w:rPr>
                <w:rFonts w:ascii="Times New Roman" w:eastAsia="DFKai-SB" w:hAnsi="Times New Roman" w:cs="Times New Roman"/>
                <w:sz w:val="24"/>
                <w:szCs w:val="24"/>
              </w:rPr>
              <w:t>○○○</w:t>
            </w:r>
            <w:r w:rsidRPr="00AB675D">
              <w:rPr>
                <w:rFonts w:ascii="Times New Roman" w:eastAsia="DFKai-SB" w:hAnsi="Times New Roman" w:cs="Times New Roman"/>
                <w:sz w:val="24"/>
                <w:szCs w:val="24"/>
              </w:rPr>
              <w:t>老師及</w:t>
            </w:r>
            <w:r w:rsidRPr="00AB675D">
              <w:rPr>
                <w:rFonts w:ascii="Times New Roman" w:eastAsia="DFKai-SB" w:hAnsi="Times New Roman" w:cs="Times New Roman"/>
                <w:sz w:val="24"/>
                <w:szCs w:val="24"/>
              </w:rPr>
              <w:t>○○○</w:t>
            </w:r>
            <w:r w:rsidRPr="00AB675D">
              <w:rPr>
                <w:rFonts w:ascii="Times New Roman" w:eastAsia="DFKai-SB" w:hAnsi="Times New Roman" w:cs="Times New Roman"/>
                <w:sz w:val="24"/>
                <w:szCs w:val="24"/>
              </w:rPr>
              <w:t>老師），他（們）也是安心服務小組的成員，也同時在高中擔任輔導老師，我們是由學校輔導室的</w:t>
            </w:r>
            <w:r w:rsidRPr="00AB675D">
              <w:rPr>
                <w:rFonts w:ascii="Times New Roman" w:eastAsia="DFKai-SB" w:hAnsi="Times New Roman" w:cs="Times New Roman"/>
                <w:sz w:val="24"/>
                <w:szCs w:val="24"/>
              </w:rPr>
              <w:t>○</w:t>
            </w:r>
            <w:r w:rsidRPr="00AB675D">
              <w:rPr>
                <w:rFonts w:ascii="Times New Roman" w:eastAsia="DFKai-SB" w:hAnsi="Times New Roman" w:cs="Times New Roman"/>
                <w:sz w:val="24"/>
                <w:szCs w:val="24"/>
              </w:rPr>
              <w:t>主任透過安心服務小組找來提供減壓服務的。</w:t>
            </w:r>
          </w:p>
          <w:p w14:paraId="4A068282" w14:textId="77777777" w:rsidR="00AB675D" w:rsidRDefault="00AB675D" w:rsidP="005370D4">
            <w:pPr>
              <w:spacing w:line="400" w:lineRule="exact"/>
              <w:ind w:left="240" w:hangingChars="100" w:hanging="240"/>
              <w:jc w:val="both"/>
              <w:rPr>
                <w:rFonts w:ascii="Times New Roman" w:eastAsia="DFKai-SB" w:hAnsi="Times New Roman" w:cs="Times New Roman"/>
                <w:sz w:val="24"/>
                <w:szCs w:val="24"/>
              </w:rPr>
            </w:pPr>
            <w:r w:rsidRPr="00AB675D">
              <w:rPr>
                <w:rFonts w:ascii="Times New Roman" w:eastAsia="DFKai-SB" w:hAnsi="Times New Roman" w:cs="Times New Roman"/>
                <w:sz w:val="24"/>
                <w:szCs w:val="24"/>
              </w:rPr>
              <w:t>2.</w:t>
            </w:r>
            <w:r w:rsidRPr="00AB675D">
              <w:rPr>
                <w:rFonts w:ascii="Times New Roman" w:eastAsia="DFKai-SB" w:hAnsi="Times New Roman" w:cs="Times New Roman"/>
                <w:sz w:val="24"/>
                <w:szCs w:val="24"/>
              </w:rPr>
              <w:t>目的：今天我們會在這裡，是</w:t>
            </w:r>
            <w:proofErr w:type="gramStart"/>
            <w:r w:rsidRPr="00AB675D">
              <w:rPr>
                <w:rFonts w:ascii="Times New Roman" w:eastAsia="DFKai-SB" w:hAnsi="Times New Roman" w:cs="Times New Roman"/>
                <w:sz w:val="24"/>
                <w:szCs w:val="24"/>
              </w:rPr>
              <w:t>因為本班</w:t>
            </w:r>
            <w:r w:rsidRPr="00AB675D">
              <w:rPr>
                <w:rFonts w:ascii="Times New Roman" w:eastAsia="DFKai-SB" w:hAnsi="Times New Roman" w:cs="Times New Roman"/>
                <w:sz w:val="24"/>
                <w:szCs w:val="24"/>
              </w:rPr>
              <w:t>○○○</w:t>
            </w:r>
            <w:proofErr w:type="gramEnd"/>
            <w:r w:rsidRPr="00AB675D">
              <w:rPr>
                <w:rFonts w:ascii="Times New Roman" w:eastAsia="DFKai-SB" w:hAnsi="Times New Roman" w:cs="Times New Roman"/>
                <w:sz w:val="24"/>
                <w:szCs w:val="24"/>
              </w:rPr>
              <w:t>同學發生</w:t>
            </w:r>
            <w:r w:rsidRPr="00AB675D">
              <w:rPr>
                <w:rFonts w:ascii="Times New Roman" w:eastAsia="DFKai-SB" w:hAnsi="Times New Roman" w:cs="Times New Roman"/>
                <w:sz w:val="24"/>
                <w:szCs w:val="24"/>
              </w:rPr>
              <w:t>○○</w:t>
            </w:r>
            <w:r w:rsidRPr="00AB675D">
              <w:rPr>
                <w:rFonts w:ascii="Times New Roman" w:eastAsia="DFKai-SB" w:hAnsi="Times New Roman" w:cs="Times New Roman"/>
                <w:sz w:val="24"/>
                <w:szCs w:val="24"/>
              </w:rPr>
              <w:t>事件而過世。相信這個事件一定帶給大家或多或少的影響，所以今天我們會提供藝術減壓的方式，來了解事件對你的影響，以便自我照顧及照顧他人。我要特別強調的是：今天的活動重點不在要檢討誰，更不是</w:t>
            </w:r>
            <w:proofErr w:type="gramStart"/>
            <w:r w:rsidRPr="00AB675D">
              <w:rPr>
                <w:rFonts w:ascii="Times New Roman" w:eastAsia="DFKai-SB" w:hAnsi="Times New Roman" w:cs="Times New Roman"/>
                <w:sz w:val="24"/>
                <w:szCs w:val="24"/>
              </w:rPr>
              <w:t>要說誰對</w:t>
            </w:r>
            <w:proofErr w:type="gramEnd"/>
            <w:r w:rsidRPr="00AB675D">
              <w:rPr>
                <w:rFonts w:ascii="Times New Roman" w:eastAsia="DFKai-SB" w:hAnsi="Times New Roman" w:cs="Times New Roman"/>
                <w:sz w:val="24"/>
                <w:szCs w:val="24"/>
              </w:rPr>
              <w:t>誰錯，我們在這裡是要互相支持而不是責難。我們希望提供一個安全的機會，讓大家一起回顧這個意外事件，並將此影響及感受畫出，並且一起想想如何共渡難關。</w:t>
            </w:r>
          </w:p>
          <w:p w14:paraId="76C9980E" w14:textId="77777777" w:rsidR="00AB675D" w:rsidRPr="00AB675D" w:rsidRDefault="00AB675D" w:rsidP="005370D4">
            <w:pPr>
              <w:spacing w:line="400" w:lineRule="exact"/>
              <w:ind w:left="240" w:hangingChars="100" w:hanging="240"/>
              <w:jc w:val="both"/>
              <w:rPr>
                <w:rFonts w:ascii="Times New Roman" w:eastAsia="DFKai-SB" w:hAnsi="Times New Roman" w:cs="Times New Roman"/>
                <w:sz w:val="24"/>
                <w:szCs w:val="24"/>
              </w:rPr>
            </w:pPr>
            <w:r>
              <w:rPr>
                <w:rFonts w:ascii="Times New Roman" w:eastAsia="DFKai-SB" w:hAnsi="Times New Roman" w:cs="Times New Roman"/>
                <w:sz w:val="24"/>
                <w:szCs w:val="24"/>
              </w:rPr>
              <w:t>3</w:t>
            </w:r>
            <w:r w:rsidRPr="00AB675D">
              <w:rPr>
                <w:rFonts w:ascii="Times New Roman" w:eastAsia="DFKai-SB" w:hAnsi="Times New Roman" w:cs="Times New Roman"/>
                <w:sz w:val="24"/>
                <w:szCs w:val="24"/>
              </w:rPr>
              <w:t>.</w:t>
            </w:r>
            <w:r w:rsidRPr="00AB675D">
              <w:rPr>
                <w:rFonts w:ascii="Times New Roman" w:eastAsia="DFKai-SB" w:hAnsi="Times New Roman" w:cs="Times New Roman"/>
                <w:sz w:val="24"/>
                <w:szCs w:val="24"/>
              </w:rPr>
              <w:t>保密：同時我也要提醒大家，今天我們在這裡所談的、看到的內容，請大家尊重彼此的發言並遵守保密原則，離開這個空間請不要轉述任何成員在這裡的談話內容。</w:t>
            </w:r>
          </w:p>
          <w:p w14:paraId="2EDB4154" w14:textId="77777777" w:rsidR="00AB675D" w:rsidRPr="00AB675D" w:rsidRDefault="00AB675D" w:rsidP="005370D4">
            <w:pPr>
              <w:spacing w:line="400" w:lineRule="exact"/>
              <w:ind w:left="240" w:hangingChars="100" w:hanging="240"/>
              <w:jc w:val="both"/>
              <w:rPr>
                <w:rFonts w:ascii="Times New Roman" w:eastAsia="DFKai-SB" w:hAnsi="Times New Roman" w:cs="Times New Roman"/>
                <w:sz w:val="24"/>
                <w:szCs w:val="24"/>
                <w:u w:val="single"/>
              </w:rPr>
            </w:pPr>
            <w:r>
              <w:rPr>
                <w:rFonts w:ascii="Times New Roman" w:eastAsia="DFKai-SB" w:hAnsi="Times New Roman" w:cs="Times New Roman"/>
                <w:sz w:val="24"/>
                <w:szCs w:val="24"/>
              </w:rPr>
              <w:t>4</w:t>
            </w:r>
            <w:r w:rsidRPr="00AB675D">
              <w:rPr>
                <w:rFonts w:ascii="Times New Roman" w:eastAsia="DFKai-SB" w:hAnsi="Times New Roman" w:cs="Times New Roman"/>
                <w:sz w:val="24"/>
                <w:szCs w:val="24"/>
              </w:rPr>
              <w:t>.</w:t>
            </w:r>
            <w:r w:rsidRPr="00AB675D">
              <w:rPr>
                <w:rFonts w:ascii="Times New Roman" w:eastAsia="DFKai-SB" w:hAnsi="Times New Roman" w:cs="Times New Roman"/>
                <w:sz w:val="24"/>
                <w:szCs w:val="24"/>
              </w:rPr>
              <w:t>接下來，我們會發給每一個人</w:t>
            </w:r>
            <w:r w:rsidRPr="00AB675D">
              <w:rPr>
                <w:rFonts w:ascii="Times New Roman" w:eastAsia="DFKai-SB" w:hAnsi="Times New Roman" w:cs="Times New Roman"/>
                <w:sz w:val="24"/>
                <w:szCs w:val="24"/>
              </w:rPr>
              <w:t>6</w:t>
            </w:r>
            <w:r w:rsidRPr="00AB675D">
              <w:rPr>
                <w:rFonts w:ascii="Times New Roman" w:eastAsia="DFKai-SB" w:hAnsi="Times New Roman" w:cs="Times New Roman"/>
                <w:sz w:val="24"/>
                <w:szCs w:val="24"/>
              </w:rPr>
              <w:t>張白色</w:t>
            </w:r>
            <w:r w:rsidRPr="00AB675D">
              <w:rPr>
                <w:rFonts w:ascii="Times New Roman" w:eastAsia="DFKai-SB" w:hAnsi="Times New Roman" w:cs="Times New Roman"/>
                <w:sz w:val="24"/>
                <w:szCs w:val="24"/>
              </w:rPr>
              <w:t>A4</w:t>
            </w:r>
            <w:r w:rsidRPr="00AB675D">
              <w:rPr>
                <w:rFonts w:ascii="Times New Roman" w:eastAsia="DFKai-SB" w:hAnsi="Times New Roman" w:cs="Times New Roman"/>
                <w:sz w:val="24"/>
                <w:szCs w:val="24"/>
              </w:rPr>
              <w:t>紙和一盒蠟筆【請老師們協助發下用具】，現在先請同學選一個顏色來代表這個事件。如果你覺得這個事件對你的影響頗大，甚至會讓你常常想起、有時會覺得身體不舒服、甚至會影響情緒等，那就請你把筆放在紙的中間。如果你覺得自己和過去一樣，沒有太</w:t>
            </w:r>
            <w:r w:rsidRPr="00AB675D">
              <w:rPr>
                <w:rFonts w:ascii="Times New Roman" w:eastAsia="DFKai-SB" w:hAnsi="Times New Roman" w:cs="Times New Roman"/>
                <w:sz w:val="24"/>
                <w:szCs w:val="24"/>
              </w:rPr>
              <w:lastRenderedPageBreak/>
              <w:t>大的變化，那就把筆放在紙的邊邊，距離的遠近是幫助我們自己知道這件事情對我們產生的影響，與你和</w:t>
            </w:r>
            <w:r w:rsidRPr="00AB675D">
              <w:rPr>
                <w:rFonts w:ascii="Times New Roman" w:eastAsia="DFKai-SB" w:hAnsi="Times New Roman" w:cs="Times New Roman"/>
                <w:sz w:val="24"/>
                <w:szCs w:val="24"/>
              </w:rPr>
              <w:t>○○</w:t>
            </w:r>
            <w:r w:rsidRPr="00AB675D">
              <w:rPr>
                <w:rFonts w:ascii="Times New Roman" w:eastAsia="DFKai-SB" w:hAnsi="Times New Roman" w:cs="Times New Roman"/>
                <w:sz w:val="24"/>
                <w:szCs w:val="24"/>
              </w:rPr>
              <w:t>同學關係無關。另外，老師也想提醒大家，有時我們今天感覺可能沒那麼深，但也許明天以後會有感受，最重要的是，我們大家要互相扶持，成為自己或其他人的天使。</w:t>
            </w:r>
          </w:p>
        </w:tc>
        <w:tc>
          <w:tcPr>
            <w:tcW w:w="709" w:type="dxa"/>
            <w:vAlign w:val="center"/>
          </w:tcPr>
          <w:p w14:paraId="2C661141" w14:textId="77777777" w:rsidR="00AB675D" w:rsidRPr="00AB675D" w:rsidRDefault="00AB675D" w:rsidP="00446579">
            <w:pPr>
              <w:spacing w:line="400" w:lineRule="exact"/>
              <w:rPr>
                <w:rFonts w:ascii="Times New Roman" w:eastAsia="DFKai-SB" w:hAnsi="Times New Roman" w:cs="Times New Roman"/>
                <w:sz w:val="24"/>
                <w:szCs w:val="24"/>
              </w:rPr>
            </w:pPr>
          </w:p>
        </w:tc>
      </w:tr>
      <w:tr w:rsidR="00AB675D" w:rsidRPr="00AB675D" w14:paraId="7C1D7ADE" w14:textId="77777777" w:rsidTr="00791CF4">
        <w:trPr>
          <w:trHeight w:val="1284"/>
          <w:jc w:val="center"/>
        </w:trPr>
        <w:tc>
          <w:tcPr>
            <w:tcW w:w="936" w:type="dxa"/>
            <w:vAlign w:val="center"/>
          </w:tcPr>
          <w:p w14:paraId="2E03BAA4" w14:textId="77777777" w:rsidR="00AB675D" w:rsidRPr="00AB675D" w:rsidRDefault="00AB675D" w:rsidP="00AB675D">
            <w:pPr>
              <w:spacing w:line="400" w:lineRule="exact"/>
              <w:rPr>
                <w:rFonts w:ascii="Times New Roman" w:eastAsia="DFKai-SB" w:hAnsi="Times New Roman" w:cs="Times New Roman"/>
                <w:sz w:val="24"/>
                <w:szCs w:val="24"/>
              </w:rPr>
            </w:pPr>
            <w:r w:rsidRPr="00AB675D">
              <w:rPr>
                <w:rFonts w:ascii="Times New Roman" w:eastAsia="DFKai-SB" w:hAnsi="Times New Roman" w:cs="Times New Roman"/>
                <w:sz w:val="24"/>
                <w:szCs w:val="24"/>
              </w:rPr>
              <w:t>（一）</w:t>
            </w:r>
          </w:p>
          <w:p w14:paraId="601BE0EB" w14:textId="77777777" w:rsidR="00AB675D" w:rsidRPr="00AB675D" w:rsidRDefault="00AB675D" w:rsidP="00AB675D">
            <w:pPr>
              <w:spacing w:line="400" w:lineRule="exact"/>
              <w:rPr>
                <w:rFonts w:ascii="Times New Roman" w:eastAsia="DFKai-SB" w:hAnsi="Times New Roman" w:cs="Times New Roman"/>
                <w:sz w:val="24"/>
                <w:szCs w:val="24"/>
              </w:rPr>
            </w:pPr>
            <w:r w:rsidRPr="00AB675D">
              <w:rPr>
                <w:rFonts w:ascii="Times New Roman" w:eastAsia="DFKai-SB" w:hAnsi="Times New Roman" w:cs="Times New Roman"/>
                <w:sz w:val="24"/>
                <w:szCs w:val="24"/>
              </w:rPr>
              <w:t>非慣用手塗鴉</w:t>
            </w:r>
          </w:p>
        </w:tc>
        <w:tc>
          <w:tcPr>
            <w:tcW w:w="8415" w:type="dxa"/>
            <w:vAlign w:val="center"/>
          </w:tcPr>
          <w:p w14:paraId="2890922E" w14:textId="77777777" w:rsidR="00AB675D" w:rsidRPr="00AB675D" w:rsidRDefault="00AB675D" w:rsidP="005370D4">
            <w:pPr>
              <w:pStyle w:val="a4"/>
              <w:numPr>
                <w:ilvl w:val="0"/>
                <w:numId w:val="23"/>
              </w:numPr>
              <w:autoSpaceDE/>
              <w:autoSpaceDN/>
              <w:spacing w:before="0" w:line="400" w:lineRule="exact"/>
              <w:jc w:val="both"/>
              <w:rPr>
                <w:rFonts w:ascii="Times New Roman" w:eastAsia="DFKai-SB" w:hAnsi="Times New Roman" w:cs="Times New Roman"/>
                <w:sz w:val="24"/>
                <w:szCs w:val="24"/>
              </w:rPr>
            </w:pPr>
            <w:r w:rsidRPr="00AB675D">
              <w:rPr>
                <w:rFonts w:ascii="Times New Roman" w:eastAsia="DFKai-SB" w:hAnsi="Times New Roman" w:cs="Times New Roman"/>
                <w:sz w:val="24"/>
                <w:szCs w:val="24"/>
              </w:rPr>
              <w:t>接下來，請大家舉起平常不是寫字的那隻手，拿起紙上這個顏色，在第</w:t>
            </w:r>
            <w:r w:rsidRPr="00AB675D">
              <w:rPr>
                <w:rFonts w:ascii="Times New Roman" w:eastAsia="DFKai-SB" w:hAnsi="Times New Roman" w:cs="Times New Roman"/>
                <w:sz w:val="24"/>
                <w:szCs w:val="24"/>
              </w:rPr>
              <w:t>1</w:t>
            </w:r>
            <w:r w:rsidRPr="00AB675D">
              <w:rPr>
                <w:rFonts w:ascii="Times New Roman" w:eastAsia="DFKai-SB" w:hAnsi="Times New Roman" w:cs="Times New Roman"/>
                <w:sz w:val="24"/>
                <w:szCs w:val="24"/>
              </w:rPr>
              <w:t>張白紙上隨便亂塗。</w:t>
            </w:r>
          </w:p>
          <w:p w14:paraId="4D44BD63" w14:textId="77777777" w:rsidR="00AB675D" w:rsidRPr="00AB675D" w:rsidRDefault="00AB675D" w:rsidP="005370D4">
            <w:pPr>
              <w:pStyle w:val="a4"/>
              <w:numPr>
                <w:ilvl w:val="0"/>
                <w:numId w:val="23"/>
              </w:numPr>
              <w:autoSpaceDE/>
              <w:autoSpaceDN/>
              <w:spacing w:before="0" w:line="400" w:lineRule="exact"/>
              <w:jc w:val="both"/>
              <w:rPr>
                <w:rFonts w:ascii="Times New Roman" w:eastAsia="DFKai-SB" w:hAnsi="Times New Roman" w:cs="Times New Roman"/>
                <w:sz w:val="24"/>
                <w:szCs w:val="24"/>
              </w:rPr>
            </w:pPr>
            <w:r w:rsidRPr="00AB675D">
              <w:rPr>
                <w:rFonts w:ascii="Times New Roman" w:eastAsia="DFKai-SB" w:hAnsi="Times New Roman" w:cs="Times New Roman"/>
                <w:sz w:val="24"/>
                <w:szCs w:val="24"/>
              </w:rPr>
              <w:t>如果你畫好了就請把筆放回盒子中。</w:t>
            </w:r>
          </w:p>
        </w:tc>
        <w:tc>
          <w:tcPr>
            <w:tcW w:w="709" w:type="dxa"/>
            <w:vAlign w:val="center"/>
          </w:tcPr>
          <w:p w14:paraId="61224E2A" w14:textId="77777777" w:rsidR="00AB675D" w:rsidRPr="00AB675D" w:rsidRDefault="00AB675D" w:rsidP="00AB675D">
            <w:pPr>
              <w:spacing w:line="400" w:lineRule="exact"/>
              <w:rPr>
                <w:rFonts w:ascii="Times New Roman" w:eastAsia="DFKai-SB" w:hAnsi="Times New Roman" w:cs="Times New Roman"/>
                <w:sz w:val="24"/>
                <w:szCs w:val="24"/>
              </w:rPr>
            </w:pPr>
          </w:p>
        </w:tc>
      </w:tr>
      <w:tr w:rsidR="00AB675D" w:rsidRPr="00AB675D" w14:paraId="56E98F61" w14:textId="77777777" w:rsidTr="00791CF4">
        <w:trPr>
          <w:jc w:val="center"/>
        </w:trPr>
        <w:tc>
          <w:tcPr>
            <w:tcW w:w="936" w:type="dxa"/>
            <w:vAlign w:val="center"/>
          </w:tcPr>
          <w:p w14:paraId="11FFA025" w14:textId="77777777" w:rsidR="00AB675D" w:rsidRPr="00AB675D" w:rsidRDefault="00AB675D" w:rsidP="00AB675D">
            <w:pPr>
              <w:spacing w:line="400" w:lineRule="exact"/>
              <w:rPr>
                <w:rFonts w:ascii="Times New Roman" w:eastAsia="DFKai-SB" w:hAnsi="Times New Roman" w:cs="Times New Roman"/>
                <w:sz w:val="24"/>
                <w:szCs w:val="24"/>
              </w:rPr>
            </w:pPr>
            <w:r w:rsidRPr="00AB675D">
              <w:rPr>
                <w:rFonts w:ascii="Times New Roman" w:eastAsia="DFKai-SB" w:hAnsi="Times New Roman" w:cs="Times New Roman"/>
                <w:sz w:val="24"/>
                <w:szCs w:val="24"/>
              </w:rPr>
              <w:t>（二）</w:t>
            </w:r>
          </w:p>
          <w:p w14:paraId="16AF6AE9" w14:textId="77777777" w:rsidR="00AB675D" w:rsidRPr="00AB675D" w:rsidRDefault="00AB675D" w:rsidP="00AB675D">
            <w:pPr>
              <w:spacing w:line="400" w:lineRule="exact"/>
              <w:rPr>
                <w:rFonts w:ascii="Times New Roman" w:eastAsia="DFKai-SB" w:hAnsi="Times New Roman" w:cs="Times New Roman"/>
                <w:sz w:val="24"/>
                <w:szCs w:val="24"/>
              </w:rPr>
            </w:pPr>
            <w:r w:rsidRPr="00AB675D">
              <w:rPr>
                <w:rFonts w:ascii="Times New Roman" w:eastAsia="DFKai-SB" w:hAnsi="Times New Roman" w:cs="Times New Roman"/>
                <w:sz w:val="24"/>
                <w:szCs w:val="24"/>
              </w:rPr>
              <w:t>慣用手塗鴉</w:t>
            </w:r>
          </w:p>
        </w:tc>
        <w:tc>
          <w:tcPr>
            <w:tcW w:w="8415" w:type="dxa"/>
            <w:vAlign w:val="center"/>
          </w:tcPr>
          <w:p w14:paraId="62A51A59" w14:textId="77777777" w:rsidR="00AB675D" w:rsidRPr="00AB675D" w:rsidRDefault="00AB675D" w:rsidP="005370D4">
            <w:pPr>
              <w:pStyle w:val="a4"/>
              <w:numPr>
                <w:ilvl w:val="0"/>
                <w:numId w:val="24"/>
              </w:numPr>
              <w:autoSpaceDE/>
              <w:autoSpaceDN/>
              <w:spacing w:before="0" w:line="400" w:lineRule="exact"/>
              <w:jc w:val="both"/>
              <w:rPr>
                <w:rFonts w:ascii="Times New Roman" w:eastAsia="DFKai-SB" w:hAnsi="Times New Roman" w:cs="Times New Roman"/>
                <w:sz w:val="24"/>
                <w:szCs w:val="24"/>
              </w:rPr>
            </w:pPr>
            <w:r w:rsidRPr="00AB675D">
              <w:rPr>
                <w:rFonts w:ascii="Times New Roman" w:eastAsia="DFKai-SB" w:hAnsi="Times New Roman" w:cs="Times New Roman"/>
                <w:sz w:val="24"/>
                <w:szCs w:val="24"/>
              </w:rPr>
              <w:t>接下來，請大家把第一張白紙放到最下方。</w:t>
            </w:r>
          </w:p>
          <w:p w14:paraId="72F0C0E4" w14:textId="77777777" w:rsidR="00AB675D" w:rsidRPr="00AB675D" w:rsidRDefault="00AB675D" w:rsidP="005370D4">
            <w:pPr>
              <w:pStyle w:val="a4"/>
              <w:numPr>
                <w:ilvl w:val="0"/>
                <w:numId w:val="24"/>
              </w:numPr>
              <w:autoSpaceDE/>
              <w:autoSpaceDN/>
              <w:spacing w:before="0" w:line="400" w:lineRule="exact"/>
              <w:jc w:val="both"/>
              <w:rPr>
                <w:rFonts w:ascii="Times New Roman" w:eastAsia="DFKai-SB" w:hAnsi="Times New Roman" w:cs="Times New Roman"/>
                <w:sz w:val="24"/>
                <w:szCs w:val="24"/>
              </w:rPr>
            </w:pPr>
            <w:r w:rsidRPr="00AB675D">
              <w:rPr>
                <w:rFonts w:ascii="Times New Roman" w:eastAsia="DFKai-SB" w:hAnsi="Times New Roman" w:cs="Times New Roman"/>
                <w:sz w:val="24"/>
                <w:szCs w:val="24"/>
              </w:rPr>
              <w:t>現在請你選一個顏色代表此刻的心情，並且用你寫字的手在這張白紙上亂塗，感受</w:t>
            </w:r>
            <w:proofErr w:type="gramStart"/>
            <w:r w:rsidRPr="00AB675D">
              <w:rPr>
                <w:rFonts w:ascii="Times New Roman" w:eastAsia="DFKai-SB" w:hAnsi="Times New Roman" w:cs="Times New Roman"/>
                <w:sz w:val="24"/>
                <w:szCs w:val="24"/>
              </w:rPr>
              <w:t>一</w:t>
            </w:r>
            <w:proofErr w:type="gramEnd"/>
            <w:r w:rsidRPr="00AB675D">
              <w:rPr>
                <w:rFonts w:ascii="Times New Roman" w:eastAsia="DFKai-SB" w:hAnsi="Times New Roman" w:cs="Times New Roman"/>
                <w:sz w:val="24"/>
                <w:szCs w:val="24"/>
              </w:rPr>
              <w:t>下兩</w:t>
            </w:r>
            <w:proofErr w:type="gramStart"/>
            <w:r w:rsidRPr="00AB675D">
              <w:rPr>
                <w:rFonts w:ascii="Times New Roman" w:eastAsia="DFKai-SB" w:hAnsi="Times New Roman" w:cs="Times New Roman"/>
                <w:sz w:val="24"/>
                <w:szCs w:val="24"/>
              </w:rPr>
              <w:t>隻手亂塗</w:t>
            </w:r>
            <w:proofErr w:type="gramEnd"/>
            <w:r w:rsidRPr="00AB675D">
              <w:rPr>
                <w:rFonts w:ascii="Times New Roman" w:eastAsia="DFKai-SB" w:hAnsi="Times New Roman" w:cs="Times New Roman"/>
                <w:sz w:val="24"/>
                <w:szCs w:val="24"/>
              </w:rPr>
              <w:t>的感覺有什麼一樣或不一樣。</w:t>
            </w:r>
          </w:p>
          <w:p w14:paraId="1924CEA3" w14:textId="77777777" w:rsidR="00AB675D" w:rsidRPr="00AB675D" w:rsidRDefault="00AB675D" w:rsidP="005370D4">
            <w:pPr>
              <w:pStyle w:val="a4"/>
              <w:numPr>
                <w:ilvl w:val="0"/>
                <w:numId w:val="24"/>
              </w:numPr>
              <w:autoSpaceDE/>
              <w:autoSpaceDN/>
              <w:spacing w:before="0" w:line="400" w:lineRule="exact"/>
              <w:jc w:val="both"/>
              <w:rPr>
                <w:rFonts w:ascii="Times New Roman" w:eastAsia="DFKai-SB" w:hAnsi="Times New Roman" w:cs="Times New Roman"/>
                <w:sz w:val="24"/>
                <w:szCs w:val="24"/>
              </w:rPr>
            </w:pPr>
            <w:r w:rsidRPr="00AB675D">
              <w:rPr>
                <w:rFonts w:ascii="Times New Roman" w:eastAsia="DFKai-SB" w:hAnsi="Times New Roman" w:cs="Times New Roman"/>
                <w:sz w:val="24"/>
                <w:szCs w:val="24"/>
              </w:rPr>
              <w:t>如果你畫好了就請把筆放回盒子中。</w:t>
            </w:r>
          </w:p>
          <w:p w14:paraId="3417F498" w14:textId="77777777" w:rsidR="00AB675D" w:rsidRPr="00AB675D" w:rsidRDefault="00AB675D" w:rsidP="005370D4">
            <w:pPr>
              <w:pStyle w:val="a4"/>
              <w:numPr>
                <w:ilvl w:val="0"/>
                <w:numId w:val="24"/>
              </w:numPr>
              <w:autoSpaceDE/>
              <w:autoSpaceDN/>
              <w:spacing w:before="0" w:line="400" w:lineRule="exact"/>
              <w:jc w:val="both"/>
              <w:rPr>
                <w:rFonts w:ascii="Times New Roman" w:eastAsia="DFKai-SB" w:hAnsi="Times New Roman" w:cs="Times New Roman"/>
                <w:sz w:val="24"/>
                <w:szCs w:val="24"/>
              </w:rPr>
            </w:pPr>
            <w:r w:rsidRPr="00AB675D">
              <w:rPr>
                <w:rFonts w:ascii="Times New Roman" w:eastAsia="DFKai-SB" w:hAnsi="Times New Roman" w:cs="Times New Roman"/>
                <w:sz w:val="24"/>
                <w:szCs w:val="24"/>
              </w:rPr>
              <w:t>視覺分享：請大家拿出第</w:t>
            </w:r>
            <w:r w:rsidRPr="00AB675D">
              <w:rPr>
                <w:rFonts w:ascii="Times New Roman" w:eastAsia="DFKai-SB" w:hAnsi="Times New Roman" w:cs="Times New Roman"/>
                <w:sz w:val="24"/>
                <w:szCs w:val="24"/>
              </w:rPr>
              <w:t>1</w:t>
            </w:r>
            <w:r w:rsidRPr="00AB675D">
              <w:rPr>
                <w:rFonts w:ascii="Times New Roman" w:eastAsia="DFKai-SB" w:hAnsi="Times New Roman" w:cs="Times New Roman"/>
                <w:sz w:val="24"/>
                <w:szCs w:val="24"/>
              </w:rPr>
              <w:t>張畫放在左邊，第</w:t>
            </w:r>
            <w:r w:rsidRPr="00AB675D">
              <w:rPr>
                <w:rFonts w:ascii="Times New Roman" w:eastAsia="DFKai-SB" w:hAnsi="Times New Roman" w:cs="Times New Roman"/>
                <w:sz w:val="24"/>
                <w:szCs w:val="24"/>
              </w:rPr>
              <w:t>2</w:t>
            </w:r>
            <w:r w:rsidRPr="00AB675D">
              <w:rPr>
                <w:rFonts w:ascii="Times New Roman" w:eastAsia="DFKai-SB" w:hAnsi="Times New Roman" w:cs="Times New Roman"/>
                <w:sz w:val="24"/>
                <w:szCs w:val="24"/>
              </w:rPr>
              <w:t>張畫放在</w:t>
            </w:r>
            <w:proofErr w:type="gramStart"/>
            <w:r w:rsidRPr="00AB675D">
              <w:rPr>
                <w:rFonts w:ascii="Times New Roman" w:eastAsia="DFKai-SB" w:hAnsi="Times New Roman" w:cs="Times New Roman"/>
                <w:sz w:val="24"/>
                <w:szCs w:val="24"/>
              </w:rPr>
              <w:t>右邊，</w:t>
            </w:r>
            <w:proofErr w:type="gramEnd"/>
            <w:r w:rsidRPr="00AB675D">
              <w:rPr>
                <w:rFonts w:ascii="Times New Roman" w:eastAsia="DFKai-SB" w:hAnsi="Times New Roman" w:cs="Times New Roman"/>
                <w:sz w:val="24"/>
                <w:szCs w:val="24"/>
              </w:rPr>
              <w:t>看看自己的兩張畫有什麼一樣或不一樣；接下來請你看看其他同學的圖畫，看自己的和別人的圖畫有什麼一樣或不一樣。</w:t>
            </w:r>
          </w:p>
          <w:p w14:paraId="160F3999" w14:textId="77777777" w:rsidR="00AB675D" w:rsidRPr="00AB675D" w:rsidRDefault="00AB675D" w:rsidP="005370D4">
            <w:pPr>
              <w:pStyle w:val="a4"/>
              <w:numPr>
                <w:ilvl w:val="0"/>
                <w:numId w:val="24"/>
              </w:numPr>
              <w:autoSpaceDE/>
              <w:autoSpaceDN/>
              <w:spacing w:before="0" w:line="400" w:lineRule="exact"/>
              <w:jc w:val="both"/>
              <w:rPr>
                <w:rFonts w:ascii="Times New Roman" w:eastAsia="DFKai-SB" w:hAnsi="Times New Roman" w:cs="Times New Roman"/>
                <w:sz w:val="24"/>
                <w:szCs w:val="24"/>
              </w:rPr>
            </w:pPr>
            <w:r w:rsidRPr="00AB675D">
              <w:rPr>
                <w:rFonts w:ascii="Times New Roman" w:eastAsia="DFKai-SB" w:hAnsi="Times New Roman" w:cs="Times New Roman"/>
                <w:sz w:val="24"/>
                <w:szCs w:val="24"/>
              </w:rPr>
              <w:t>接下來把第一張畫放上面第二張畫放下面，再把兩張圖一起放到白紙的最下面。</w:t>
            </w:r>
          </w:p>
        </w:tc>
        <w:tc>
          <w:tcPr>
            <w:tcW w:w="709" w:type="dxa"/>
            <w:vAlign w:val="center"/>
          </w:tcPr>
          <w:p w14:paraId="612155E8" w14:textId="77777777" w:rsidR="00AB675D" w:rsidRPr="00AB675D" w:rsidRDefault="00AB675D" w:rsidP="00AB675D">
            <w:pPr>
              <w:spacing w:line="400" w:lineRule="exact"/>
              <w:rPr>
                <w:rFonts w:ascii="Times New Roman" w:eastAsia="DFKai-SB" w:hAnsi="Times New Roman" w:cs="Times New Roman"/>
                <w:sz w:val="24"/>
                <w:szCs w:val="24"/>
              </w:rPr>
            </w:pPr>
          </w:p>
        </w:tc>
      </w:tr>
      <w:tr w:rsidR="00791CF4" w:rsidRPr="00AB675D" w14:paraId="0E3FA034" w14:textId="77777777" w:rsidTr="00791CF4">
        <w:trPr>
          <w:jc w:val="center"/>
        </w:trPr>
        <w:tc>
          <w:tcPr>
            <w:tcW w:w="936" w:type="dxa"/>
            <w:vAlign w:val="center"/>
          </w:tcPr>
          <w:p w14:paraId="592E5DDE" w14:textId="77777777" w:rsidR="00791CF4" w:rsidRPr="00AB675D" w:rsidRDefault="00791CF4" w:rsidP="00791CF4">
            <w:pPr>
              <w:spacing w:line="400" w:lineRule="exact"/>
              <w:rPr>
                <w:rFonts w:ascii="Times New Roman" w:eastAsia="DFKai-SB" w:hAnsi="Times New Roman" w:cs="Times New Roman"/>
                <w:sz w:val="24"/>
                <w:szCs w:val="24"/>
              </w:rPr>
            </w:pPr>
            <w:r w:rsidRPr="00AB675D">
              <w:rPr>
                <w:rFonts w:ascii="Times New Roman" w:eastAsia="DFKai-SB" w:hAnsi="Times New Roman" w:cs="Times New Roman"/>
                <w:sz w:val="24"/>
                <w:szCs w:val="24"/>
              </w:rPr>
              <w:t>（三）</w:t>
            </w:r>
          </w:p>
          <w:p w14:paraId="62D4017C" w14:textId="77777777" w:rsidR="00791CF4" w:rsidRPr="00AB675D" w:rsidRDefault="00791CF4" w:rsidP="00791CF4">
            <w:pPr>
              <w:spacing w:line="400" w:lineRule="exact"/>
              <w:rPr>
                <w:rFonts w:ascii="Times New Roman" w:eastAsia="DFKai-SB" w:hAnsi="Times New Roman" w:cs="Times New Roman"/>
                <w:sz w:val="24"/>
                <w:szCs w:val="24"/>
              </w:rPr>
            </w:pPr>
            <w:r w:rsidRPr="00AB675D">
              <w:rPr>
                <w:rFonts w:ascii="Times New Roman" w:eastAsia="DFKai-SB" w:hAnsi="Times New Roman" w:cs="Times New Roman"/>
                <w:sz w:val="24"/>
                <w:szCs w:val="24"/>
              </w:rPr>
              <w:t>線條</w:t>
            </w:r>
          </w:p>
        </w:tc>
        <w:tc>
          <w:tcPr>
            <w:tcW w:w="8415" w:type="dxa"/>
            <w:vAlign w:val="center"/>
          </w:tcPr>
          <w:p w14:paraId="7A49EB34" w14:textId="77777777" w:rsidR="00791CF4" w:rsidRPr="00AB675D" w:rsidRDefault="00791CF4" w:rsidP="005370D4">
            <w:pPr>
              <w:spacing w:line="400" w:lineRule="exact"/>
              <w:ind w:left="240" w:hangingChars="100" w:hanging="240"/>
              <w:jc w:val="both"/>
              <w:rPr>
                <w:rFonts w:ascii="Times New Roman" w:eastAsia="DFKai-SB" w:hAnsi="Times New Roman" w:cs="Times New Roman"/>
                <w:sz w:val="24"/>
                <w:szCs w:val="24"/>
              </w:rPr>
            </w:pPr>
            <w:r w:rsidRPr="00AB675D">
              <w:rPr>
                <w:rFonts w:ascii="Times New Roman" w:eastAsia="DFKai-SB" w:hAnsi="Times New Roman" w:cs="Times New Roman"/>
                <w:sz w:val="24"/>
                <w:szCs w:val="24"/>
              </w:rPr>
              <w:t>1.</w:t>
            </w:r>
            <w:r w:rsidRPr="00AB675D">
              <w:rPr>
                <w:rFonts w:ascii="Times New Roman" w:eastAsia="DFKai-SB" w:hAnsi="Times New Roman" w:cs="Times New Roman"/>
                <w:sz w:val="24"/>
                <w:szCs w:val="24"/>
              </w:rPr>
              <w:t>線條示範：我們接下來要在這張紙上畫四條線條。請大家看我這邊（用身體動作示範），線條就是從一個點出發，到另一個點停止，就會成為一條線。</w:t>
            </w:r>
          </w:p>
          <w:p w14:paraId="00D11F15" w14:textId="77777777" w:rsidR="00791CF4" w:rsidRPr="00AB675D" w:rsidRDefault="00791CF4" w:rsidP="005370D4">
            <w:pPr>
              <w:spacing w:line="400" w:lineRule="exact"/>
              <w:jc w:val="both"/>
              <w:rPr>
                <w:rFonts w:ascii="Times New Roman" w:eastAsia="DFKai-SB" w:hAnsi="Times New Roman" w:cs="Times New Roman"/>
                <w:sz w:val="24"/>
                <w:szCs w:val="24"/>
              </w:rPr>
            </w:pPr>
            <w:r w:rsidRPr="00AB675D">
              <w:rPr>
                <w:rFonts w:ascii="Times New Roman" w:eastAsia="DFKai-SB" w:hAnsi="Times New Roman" w:cs="Times New Roman"/>
                <w:sz w:val="24"/>
                <w:szCs w:val="24"/>
              </w:rPr>
              <w:t>2.</w:t>
            </w:r>
            <w:r w:rsidRPr="00AB675D">
              <w:rPr>
                <w:rFonts w:ascii="Times New Roman" w:eastAsia="DFKai-SB" w:hAnsi="Times New Roman" w:cs="Times New Roman"/>
                <w:sz w:val="24"/>
                <w:szCs w:val="24"/>
              </w:rPr>
              <w:t>活動：</w:t>
            </w:r>
          </w:p>
          <w:p w14:paraId="71A21F66" w14:textId="77777777" w:rsidR="00791CF4" w:rsidRPr="00791CF4" w:rsidRDefault="00791CF4" w:rsidP="005370D4">
            <w:pPr>
              <w:pStyle w:val="a4"/>
              <w:numPr>
                <w:ilvl w:val="0"/>
                <w:numId w:val="25"/>
              </w:numPr>
              <w:spacing w:line="400" w:lineRule="exact"/>
              <w:jc w:val="both"/>
              <w:rPr>
                <w:rFonts w:ascii="Times New Roman" w:eastAsia="DFKai-SB" w:hAnsi="Times New Roman" w:cs="Times New Roman"/>
                <w:sz w:val="24"/>
                <w:szCs w:val="24"/>
              </w:rPr>
            </w:pPr>
            <w:r w:rsidRPr="00791CF4">
              <w:rPr>
                <w:rFonts w:ascii="Times New Roman" w:eastAsia="DFKai-SB" w:hAnsi="Times New Roman" w:cs="Times New Roman"/>
                <w:sz w:val="24"/>
                <w:szCs w:val="24"/>
              </w:rPr>
              <w:t>現在選一個顏色，畫出一條平靜的線。如果你畫好了就請把筆放回盒子中。</w:t>
            </w:r>
          </w:p>
          <w:p w14:paraId="739B83CA" w14:textId="77777777" w:rsidR="00791CF4" w:rsidRPr="00AB675D" w:rsidRDefault="00791CF4" w:rsidP="005370D4">
            <w:pPr>
              <w:pStyle w:val="a4"/>
              <w:numPr>
                <w:ilvl w:val="0"/>
                <w:numId w:val="25"/>
              </w:numPr>
              <w:spacing w:line="400" w:lineRule="exact"/>
              <w:jc w:val="both"/>
              <w:rPr>
                <w:rFonts w:ascii="Times New Roman" w:eastAsia="DFKai-SB" w:hAnsi="Times New Roman" w:cs="Times New Roman"/>
                <w:sz w:val="24"/>
                <w:szCs w:val="24"/>
              </w:rPr>
            </w:pPr>
            <w:r w:rsidRPr="00AB675D">
              <w:rPr>
                <w:rFonts w:ascii="Times New Roman" w:eastAsia="DFKai-SB" w:hAnsi="Times New Roman" w:cs="Times New Roman"/>
                <w:sz w:val="24"/>
                <w:szCs w:val="24"/>
              </w:rPr>
              <w:t>現在選一個顏色，畫出一條生氣的線。如果你畫好了就請把筆放回盒子中。</w:t>
            </w:r>
          </w:p>
          <w:p w14:paraId="301BCBCD" w14:textId="77777777" w:rsidR="00791CF4" w:rsidRPr="00AB675D" w:rsidRDefault="00791CF4" w:rsidP="005370D4">
            <w:pPr>
              <w:pStyle w:val="a4"/>
              <w:numPr>
                <w:ilvl w:val="0"/>
                <w:numId w:val="25"/>
              </w:numPr>
              <w:spacing w:line="400" w:lineRule="exact"/>
              <w:jc w:val="both"/>
              <w:rPr>
                <w:rFonts w:ascii="Times New Roman" w:eastAsia="DFKai-SB" w:hAnsi="Times New Roman" w:cs="Times New Roman"/>
                <w:sz w:val="24"/>
                <w:szCs w:val="24"/>
              </w:rPr>
            </w:pPr>
            <w:r w:rsidRPr="00AB675D">
              <w:rPr>
                <w:rFonts w:ascii="Times New Roman" w:eastAsia="DFKai-SB" w:hAnsi="Times New Roman" w:cs="Times New Roman"/>
                <w:sz w:val="24"/>
                <w:szCs w:val="24"/>
              </w:rPr>
              <w:t>現在選一個顏色，畫出一條傷心</w:t>
            </w:r>
            <w:r w:rsidRPr="00AB675D">
              <w:rPr>
                <w:rFonts w:ascii="Times New Roman" w:eastAsia="DFKai-SB" w:hAnsi="Times New Roman" w:cs="Times New Roman"/>
                <w:sz w:val="24"/>
                <w:szCs w:val="24"/>
              </w:rPr>
              <w:t>/</w:t>
            </w:r>
            <w:r w:rsidRPr="00AB675D">
              <w:rPr>
                <w:rFonts w:ascii="Times New Roman" w:eastAsia="DFKai-SB" w:hAnsi="Times New Roman" w:cs="Times New Roman"/>
                <w:sz w:val="24"/>
                <w:szCs w:val="24"/>
              </w:rPr>
              <w:t>難過的線。如果你畫好了就請把筆放回盒子中。</w:t>
            </w:r>
          </w:p>
          <w:p w14:paraId="35665535" w14:textId="77777777" w:rsidR="00791CF4" w:rsidRPr="00791CF4" w:rsidRDefault="00791CF4" w:rsidP="005370D4">
            <w:pPr>
              <w:pStyle w:val="a4"/>
              <w:numPr>
                <w:ilvl w:val="0"/>
                <w:numId w:val="25"/>
              </w:numPr>
              <w:spacing w:line="400" w:lineRule="exact"/>
              <w:jc w:val="both"/>
              <w:rPr>
                <w:rFonts w:ascii="Times New Roman" w:eastAsia="DFKai-SB" w:hAnsi="Times New Roman" w:cs="Times New Roman"/>
                <w:sz w:val="24"/>
                <w:szCs w:val="24"/>
              </w:rPr>
            </w:pPr>
            <w:r w:rsidRPr="00AB675D">
              <w:rPr>
                <w:rFonts w:ascii="Times New Roman" w:eastAsia="DFKai-SB" w:hAnsi="Times New Roman" w:cs="Times New Roman"/>
                <w:sz w:val="24"/>
                <w:szCs w:val="24"/>
              </w:rPr>
              <w:t>現在選一個顏色，畫出一條快樂的線。如果你畫好了就請把筆放回</w:t>
            </w:r>
            <w:r w:rsidRPr="00791CF4">
              <w:rPr>
                <w:rFonts w:ascii="Times New Roman" w:eastAsia="DFKai-SB" w:hAnsi="Times New Roman" w:cs="Times New Roman"/>
                <w:sz w:val="24"/>
                <w:szCs w:val="24"/>
              </w:rPr>
              <w:t>盒子中。</w:t>
            </w:r>
          </w:p>
          <w:p w14:paraId="31DFB503" w14:textId="77777777" w:rsidR="00791CF4" w:rsidRPr="00AB675D" w:rsidRDefault="00791CF4" w:rsidP="005370D4">
            <w:pPr>
              <w:spacing w:line="400" w:lineRule="exact"/>
              <w:ind w:left="240" w:hangingChars="100" w:hanging="240"/>
              <w:jc w:val="both"/>
              <w:rPr>
                <w:rFonts w:ascii="Times New Roman" w:eastAsia="DFKai-SB" w:hAnsi="Times New Roman" w:cs="Times New Roman"/>
                <w:sz w:val="24"/>
                <w:szCs w:val="24"/>
              </w:rPr>
            </w:pPr>
            <w:r w:rsidRPr="00AB675D">
              <w:rPr>
                <w:rFonts w:ascii="Times New Roman" w:eastAsia="DFKai-SB" w:hAnsi="Times New Roman" w:cs="Times New Roman"/>
                <w:sz w:val="24"/>
                <w:szCs w:val="24"/>
              </w:rPr>
              <w:t>3.</w:t>
            </w:r>
            <w:r w:rsidRPr="00AB675D">
              <w:rPr>
                <w:rFonts w:ascii="Times New Roman" w:eastAsia="DFKai-SB" w:hAnsi="Times New Roman" w:cs="Times New Roman"/>
                <w:sz w:val="24"/>
                <w:szCs w:val="24"/>
              </w:rPr>
              <w:t>視覺分享：請將你的手指在－</w:t>
            </w:r>
            <w:r w:rsidRPr="00AB675D">
              <w:rPr>
                <w:rFonts w:ascii="Times New Roman" w:eastAsia="DFKai-SB" w:hAnsi="Times New Roman" w:cs="Times New Roman"/>
                <w:sz w:val="24"/>
                <w:szCs w:val="24"/>
              </w:rPr>
              <w:t xml:space="preserve">- - </w:t>
            </w:r>
            <w:r w:rsidRPr="00AB675D">
              <w:rPr>
                <w:rFonts w:ascii="Times New Roman" w:eastAsia="DFKai-SB" w:hAnsi="Times New Roman" w:cs="Times New Roman"/>
                <w:sz w:val="24"/>
                <w:szCs w:val="24"/>
              </w:rPr>
              <w:t>（依序請同學指在線上），請同學看看自己、再看看別人，即使是相同的情緒，每個人都會用自己的顏色、方式來呈現，可能會發現有人和我一樣，也會發現有人真的和我很不一樣。</w:t>
            </w:r>
          </w:p>
          <w:p w14:paraId="6E2FF700" w14:textId="77777777" w:rsidR="00791CF4" w:rsidRPr="00AB675D" w:rsidRDefault="00791CF4" w:rsidP="005370D4">
            <w:pPr>
              <w:spacing w:line="400" w:lineRule="exact"/>
              <w:ind w:left="240" w:hangingChars="100" w:hanging="240"/>
              <w:jc w:val="both"/>
              <w:rPr>
                <w:rFonts w:ascii="Times New Roman" w:eastAsia="DFKai-SB" w:hAnsi="Times New Roman" w:cs="Times New Roman"/>
                <w:sz w:val="24"/>
                <w:szCs w:val="24"/>
              </w:rPr>
            </w:pPr>
            <w:r w:rsidRPr="00AB675D">
              <w:rPr>
                <w:rFonts w:ascii="Times New Roman" w:eastAsia="DFKai-SB" w:hAnsi="Times New Roman" w:cs="Times New Roman"/>
                <w:sz w:val="24"/>
                <w:szCs w:val="24"/>
              </w:rPr>
              <w:t>4.</w:t>
            </w:r>
            <w:r w:rsidRPr="00AB675D">
              <w:rPr>
                <w:rFonts w:ascii="Times New Roman" w:eastAsia="DFKai-SB" w:hAnsi="Times New Roman" w:cs="Times New Roman"/>
                <w:sz w:val="24"/>
                <w:szCs w:val="24"/>
              </w:rPr>
              <w:t>接著，請把這</w:t>
            </w:r>
            <w:proofErr w:type="gramStart"/>
            <w:r w:rsidRPr="00AB675D">
              <w:rPr>
                <w:rFonts w:ascii="Times New Roman" w:eastAsia="DFKai-SB" w:hAnsi="Times New Roman" w:cs="Times New Roman"/>
                <w:sz w:val="24"/>
                <w:szCs w:val="24"/>
              </w:rPr>
              <w:t>張圖放到</w:t>
            </w:r>
            <w:proofErr w:type="gramEnd"/>
            <w:r w:rsidRPr="00AB675D">
              <w:rPr>
                <w:rFonts w:ascii="Times New Roman" w:eastAsia="DFKai-SB" w:hAnsi="Times New Roman" w:cs="Times New Roman"/>
                <w:sz w:val="24"/>
                <w:szCs w:val="24"/>
              </w:rPr>
              <w:t>最下面。</w:t>
            </w:r>
          </w:p>
        </w:tc>
        <w:tc>
          <w:tcPr>
            <w:tcW w:w="709" w:type="dxa"/>
            <w:vAlign w:val="center"/>
          </w:tcPr>
          <w:p w14:paraId="41239CB5" w14:textId="77777777" w:rsidR="00791CF4" w:rsidRPr="00AB675D" w:rsidRDefault="00791CF4" w:rsidP="00791CF4">
            <w:pPr>
              <w:spacing w:line="400" w:lineRule="exact"/>
              <w:rPr>
                <w:rFonts w:ascii="Times New Roman" w:eastAsia="DFKai-SB" w:hAnsi="Times New Roman" w:cs="Times New Roman"/>
                <w:sz w:val="24"/>
                <w:szCs w:val="24"/>
              </w:rPr>
            </w:pPr>
          </w:p>
        </w:tc>
      </w:tr>
      <w:tr w:rsidR="00791CF4" w:rsidRPr="00AB675D" w14:paraId="603CC8EF" w14:textId="77777777" w:rsidTr="00791CF4">
        <w:trPr>
          <w:jc w:val="center"/>
        </w:trPr>
        <w:tc>
          <w:tcPr>
            <w:tcW w:w="936" w:type="dxa"/>
            <w:vAlign w:val="center"/>
          </w:tcPr>
          <w:p w14:paraId="39F19334" w14:textId="77777777" w:rsidR="00791CF4" w:rsidRPr="00AB675D" w:rsidRDefault="00791CF4" w:rsidP="00791CF4">
            <w:pPr>
              <w:spacing w:line="400" w:lineRule="exact"/>
              <w:rPr>
                <w:rFonts w:ascii="Times New Roman" w:eastAsia="DFKai-SB" w:hAnsi="Times New Roman" w:cs="Times New Roman"/>
                <w:sz w:val="24"/>
                <w:szCs w:val="24"/>
              </w:rPr>
            </w:pPr>
            <w:r w:rsidRPr="00AB675D">
              <w:rPr>
                <w:rFonts w:ascii="Times New Roman" w:eastAsia="DFKai-SB" w:hAnsi="Times New Roman" w:cs="Times New Roman"/>
                <w:sz w:val="24"/>
                <w:szCs w:val="24"/>
              </w:rPr>
              <w:t>（四）</w:t>
            </w:r>
          </w:p>
          <w:p w14:paraId="03A90118" w14:textId="77777777" w:rsidR="00791CF4" w:rsidRPr="00AB675D" w:rsidRDefault="00791CF4" w:rsidP="00791CF4">
            <w:pPr>
              <w:spacing w:line="400" w:lineRule="exact"/>
              <w:rPr>
                <w:rFonts w:ascii="Times New Roman" w:eastAsia="DFKai-SB" w:hAnsi="Times New Roman" w:cs="Times New Roman"/>
                <w:sz w:val="24"/>
                <w:szCs w:val="24"/>
              </w:rPr>
            </w:pPr>
            <w:r w:rsidRPr="00AB675D">
              <w:rPr>
                <w:rFonts w:ascii="Times New Roman" w:eastAsia="DFKai-SB" w:hAnsi="Times New Roman" w:cs="Times New Roman"/>
                <w:sz w:val="24"/>
                <w:szCs w:val="24"/>
              </w:rPr>
              <w:t>圖形</w:t>
            </w:r>
          </w:p>
        </w:tc>
        <w:tc>
          <w:tcPr>
            <w:tcW w:w="8415" w:type="dxa"/>
            <w:vAlign w:val="center"/>
          </w:tcPr>
          <w:p w14:paraId="059BA8F9" w14:textId="77777777" w:rsidR="00791CF4" w:rsidRPr="00AB675D" w:rsidRDefault="00791CF4" w:rsidP="005370D4">
            <w:pPr>
              <w:spacing w:line="400" w:lineRule="exact"/>
              <w:ind w:left="240" w:hangingChars="100" w:hanging="240"/>
              <w:jc w:val="both"/>
              <w:rPr>
                <w:rFonts w:ascii="Times New Roman" w:eastAsia="DFKai-SB" w:hAnsi="Times New Roman" w:cs="Times New Roman"/>
                <w:sz w:val="24"/>
                <w:szCs w:val="24"/>
              </w:rPr>
            </w:pPr>
            <w:r w:rsidRPr="00AB675D">
              <w:rPr>
                <w:rFonts w:ascii="Times New Roman" w:eastAsia="DFKai-SB" w:hAnsi="Times New Roman" w:cs="Times New Roman"/>
                <w:sz w:val="24"/>
                <w:szCs w:val="24"/>
              </w:rPr>
              <w:t>1.</w:t>
            </w:r>
            <w:r w:rsidRPr="00AB675D">
              <w:rPr>
                <w:rFonts w:ascii="Times New Roman" w:eastAsia="DFKai-SB" w:hAnsi="Times New Roman" w:cs="Times New Roman"/>
                <w:sz w:val="24"/>
                <w:szCs w:val="24"/>
              </w:rPr>
              <w:t>圖形示範：接著，我們要畫四個圖形。請大家看我這邊（用身體動作示範），圖形是從一條線發展出來的，當線條一直走，走到原來出發的點時，就會成為一個圖形。</w:t>
            </w:r>
          </w:p>
          <w:p w14:paraId="3FAE1539" w14:textId="77777777" w:rsidR="00791CF4" w:rsidRPr="00AB675D" w:rsidRDefault="00791CF4" w:rsidP="005370D4">
            <w:pPr>
              <w:spacing w:line="400" w:lineRule="exact"/>
              <w:ind w:left="240" w:hangingChars="100" w:hanging="240"/>
              <w:jc w:val="both"/>
              <w:rPr>
                <w:rFonts w:ascii="Times New Roman" w:eastAsia="DFKai-SB" w:hAnsi="Times New Roman" w:cs="Times New Roman"/>
                <w:sz w:val="24"/>
                <w:szCs w:val="24"/>
              </w:rPr>
            </w:pPr>
            <w:r w:rsidRPr="00AB675D">
              <w:rPr>
                <w:rFonts w:ascii="Times New Roman" w:eastAsia="DFKai-SB" w:hAnsi="Times New Roman" w:cs="Times New Roman"/>
                <w:sz w:val="24"/>
                <w:szCs w:val="24"/>
              </w:rPr>
              <w:t>2.</w:t>
            </w:r>
            <w:r w:rsidRPr="00AB675D">
              <w:rPr>
                <w:rFonts w:ascii="Times New Roman" w:eastAsia="DFKai-SB" w:hAnsi="Times New Roman" w:cs="Times New Roman"/>
                <w:sz w:val="24"/>
                <w:szCs w:val="24"/>
              </w:rPr>
              <w:t>活動：</w:t>
            </w:r>
          </w:p>
          <w:p w14:paraId="14711176" w14:textId="77777777" w:rsidR="00791CF4" w:rsidRPr="00791CF4" w:rsidRDefault="00791CF4" w:rsidP="005370D4">
            <w:pPr>
              <w:pStyle w:val="a4"/>
              <w:numPr>
                <w:ilvl w:val="0"/>
                <w:numId w:val="26"/>
              </w:numPr>
              <w:spacing w:line="400" w:lineRule="exact"/>
              <w:jc w:val="both"/>
              <w:rPr>
                <w:rFonts w:ascii="Times New Roman" w:eastAsia="DFKai-SB" w:hAnsi="Times New Roman" w:cs="Times New Roman"/>
                <w:sz w:val="24"/>
                <w:szCs w:val="24"/>
              </w:rPr>
            </w:pPr>
            <w:r w:rsidRPr="00791CF4">
              <w:rPr>
                <w:rFonts w:ascii="Times New Roman" w:eastAsia="DFKai-SB" w:hAnsi="Times New Roman" w:cs="Times New Roman"/>
                <w:sz w:val="24"/>
                <w:szCs w:val="24"/>
              </w:rPr>
              <w:t>現在選一個顏色，畫出這個「</w:t>
            </w:r>
            <w:r w:rsidRPr="00791CF4">
              <w:rPr>
                <w:rFonts w:ascii="Times New Roman" w:eastAsia="DFKai-SB" w:hAnsi="Times New Roman" w:cs="Times New Roman"/>
                <w:sz w:val="24"/>
                <w:szCs w:val="24"/>
              </w:rPr>
              <w:t>○○</w:t>
            </w:r>
            <w:r w:rsidRPr="00791CF4">
              <w:rPr>
                <w:rFonts w:ascii="Times New Roman" w:eastAsia="DFKai-SB" w:hAnsi="Times New Roman" w:cs="Times New Roman"/>
                <w:sz w:val="24"/>
                <w:szCs w:val="24"/>
              </w:rPr>
              <w:t>事件」的圖形。</w:t>
            </w:r>
          </w:p>
          <w:p w14:paraId="50B7A8F8" w14:textId="77777777" w:rsidR="00791CF4" w:rsidRPr="00AB675D" w:rsidRDefault="00791CF4" w:rsidP="005370D4">
            <w:pPr>
              <w:pStyle w:val="a4"/>
              <w:numPr>
                <w:ilvl w:val="0"/>
                <w:numId w:val="26"/>
              </w:numPr>
              <w:spacing w:line="400" w:lineRule="exact"/>
              <w:jc w:val="both"/>
              <w:rPr>
                <w:rFonts w:ascii="Times New Roman" w:eastAsia="DFKai-SB" w:hAnsi="Times New Roman" w:cs="Times New Roman"/>
                <w:sz w:val="24"/>
                <w:szCs w:val="24"/>
              </w:rPr>
            </w:pPr>
            <w:r w:rsidRPr="00AB675D">
              <w:rPr>
                <w:rFonts w:ascii="Times New Roman" w:eastAsia="DFKai-SB" w:hAnsi="Times New Roman" w:cs="Times New Roman"/>
                <w:sz w:val="24"/>
                <w:szCs w:val="24"/>
              </w:rPr>
              <w:t>如果在這個「</w:t>
            </w:r>
            <w:r w:rsidRPr="00AB675D">
              <w:rPr>
                <w:rFonts w:ascii="Times New Roman" w:eastAsia="DFKai-SB" w:hAnsi="Times New Roman" w:cs="Times New Roman"/>
                <w:sz w:val="24"/>
                <w:szCs w:val="24"/>
              </w:rPr>
              <w:t>○○</w:t>
            </w:r>
            <w:r w:rsidRPr="00AB675D">
              <w:rPr>
                <w:rFonts w:ascii="Times New Roman" w:eastAsia="DFKai-SB" w:hAnsi="Times New Roman" w:cs="Times New Roman"/>
                <w:sz w:val="24"/>
                <w:szCs w:val="24"/>
              </w:rPr>
              <w:t>事件」中，若有一些感人或令你覺得溫馨的片刻時，你</w:t>
            </w:r>
            <w:r w:rsidRPr="00AB675D">
              <w:rPr>
                <w:rFonts w:ascii="Times New Roman" w:eastAsia="DFKai-SB" w:hAnsi="Times New Roman" w:cs="Times New Roman"/>
                <w:sz w:val="24"/>
                <w:szCs w:val="24"/>
              </w:rPr>
              <w:lastRenderedPageBreak/>
              <w:t>會選什麼顏色、用什麼圖形來呈現？</w:t>
            </w:r>
            <w:r w:rsidRPr="00AB675D">
              <w:rPr>
                <w:rFonts w:ascii="Times New Roman" w:eastAsia="DFKai-SB" w:hAnsi="Times New Roman" w:cs="Times New Roman"/>
                <w:sz w:val="24"/>
                <w:szCs w:val="24"/>
              </w:rPr>
              <w:t xml:space="preserve"> </w:t>
            </w:r>
          </w:p>
          <w:p w14:paraId="30DA086A" w14:textId="77777777" w:rsidR="00791CF4" w:rsidRPr="00AB675D" w:rsidRDefault="00791CF4" w:rsidP="005370D4">
            <w:pPr>
              <w:pStyle w:val="a4"/>
              <w:numPr>
                <w:ilvl w:val="0"/>
                <w:numId w:val="26"/>
              </w:numPr>
              <w:spacing w:line="400" w:lineRule="exact"/>
              <w:jc w:val="both"/>
              <w:rPr>
                <w:rFonts w:ascii="Times New Roman" w:eastAsia="DFKai-SB" w:hAnsi="Times New Roman" w:cs="Times New Roman"/>
                <w:sz w:val="24"/>
                <w:szCs w:val="24"/>
              </w:rPr>
            </w:pPr>
            <w:r w:rsidRPr="00AB675D">
              <w:rPr>
                <w:rFonts w:ascii="Times New Roman" w:eastAsia="DFKai-SB" w:hAnsi="Times New Roman" w:cs="Times New Roman"/>
                <w:sz w:val="24"/>
                <w:szCs w:val="24"/>
              </w:rPr>
              <w:t>(3)</w:t>
            </w:r>
            <w:r w:rsidRPr="00AB675D">
              <w:rPr>
                <w:rFonts w:ascii="Times New Roman" w:eastAsia="DFKai-SB" w:hAnsi="Times New Roman" w:cs="Times New Roman"/>
                <w:sz w:val="24"/>
                <w:szCs w:val="24"/>
              </w:rPr>
              <w:t>接下來，在這個「</w:t>
            </w:r>
            <w:r w:rsidRPr="00AB675D">
              <w:rPr>
                <w:rFonts w:ascii="Times New Roman" w:eastAsia="DFKai-SB" w:hAnsi="Times New Roman" w:cs="Times New Roman"/>
                <w:sz w:val="24"/>
                <w:szCs w:val="24"/>
              </w:rPr>
              <w:t>○○</w:t>
            </w:r>
            <w:r w:rsidRPr="00AB675D">
              <w:rPr>
                <w:rFonts w:ascii="Times New Roman" w:eastAsia="DFKai-SB" w:hAnsi="Times New Roman" w:cs="Times New Roman"/>
                <w:sz w:val="24"/>
                <w:szCs w:val="24"/>
              </w:rPr>
              <w:t>事件」中，令你感到最糟糕、最不舒服的部分，你會選什麼顏色、用什麼圖形來呈現？</w:t>
            </w:r>
            <w:r w:rsidRPr="00AB675D">
              <w:rPr>
                <w:rFonts w:ascii="Times New Roman" w:eastAsia="DFKai-SB" w:hAnsi="Times New Roman" w:cs="Times New Roman"/>
                <w:sz w:val="24"/>
                <w:szCs w:val="24"/>
              </w:rPr>
              <w:t xml:space="preserve"> </w:t>
            </w:r>
          </w:p>
          <w:p w14:paraId="37818793" w14:textId="77777777" w:rsidR="00791CF4" w:rsidRPr="00AB675D" w:rsidRDefault="00791CF4" w:rsidP="005370D4">
            <w:pPr>
              <w:pStyle w:val="a4"/>
              <w:numPr>
                <w:ilvl w:val="0"/>
                <w:numId w:val="26"/>
              </w:numPr>
              <w:spacing w:line="400" w:lineRule="exact"/>
              <w:jc w:val="both"/>
              <w:rPr>
                <w:rFonts w:ascii="Times New Roman" w:eastAsia="DFKai-SB" w:hAnsi="Times New Roman" w:cs="Times New Roman"/>
                <w:sz w:val="24"/>
                <w:szCs w:val="24"/>
              </w:rPr>
            </w:pPr>
            <w:r w:rsidRPr="00AB675D">
              <w:rPr>
                <w:rFonts w:ascii="Times New Roman" w:eastAsia="DFKai-SB" w:hAnsi="Times New Roman" w:cs="Times New Roman"/>
                <w:sz w:val="24"/>
                <w:szCs w:val="24"/>
              </w:rPr>
              <w:t>在這個「</w:t>
            </w:r>
            <w:r w:rsidRPr="00AB675D">
              <w:rPr>
                <w:rFonts w:ascii="Times New Roman" w:eastAsia="DFKai-SB" w:hAnsi="Times New Roman" w:cs="Times New Roman"/>
                <w:sz w:val="24"/>
                <w:szCs w:val="24"/>
              </w:rPr>
              <w:t>○○</w:t>
            </w:r>
            <w:r w:rsidRPr="00AB675D">
              <w:rPr>
                <w:rFonts w:ascii="Times New Roman" w:eastAsia="DFKai-SB" w:hAnsi="Times New Roman" w:cs="Times New Roman"/>
                <w:sz w:val="24"/>
                <w:szCs w:val="24"/>
              </w:rPr>
              <w:t>事件」中，如果可以，你會希望可以多做些什麼，會和第一個圖形有所不同，你會選什麼顏色、用什麼圖形來呈現？</w:t>
            </w:r>
            <w:r w:rsidRPr="00AB675D">
              <w:rPr>
                <w:rFonts w:ascii="Times New Roman" w:eastAsia="DFKai-SB" w:hAnsi="Times New Roman" w:cs="Times New Roman"/>
                <w:sz w:val="24"/>
                <w:szCs w:val="24"/>
              </w:rPr>
              <w:t xml:space="preserve"> </w:t>
            </w:r>
          </w:p>
          <w:p w14:paraId="7F3AEDA9" w14:textId="77777777" w:rsidR="00791CF4" w:rsidRPr="00AB675D" w:rsidRDefault="00791CF4" w:rsidP="005370D4">
            <w:pPr>
              <w:spacing w:line="400" w:lineRule="exact"/>
              <w:ind w:left="240" w:hangingChars="100" w:hanging="240"/>
              <w:jc w:val="both"/>
              <w:rPr>
                <w:rFonts w:ascii="Times New Roman" w:eastAsia="DFKai-SB" w:hAnsi="Times New Roman" w:cs="Times New Roman"/>
                <w:sz w:val="24"/>
                <w:szCs w:val="24"/>
              </w:rPr>
            </w:pPr>
            <w:r w:rsidRPr="00AB675D">
              <w:rPr>
                <w:rFonts w:ascii="Times New Roman" w:eastAsia="DFKai-SB" w:hAnsi="Times New Roman" w:cs="Times New Roman"/>
                <w:sz w:val="24"/>
                <w:szCs w:val="24"/>
              </w:rPr>
              <w:t>3.</w:t>
            </w:r>
            <w:r w:rsidRPr="00AB675D">
              <w:rPr>
                <w:rFonts w:ascii="Times New Roman" w:eastAsia="DFKai-SB" w:hAnsi="Times New Roman" w:cs="Times New Roman"/>
                <w:sz w:val="24"/>
                <w:szCs w:val="24"/>
              </w:rPr>
              <w:t>視覺分享：</w:t>
            </w:r>
          </w:p>
          <w:p w14:paraId="12BC75BE" w14:textId="77777777" w:rsidR="00791CF4" w:rsidRPr="00AB675D" w:rsidRDefault="00791CF4" w:rsidP="005370D4">
            <w:pPr>
              <w:pStyle w:val="a4"/>
              <w:numPr>
                <w:ilvl w:val="0"/>
                <w:numId w:val="27"/>
              </w:numPr>
              <w:spacing w:line="400" w:lineRule="exact"/>
              <w:jc w:val="both"/>
              <w:rPr>
                <w:rFonts w:ascii="Times New Roman" w:eastAsia="DFKai-SB" w:hAnsi="Times New Roman" w:cs="Times New Roman"/>
                <w:sz w:val="24"/>
                <w:szCs w:val="24"/>
              </w:rPr>
            </w:pPr>
            <w:r w:rsidRPr="00AB675D">
              <w:rPr>
                <w:rFonts w:ascii="Times New Roman" w:eastAsia="DFKai-SB" w:hAnsi="Times New Roman" w:cs="Times New Roman"/>
                <w:sz w:val="24"/>
                <w:szCs w:val="24"/>
              </w:rPr>
              <w:t>請大家將你的手指在第一個圖形上，看看你和同學有什麼一樣或不一樣？</w:t>
            </w:r>
          </w:p>
          <w:p w14:paraId="62FDAB8D" w14:textId="77777777" w:rsidR="00791CF4" w:rsidRPr="00AB675D" w:rsidRDefault="00791CF4" w:rsidP="005370D4">
            <w:pPr>
              <w:pStyle w:val="a4"/>
              <w:numPr>
                <w:ilvl w:val="0"/>
                <w:numId w:val="27"/>
              </w:numPr>
              <w:spacing w:line="400" w:lineRule="exact"/>
              <w:jc w:val="both"/>
              <w:rPr>
                <w:rFonts w:ascii="Times New Roman" w:eastAsia="DFKai-SB" w:hAnsi="Times New Roman" w:cs="Times New Roman"/>
                <w:sz w:val="24"/>
                <w:szCs w:val="24"/>
              </w:rPr>
            </w:pPr>
            <w:r w:rsidRPr="00AB675D">
              <w:rPr>
                <w:rFonts w:ascii="Times New Roman" w:eastAsia="DFKai-SB" w:hAnsi="Times New Roman" w:cs="Times New Roman"/>
                <w:sz w:val="24"/>
                <w:szCs w:val="24"/>
              </w:rPr>
              <w:t>請大家將你的手指在第二</w:t>
            </w:r>
            <w:proofErr w:type="gramStart"/>
            <w:r w:rsidRPr="00AB675D">
              <w:rPr>
                <w:rFonts w:ascii="Times New Roman" w:eastAsia="DFKai-SB" w:hAnsi="Times New Roman" w:cs="Times New Roman"/>
                <w:sz w:val="24"/>
                <w:szCs w:val="24"/>
              </w:rPr>
              <w:t>個</w:t>
            </w:r>
            <w:proofErr w:type="gramEnd"/>
            <w:r w:rsidRPr="00AB675D">
              <w:rPr>
                <w:rFonts w:ascii="Times New Roman" w:eastAsia="DFKai-SB" w:hAnsi="Times New Roman" w:cs="Times New Roman"/>
                <w:sz w:val="24"/>
                <w:szCs w:val="24"/>
              </w:rPr>
              <w:t>圖形上，看看你和同學有什麼一樣或不一樣？</w:t>
            </w:r>
          </w:p>
          <w:p w14:paraId="38AB1C89" w14:textId="77777777" w:rsidR="00791CF4" w:rsidRPr="00AB675D" w:rsidRDefault="00791CF4" w:rsidP="005370D4">
            <w:pPr>
              <w:pStyle w:val="a4"/>
              <w:numPr>
                <w:ilvl w:val="0"/>
                <w:numId w:val="27"/>
              </w:numPr>
              <w:spacing w:line="400" w:lineRule="exact"/>
              <w:jc w:val="both"/>
              <w:rPr>
                <w:rFonts w:ascii="Times New Roman" w:eastAsia="DFKai-SB" w:hAnsi="Times New Roman" w:cs="Times New Roman"/>
                <w:sz w:val="24"/>
                <w:szCs w:val="24"/>
              </w:rPr>
            </w:pPr>
            <w:r w:rsidRPr="00AB675D">
              <w:rPr>
                <w:rFonts w:ascii="Times New Roman" w:eastAsia="DFKai-SB" w:hAnsi="Times New Roman" w:cs="Times New Roman"/>
                <w:sz w:val="24"/>
                <w:szCs w:val="24"/>
              </w:rPr>
              <w:t>請大家將你的手指在第三</w:t>
            </w:r>
            <w:proofErr w:type="gramStart"/>
            <w:r w:rsidRPr="00AB675D">
              <w:rPr>
                <w:rFonts w:ascii="Times New Roman" w:eastAsia="DFKai-SB" w:hAnsi="Times New Roman" w:cs="Times New Roman"/>
                <w:sz w:val="24"/>
                <w:szCs w:val="24"/>
              </w:rPr>
              <w:t>個</w:t>
            </w:r>
            <w:proofErr w:type="gramEnd"/>
            <w:r w:rsidRPr="00AB675D">
              <w:rPr>
                <w:rFonts w:ascii="Times New Roman" w:eastAsia="DFKai-SB" w:hAnsi="Times New Roman" w:cs="Times New Roman"/>
                <w:sz w:val="24"/>
                <w:szCs w:val="24"/>
              </w:rPr>
              <w:t>圖形上，看看你和同學有什麼一樣或不一樣？</w:t>
            </w:r>
          </w:p>
          <w:p w14:paraId="17728538" w14:textId="77777777" w:rsidR="00791CF4" w:rsidRPr="00AB675D" w:rsidRDefault="00791CF4" w:rsidP="005370D4">
            <w:pPr>
              <w:pStyle w:val="a4"/>
              <w:numPr>
                <w:ilvl w:val="0"/>
                <w:numId w:val="27"/>
              </w:numPr>
              <w:spacing w:line="400" w:lineRule="exact"/>
              <w:jc w:val="both"/>
              <w:rPr>
                <w:rFonts w:ascii="Times New Roman" w:eastAsia="DFKai-SB" w:hAnsi="Times New Roman" w:cs="Times New Roman"/>
                <w:sz w:val="24"/>
                <w:szCs w:val="24"/>
              </w:rPr>
            </w:pPr>
            <w:r w:rsidRPr="00AB675D">
              <w:rPr>
                <w:rFonts w:ascii="Times New Roman" w:eastAsia="DFKai-SB" w:hAnsi="Times New Roman" w:cs="Times New Roman"/>
                <w:sz w:val="24"/>
                <w:szCs w:val="24"/>
              </w:rPr>
              <w:t>請大家將你的手指在第四</w:t>
            </w:r>
            <w:proofErr w:type="gramStart"/>
            <w:r w:rsidRPr="00AB675D">
              <w:rPr>
                <w:rFonts w:ascii="Times New Roman" w:eastAsia="DFKai-SB" w:hAnsi="Times New Roman" w:cs="Times New Roman"/>
                <w:sz w:val="24"/>
                <w:szCs w:val="24"/>
              </w:rPr>
              <w:t>個</w:t>
            </w:r>
            <w:proofErr w:type="gramEnd"/>
            <w:r w:rsidRPr="00AB675D">
              <w:rPr>
                <w:rFonts w:ascii="Times New Roman" w:eastAsia="DFKai-SB" w:hAnsi="Times New Roman" w:cs="Times New Roman"/>
                <w:sz w:val="24"/>
                <w:szCs w:val="24"/>
              </w:rPr>
              <w:t>圖形上，看看你和同學有什麼一樣或不一樣？</w:t>
            </w:r>
          </w:p>
          <w:p w14:paraId="1F6D79D5" w14:textId="77777777" w:rsidR="00791CF4" w:rsidRPr="00AB675D" w:rsidRDefault="00791CF4" w:rsidP="005370D4">
            <w:pPr>
              <w:spacing w:line="400" w:lineRule="exact"/>
              <w:ind w:left="240" w:hangingChars="100" w:hanging="240"/>
              <w:jc w:val="both"/>
              <w:rPr>
                <w:rFonts w:ascii="Times New Roman" w:eastAsia="DFKai-SB" w:hAnsi="Times New Roman" w:cs="Times New Roman"/>
                <w:sz w:val="24"/>
                <w:szCs w:val="24"/>
              </w:rPr>
            </w:pPr>
            <w:r w:rsidRPr="00AB675D">
              <w:rPr>
                <w:rFonts w:ascii="Times New Roman" w:eastAsia="DFKai-SB" w:hAnsi="Times New Roman" w:cs="Times New Roman"/>
                <w:sz w:val="24"/>
                <w:szCs w:val="24"/>
              </w:rPr>
              <w:t>4.</w:t>
            </w:r>
            <w:r w:rsidRPr="00AB675D">
              <w:rPr>
                <w:rFonts w:ascii="Times New Roman" w:eastAsia="DFKai-SB" w:hAnsi="Times New Roman" w:cs="Times New Roman"/>
                <w:sz w:val="24"/>
                <w:szCs w:val="24"/>
              </w:rPr>
              <w:t>接下來，請把這張圖畫放在最下面。</w:t>
            </w:r>
          </w:p>
        </w:tc>
        <w:tc>
          <w:tcPr>
            <w:tcW w:w="709" w:type="dxa"/>
            <w:vAlign w:val="center"/>
          </w:tcPr>
          <w:p w14:paraId="45E7949B" w14:textId="77777777" w:rsidR="00791CF4" w:rsidRPr="00AB675D" w:rsidRDefault="00791CF4" w:rsidP="00791CF4">
            <w:pPr>
              <w:spacing w:line="400" w:lineRule="exact"/>
              <w:rPr>
                <w:rFonts w:ascii="Times New Roman" w:eastAsia="DFKai-SB" w:hAnsi="Times New Roman" w:cs="Times New Roman"/>
                <w:sz w:val="24"/>
                <w:szCs w:val="24"/>
              </w:rPr>
            </w:pPr>
          </w:p>
        </w:tc>
      </w:tr>
      <w:tr w:rsidR="00791CF4" w:rsidRPr="00AB675D" w14:paraId="6CD497A3" w14:textId="77777777" w:rsidTr="00791CF4">
        <w:trPr>
          <w:jc w:val="center"/>
        </w:trPr>
        <w:tc>
          <w:tcPr>
            <w:tcW w:w="936" w:type="dxa"/>
            <w:vAlign w:val="center"/>
          </w:tcPr>
          <w:p w14:paraId="16F575BC" w14:textId="77777777" w:rsidR="00791CF4" w:rsidRPr="00AB675D" w:rsidRDefault="00791CF4" w:rsidP="00791CF4">
            <w:pPr>
              <w:spacing w:line="400" w:lineRule="exact"/>
              <w:rPr>
                <w:rFonts w:ascii="Times New Roman" w:eastAsia="DFKai-SB" w:hAnsi="Times New Roman" w:cs="Times New Roman"/>
                <w:sz w:val="24"/>
                <w:szCs w:val="24"/>
              </w:rPr>
            </w:pPr>
            <w:r w:rsidRPr="00AB675D">
              <w:rPr>
                <w:rFonts w:ascii="Times New Roman" w:eastAsia="DFKai-SB" w:hAnsi="Times New Roman" w:cs="Times New Roman"/>
                <w:sz w:val="24"/>
                <w:szCs w:val="24"/>
              </w:rPr>
              <w:t>（五）</w:t>
            </w:r>
          </w:p>
          <w:p w14:paraId="61B258E7" w14:textId="77777777" w:rsidR="00791CF4" w:rsidRPr="00AB675D" w:rsidRDefault="00791CF4" w:rsidP="00791CF4">
            <w:pPr>
              <w:spacing w:line="400" w:lineRule="exact"/>
              <w:rPr>
                <w:rFonts w:ascii="Times New Roman" w:eastAsia="DFKai-SB" w:hAnsi="Times New Roman" w:cs="Times New Roman"/>
                <w:sz w:val="24"/>
                <w:szCs w:val="24"/>
              </w:rPr>
            </w:pPr>
            <w:r w:rsidRPr="00AB675D">
              <w:rPr>
                <w:rFonts w:ascii="Times New Roman" w:eastAsia="DFKai-SB" w:hAnsi="Times New Roman" w:cs="Times New Roman"/>
                <w:sz w:val="24"/>
                <w:szCs w:val="24"/>
              </w:rPr>
              <w:t>危機事件圖像</w:t>
            </w:r>
          </w:p>
        </w:tc>
        <w:tc>
          <w:tcPr>
            <w:tcW w:w="8415" w:type="dxa"/>
            <w:vAlign w:val="center"/>
          </w:tcPr>
          <w:p w14:paraId="12098B2F" w14:textId="77777777" w:rsidR="00791CF4" w:rsidRPr="00AB675D" w:rsidRDefault="00791CF4" w:rsidP="005370D4">
            <w:pPr>
              <w:spacing w:line="400" w:lineRule="exact"/>
              <w:ind w:left="240" w:hangingChars="100" w:hanging="240"/>
              <w:jc w:val="both"/>
              <w:rPr>
                <w:rFonts w:ascii="Times New Roman" w:eastAsia="DFKai-SB" w:hAnsi="Times New Roman" w:cs="Times New Roman"/>
                <w:sz w:val="24"/>
                <w:szCs w:val="24"/>
              </w:rPr>
            </w:pPr>
            <w:r w:rsidRPr="00AB675D">
              <w:rPr>
                <w:rFonts w:ascii="Times New Roman" w:eastAsia="DFKai-SB" w:hAnsi="Times New Roman" w:cs="Times New Roman"/>
                <w:sz w:val="24"/>
                <w:szCs w:val="24"/>
              </w:rPr>
              <w:t>1.</w:t>
            </w:r>
            <w:r w:rsidRPr="00AB675D">
              <w:rPr>
                <w:rFonts w:ascii="Times New Roman" w:eastAsia="DFKai-SB" w:hAnsi="Times New Roman" w:cs="Times New Roman"/>
                <w:sz w:val="24"/>
                <w:szCs w:val="24"/>
              </w:rPr>
              <w:t>進入主題：當你想到</w:t>
            </w:r>
            <w:r w:rsidRPr="00AB675D">
              <w:rPr>
                <w:rFonts w:ascii="Times New Roman" w:eastAsia="DFKai-SB" w:hAnsi="Times New Roman" w:cs="Times New Roman"/>
                <w:sz w:val="24"/>
                <w:szCs w:val="24"/>
              </w:rPr>
              <w:t>○○</w:t>
            </w:r>
            <w:r w:rsidRPr="00AB675D">
              <w:rPr>
                <w:rFonts w:ascii="Times New Roman" w:eastAsia="DFKai-SB" w:hAnsi="Times New Roman" w:cs="Times New Roman"/>
                <w:sz w:val="24"/>
                <w:szCs w:val="24"/>
              </w:rPr>
              <w:t>事件時，如果你可以用色彩、線條、圖形來呈現，可以是抽象也可以是具體的、寫實的，只要你自己知道你想畫的是什麼就可以，不需要別人看得懂。請你試著用色彩、線條、圖形的方式來呈現</w:t>
            </w:r>
            <w:r w:rsidRPr="00AB675D">
              <w:rPr>
                <w:rFonts w:ascii="Times New Roman" w:eastAsia="DFKai-SB" w:hAnsi="Times New Roman" w:cs="Times New Roman"/>
                <w:sz w:val="24"/>
                <w:szCs w:val="24"/>
              </w:rPr>
              <w:t>○○</w:t>
            </w:r>
            <w:r w:rsidRPr="00AB675D">
              <w:rPr>
                <w:rFonts w:ascii="Times New Roman" w:eastAsia="DFKai-SB" w:hAnsi="Times New Roman" w:cs="Times New Roman"/>
                <w:sz w:val="24"/>
                <w:szCs w:val="24"/>
              </w:rPr>
              <w:t>事件，會有</w:t>
            </w:r>
            <w:r w:rsidRPr="00AB675D">
              <w:rPr>
                <w:rFonts w:ascii="Times New Roman" w:eastAsia="DFKai-SB" w:hAnsi="Times New Roman" w:cs="Times New Roman"/>
                <w:sz w:val="24"/>
                <w:szCs w:val="24"/>
              </w:rPr>
              <w:t>8(6)</w:t>
            </w:r>
            <w:r w:rsidRPr="00AB675D">
              <w:rPr>
                <w:rFonts w:ascii="Times New Roman" w:eastAsia="DFKai-SB" w:hAnsi="Times New Roman" w:cs="Times New Roman"/>
                <w:sz w:val="24"/>
                <w:szCs w:val="24"/>
              </w:rPr>
              <w:t>分鐘的時間可以畫，請大家保持安靜不要和別人交談，如果你有任何的問題可以舉手，老師會過去了解。</w:t>
            </w:r>
          </w:p>
          <w:p w14:paraId="132D47D1" w14:textId="77777777" w:rsidR="00791CF4" w:rsidRPr="00AB675D" w:rsidRDefault="00791CF4" w:rsidP="005370D4">
            <w:pPr>
              <w:spacing w:line="400" w:lineRule="exact"/>
              <w:ind w:left="240" w:hangingChars="100" w:hanging="240"/>
              <w:jc w:val="both"/>
              <w:rPr>
                <w:rFonts w:ascii="Times New Roman" w:eastAsia="DFKai-SB" w:hAnsi="Times New Roman" w:cs="Times New Roman"/>
                <w:sz w:val="24"/>
                <w:szCs w:val="24"/>
              </w:rPr>
            </w:pPr>
            <w:r w:rsidRPr="00AB675D">
              <w:rPr>
                <w:rFonts w:ascii="Times New Roman" w:eastAsia="DFKai-SB" w:hAnsi="Times New Roman" w:cs="Times New Roman"/>
                <w:sz w:val="24"/>
                <w:szCs w:val="24"/>
              </w:rPr>
              <w:t>2.</w:t>
            </w:r>
            <w:r w:rsidRPr="00AB675D">
              <w:rPr>
                <w:rFonts w:ascii="Times New Roman" w:eastAsia="DFKai-SB" w:hAnsi="Times New Roman" w:cs="Times New Roman"/>
                <w:sz w:val="24"/>
                <w:szCs w:val="24"/>
              </w:rPr>
              <w:t>視覺化冥想：（創作完）請大家看著自己的畫，閉著眼睛想一下作品中的每一個部分，對你來說它代表的是什麼？</w:t>
            </w:r>
          </w:p>
          <w:p w14:paraId="4B28EA2D" w14:textId="77777777" w:rsidR="00791CF4" w:rsidRPr="00AB675D" w:rsidRDefault="00791CF4" w:rsidP="005370D4">
            <w:pPr>
              <w:spacing w:line="400" w:lineRule="exact"/>
              <w:ind w:left="240" w:hangingChars="100" w:hanging="240"/>
              <w:jc w:val="both"/>
              <w:rPr>
                <w:rFonts w:ascii="Times New Roman" w:eastAsia="DFKai-SB" w:hAnsi="Times New Roman" w:cs="Times New Roman"/>
                <w:sz w:val="24"/>
                <w:szCs w:val="24"/>
              </w:rPr>
            </w:pPr>
            <w:r w:rsidRPr="00AB675D">
              <w:rPr>
                <w:rFonts w:ascii="Times New Roman" w:eastAsia="DFKai-SB" w:hAnsi="Times New Roman" w:cs="Times New Roman"/>
                <w:sz w:val="24"/>
                <w:szCs w:val="24"/>
              </w:rPr>
              <w:t>3.</w:t>
            </w:r>
            <w:r w:rsidRPr="00AB675D">
              <w:rPr>
                <w:rFonts w:ascii="Times New Roman" w:eastAsia="DFKai-SB" w:hAnsi="Times New Roman" w:cs="Times New Roman"/>
                <w:sz w:val="24"/>
                <w:szCs w:val="24"/>
              </w:rPr>
              <w:t>分享：邀請成員分享（若是班級輔導，老師可以邀請比較需要的學生上台做分享），必要時老師可以用看圖說話方式來做引導探問，例如：作品中你最想與我分享的是什麼？圖畫中，現在最吸引你注意的是哪裡？如果作品中有你，你在哪裡？這裡發生了什麼事？那是什麼？這是誰？</w:t>
            </w:r>
          </w:p>
          <w:p w14:paraId="7BACA499" w14:textId="77777777" w:rsidR="00791CF4" w:rsidRDefault="00791CF4" w:rsidP="005370D4">
            <w:pPr>
              <w:pStyle w:val="a4"/>
              <w:numPr>
                <w:ilvl w:val="0"/>
                <w:numId w:val="28"/>
              </w:numPr>
              <w:spacing w:line="400" w:lineRule="exact"/>
              <w:jc w:val="both"/>
              <w:rPr>
                <w:rFonts w:ascii="Times New Roman" w:eastAsia="DFKai-SB" w:hAnsi="Times New Roman" w:cs="Times New Roman"/>
                <w:sz w:val="24"/>
                <w:szCs w:val="24"/>
              </w:rPr>
            </w:pPr>
            <w:r w:rsidRPr="00791CF4">
              <w:rPr>
                <w:rFonts w:ascii="Times New Roman" w:eastAsia="DFKai-SB" w:hAnsi="Times New Roman" w:cs="Times New Roman"/>
                <w:sz w:val="24"/>
                <w:szCs w:val="24"/>
              </w:rPr>
              <w:t>老師可以在學生分享時，試圖給予簡短同理、要反映出事實的真相、從中帶出新的視角。</w:t>
            </w:r>
          </w:p>
          <w:p w14:paraId="29338323" w14:textId="77777777" w:rsidR="00791CF4" w:rsidRPr="00791CF4" w:rsidRDefault="00791CF4" w:rsidP="005370D4">
            <w:pPr>
              <w:pStyle w:val="a4"/>
              <w:numPr>
                <w:ilvl w:val="0"/>
                <w:numId w:val="28"/>
              </w:numPr>
              <w:spacing w:line="400" w:lineRule="exact"/>
              <w:jc w:val="both"/>
              <w:rPr>
                <w:rFonts w:ascii="Times New Roman" w:eastAsia="DFKai-SB" w:hAnsi="Times New Roman" w:cs="Times New Roman"/>
                <w:sz w:val="24"/>
                <w:szCs w:val="24"/>
              </w:rPr>
            </w:pPr>
            <w:r w:rsidRPr="00791CF4">
              <w:rPr>
                <w:rFonts w:ascii="Times New Roman" w:eastAsia="DFKai-SB" w:hAnsi="Times New Roman" w:cs="Times New Roman"/>
                <w:sz w:val="24"/>
                <w:szCs w:val="24"/>
              </w:rPr>
              <w:t>學生分享後，老師可以詢問在座其他同學是否與分享者有相似的感受、想法、反應等，以便帶出普同感與正常化。</w:t>
            </w:r>
          </w:p>
          <w:p w14:paraId="383A8B70" w14:textId="77777777" w:rsidR="00791CF4" w:rsidRPr="00AB675D" w:rsidRDefault="00791CF4" w:rsidP="005370D4">
            <w:pPr>
              <w:pStyle w:val="a4"/>
              <w:numPr>
                <w:ilvl w:val="0"/>
                <w:numId w:val="28"/>
              </w:numPr>
              <w:spacing w:line="400" w:lineRule="exact"/>
              <w:jc w:val="both"/>
              <w:rPr>
                <w:rFonts w:ascii="Times New Roman" w:eastAsia="DFKai-SB" w:hAnsi="Times New Roman" w:cs="Times New Roman"/>
                <w:sz w:val="24"/>
                <w:szCs w:val="24"/>
              </w:rPr>
            </w:pPr>
            <w:r w:rsidRPr="00AB675D">
              <w:rPr>
                <w:rFonts w:ascii="Times New Roman" w:eastAsia="DFKai-SB" w:hAnsi="Times New Roman" w:cs="Times New Roman"/>
                <w:sz w:val="24"/>
                <w:szCs w:val="24"/>
              </w:rPr>
              <w:t>以班級為單位的班級輔導，可以「兩兩分享」：讓學生與座位旁同學兩人一組，每人</w:t>
            </w:r>
            <w:r w:rsidRPr="00AB675D">
              <w:rPr>
                <w:rFonts w:ascii="Times New Roman" w:eastAsia="DFKai-SB" w:hAnsi="Times New Roman" w:cs="Times New Roman"/>
                <w:sz w:val="24"/>
                <w:szCs w:val="24"/>
              </w:rPr>
              <w:t>2</w:t>
            </w:r>
            <w:r w:rsidRPr="00AB675D">
              <w:rPr>
                <w:rFonts w:ascii="Times New Roman" w:eastAsia="DFKai-SB" w:hAnsi="Times New Roman" w:cs="Times New Roman"/>
                <w:sz w:val="24"/>
                <w:szCs w:val="24"/>
              </w:rPr>
              <w:t>分鐘（共</w:t>
            </w:r>
            <w:r w:rsidRPr="00AB675D">
              <w:rPr>
                <w:rFonts w:ascii="Times New Roman" w:eastAsia="DFKai-SB" w:hAnsi="Times New Roman" w:cs="Times New Roman"/>
                <w:sz w:val="24"/>
                <w:szCs w:val="24"/>
              </w:rPr>
              <w:t>4</w:t>
            </w:r>
            <w:r w:rsidRPr="00AB675D">
              <w:rPr>
                <w:rFonts w:ascii="Times New Roman" w:eastAsia="DFKai-SB" w:hAnsi="Times New Roman" w:cs="Times New Roman"/>
                <w:sz w:val="24"/>
                <w:szCs w:val="24"/>
              </w:rPr>
              <w:t>分鐘）自由分享作品的內容。</w:t>
            </w:r>
          </w:p>
          <w:p w14:paraId="39042A98" w14:textId="77777777" w:rsidR="00791CF4" w:rsidRPr="00AB675D" w:rsidRDefault="00791CF4" w:rsidP="005370D4">
            <w:pPr>
              <w:spacing w:line="400" w:lineRule="exact"/>
              <w:ind w:left="240" w:hangingChars="100" w:hanging="240"/>
              <w:jc w:val="both"/>
              <w:rPr>
                <w:rFonts w:ascii="Times New Roman" w:eastAsia="DFKai-SB" w:hAnsi="Times New Roman" w:cs="Times New Roman"/>
                <w:sz w:val="24"/>
                <w:szCs w:val="24"/>
              </w:rPr>
            </w:pPr>
            <w:r w:rsidRPr="00AB675D">
              <w:rPr>
                <w:rFonts w:ascii="Times New Roman" w:eastAsia="DFKai-SB" w:hAnsi="Times New Roman" w:cs="Times New Roman"/>
                <w:sz w:val="24"/>
                <w:szCs w:val="24"/>
              </w:rPr>
              <w:t>4.</w:t>
            </w:r>
            <w:r w:rsidRPr="00AB675D">
              <w:rPr>
                <w:rFonts w:ascii="Times New Roman" w:eastAsia="DFKai-SB" w:hAnsi="Times New Roman" w:cs="Times New Roman"/>
                <w:sz w:val="24"/>
                <w:szCs w:val="24"/>
              </w:rPr>
              <w:t>把第五張作品放到最下面。</w:t>
            </w:r>
          </w:p>
        </w:tc>
        <w:tc>
          <w:tcPr>
            <w:tcW w:w="709" w:type="dxa"/>
            <w:vAlign w:val="center"/>
          </w:tcPr>
          <w:p w14:paraId="6FE2DA10" w14:textId="77777777" w:rsidR="00791CF4" w:rsidRPr="00AB675D" w:rsidRDefault="00791CF4" w:rsidP="00791CF4">
            <w:pPr>
              <w:spacing w:line="400" w:lineRule="exact"/>
              <w:rPr>
                <w:rFonts w:ascii="Times New Roman" w:eastAsia="DFKai-SB" w:hAnsi="Times New Roman" w:cs="Times New Roman"/>
                <w:sz w:val="24"/>
                <w:szCs w:val="24"/>
              </w:rPr>
            </w:pPr>
          </w:p>
        </w:tc>
      </w:tr>
      <w:tr w:rsidR="00791CF4" w:rsidRPr="00AB675D" w14:paraId="06953233" w14:textId="77777777" w:rsidTr="00791CF4">
        <w:trPr>
          <w:jc w:val="center"/>
        </w:trPr>
        <w:tc>
          <w:tcPr>
            <w:tcW w:w="936" w:type="dxa"/>
            <w:vAlign w:val="center"/>
          </w:tcPr>
          <w:p w14:paraId="32CA43EC" w14:textId="77777777" w:rsidR="00791CF4" w:rsidRPr="00AB675D" w:rsidRDefault="00791CF4" w:rsidP="00791CF4">
            <w:pPr>
              <w:spacing w:line="400" w:lineRule="exact"/>
              <w:rPr>
                <w:rFonts w:ascii="Times New Roman" w:eastAsia="DFKai-SB" w:hAnsi="Times New Roman" w:cs="Times New Roman"/>
                <w:sz w:val="24"/>
                <w:szCs w:val="24"/>
              </w:rPr>
            </w:pPr>
            <w:r w:rsidRPr="00AB675D">
              <w:rPr>
                <w:rFonts w:ascii="Times New Roman" w:eastAsia="DFKai-SB" w:hAnsi="Times New Roman" w:cs="Times New Roman"/>
                <w:sz w:val="24"/>
                <w:szCs w:val="24"/>
              </w:rPr>
              <w:t>（六）</w:t>
            </w:r>
          </w:p>
          <w:p w14:paraId="149C8A61" w14:textId="77777777" w:rsidR="00791CF4" w:rsidRPr="00AB675D" w:rsidRDefault="00791CF4" w:rsidP="00791CF4">
            <w:pPr>
              <w:spacing w:line="400" w:lineRule="exact"/>
              <w:rPr>
                <w:rFonts w:ascii="Times New Roman" w:eastAsia="DFKai-SB" w:hAnsi="Times New Roman" w:cs="Times New Roman"/>
                <w:sz w:val="24"/>
                <w:szCs w:val="24"/>
              </w:rPr>
            </w:pPr>
            <w:r w:rsidRPr="00AB675D">
              <w:rPr>
                <w:rFonts w:ascii="Times New Roman" w:eastAsia="DFKai-SB" w:hAnsi="Times New Roman" w:cs="Times New Roman"/>
                <w:sz w:val="24"/>
                <w:szCs w:val="24"/>
              </w:rPr>
              <w:t>重新得力</w:t>
            </w:r>
          </w:p>
        </w:tc>
        <w:tc>
          <w:tcPr>
            <w:tcW w:w="8415" w:type="dxa"/>
            <w:vAlign w:val="center"/>
          </w:tcPr>
          <w:p w14:paraId="54757651" w14:textId="77777777" w:rsidR="00791CF4" w:rsidRPr="00AB675D" w:rsidRDefault="00791CF4" w:rsidP="005370D4">
            <w:pPr>
              <w:spacing w:line="400" w:lineRule="exact"/>
              <w:ind w:left="240" w:hangingChars="100" w:hanging="240"/>
              <w:jc w:val="both"/>
              <w:rPr>
                <w:rFonts w:ascii="Times New Roman" w:eastAsia="DFKai-SB" w:hAnsi="Times New Roman" w:cs="Times New Roman"/>
                <w:sz w:val="24"/>
                <w:szCs w:val="24"/>
              </w:rPr>
            </w:pPr>
            <w:r w:rsidRPr="00AB675D">
              <w:rPr>
                <w:rFonts w:ascii="Times New Roman" w:eastAsia="DFKai-SB" w:hAnsi="Times New Roman" w:cs="Times New Roman"/>
                <w:sz w:val="24"/>
                <w:szCs w:val="24"/>
              </w:rPr>
              <w:t>1.</w:t>
            </w:r>
            <w:r w:rsidRPr="00AB675D">
              <w:rPr>
                <w:rFonts w:ascii="Times New Roman" w:eastAsia="DFKai-SB" w:hAnsi="Times New Roman" w:cs="Times New Roman"/>
                <w:sz w:val="24"/>
                <w:szCs w:val="24"/>
              </w:rPr>
              <w:t>最後，在第</w:t>
            </w:r>
            <w:r w:rsidRPr="00AB675D">
              <w:rPr>
                <w:rFonts w:ascii="Times New Roman" w:eastAsia="DFKai-SB" w:hAnsi="Times New Roman" w:cs="Times New Roman"/>
                <w:sz w:val="24"/>
                <w:szCs w:val="24"/>
              </w:rPr>
              <w:t>6</w:t>
            </w:r>
            <w:r w:rsidRPr="00AB675D">
              <w:rPr>
                <w:rFonts w:ascii="Times New Roman" w:eastAsia="DFKai-SB" w:hAnsi="Times New Roman" w:cs="Times New Roman"/>
                <w:sz w:val="24"/>
                <w:szCs w:val="24"/>
              </w:rPr>
              <w:t>張紙上，我們</w:t>
            </w:r>
            <w:proofErr w:type="gramStart"/>
            <w:r w:rsidRPr="00AB675D">
              <w:rPr>
                <w:rFonts w:ascii="Times New Roman" w:eastAsia="DFKai-SB" w:hAnsi="Times New Roman" w:cs="Times New Roman"/>
                <w:sz w:val="24"/>
                <w:szCs w:val="24"/>
              </w:rPr>
              <w:t>試著畫出</w:t>
            </w:r>
            <w:proofErr w:type="gramEnd"/>
            <w:r w:rsidRPr="00AB675D">
              <w:rPr>
                <w:rFonts w:ascii="Times New Roman" w:eastAsia="DFKai-SB" w:hAnsi="Times New Roman" w:cs="Times New Roman"/>
                <w:sz w:val="24"/>
                <w:szCs w:val="24"/>
              </w:rPr>
              <w:t>，當經歷了這事件之後，我可能有一些新的學習與體會，如果我真的知道這件事會發生，我可以多做些什麼和這次會不一樣？我會如何面對與因應？【</w:t>
            </w:r>
            <w:r w:rsidRPr="00AB675D">
              <w:rPr>
                <w:rFonts w:ascii="Times New Roman" w:eastAsia="DFKai-SB" w:hAnsi="Times New Roman" w:cs="Times New Roman"/>
                <w:b/>
                <w:sz w:val="24"/>
                <w:szCs w:val="24"/>
              </w:rPr>
              <w:t>註</w:t>
            </w:r>
            <w:r w:rsidRPr="00AB675D">
              <w:rPr>
                <w:rFonts w:ascii="Times New Roman" w:eastAsia="DFKai-SB" w:hAnsi="Times New Roman" w:cs="Times New Roman"/>
                <w:sz w:val="24"/>
                <w:szCs w:val="24"/>
              </w:rPr>
              <w:t>】請你用色彩、線條或圖形來呈現，它可以是具體的圖畫，也可以是抽象的，只要你自己知道你想呈現的是什麼即可，接著，你會有</w:t>
            </w:r>
            <w:r w:rsidRPr="00AB675D">
              <w:rPr>
                <w:rFonts w:ascii="Times New Roman" w:eastAsia="DFKai-SB" w:hAnsi="Times New Roman" w:cs="Times New Roman"/>
                <w:sz w:val="24"/>
                <w:szCs w:val="24"/>
              </w:rPr>
              <w:t xml:space="preserve"> 6(5)</w:t>
            </w:r>
            <w:r w:rsidRPr="00AB675D">
              <w:rPr>
                <w:rFonts w:ascii="Times New Roman" w:eastAsia="DFKai-SB" w:hAnsi="Times New Roman" w:cs="Times New Roman"/>
                <w:sz w:val="24"/>
                <w:szCs w:val="24"/>
              </w:rPr>
              <w:t>分鐘的時間來創作，創作過程中讓自己安靜不要跟別人交談。如果你有問題可以舉手，老師可以過去了解。</w:t>
            </w:r>
          </w:p>
          <w:p w14:paraId="3948DB6A" w14:textId="77777777" w:rsidR="00791CF4" w:rsidRPr="00AB675D" w:rsidRDefault="00791CF4" w:rsidP="005370D4">
            <w:pPr>
              <w:spacing w:line="400" w:lineRule="exact"/>
              <w:ind w:left="240" w:hangingChars="100" w:hanging="240"/>
              <w:jc w:val="both"/>
              <w:rPr>
                <w:rFonts w:ascii="Times New Roman" w:eastAsia="DFKai-SB" w:hAnsi="Times New Roman" w:cs="Times New Roman"/>
                <w:sz w:val="24"/>
                <w:szCs w:val="24"/>
              </w:rPr>
            </w:pPr>
            <w:r w:rsidRPr="00AB675D">
              <w:rPr>
                <w:rFonts w:ascii="Times New Roman" w:eastAsia="DFKai-SB" w:hAnsi="Times New Roman" w:cs="Times New Roman"/>
                <w:sz w:val="24"/>
                <w:szCs w:val="24"/>
              </w:rPr>
              <w:t>2.</w:t>
            </w:r>
            <w:r w:rsidRPr="00AB675D">
              <w:rPr>
                <w:rFonts w:ascii="Times New Roman" w:eastAsia="DFKai-SB" w:hAnsi="Times New Roman" w:cs="Times New Roman"/>
                <w:sz w:val="24"/>
                <w:szCs w:val="24"/>
              </w:rPr>
              <w:t>視覺分享：請將你的第</w:t>
            </w:r>
            <w:r w:rsidRPr="00AB675D">
              <w:rPr>
                <w:rFonts w:ascii="Times New Roman" w:eastAsia="DFKai-SB" w:hAnsi="Times New Roman" w:cs="Times New Roman"/>
                <w:sz w:val="24"/>
                <w:szCs w:val="24"/>
              </w:rPr>
              <w:t>5</w:t>
            </w:r>
            <w:r w:rsidRPr="00AB675D">
              <w:rPr>
                <w:rFonts w:ascii="Times New Roman" w:eastAsia="DFKai-SB" w:hAnsi="Times New Roman" w:cs="Times New Roman"/>
                <w:sz w:val="24"/>
                <w:szCs w:val="24"/>
              </w:rPr>
              <w:t>張作品放在左邊，第</w:t>
            </w:r>
            <w:r w:rsidRPr="00AB675D">
              <w:rPr>
                <w:rFonts w:ascii="Times New Roman" w:eastAsia="DFKai-SB" w:hAnsi="Times New Roman" w:cs="Times New Roman"/>
                <w:sz w:val="24"/>
                <w:szCs w:val="24"/>
              </w:rPr>
              <w:t>6</w:t>
            </w:r>
            <w:r w:rsidRPr="00AB675D">
              <w:rPr>
                <w:rFonts w:ascii="Times New Roman" w:eastAsia="DFKai-SB" w:hAnsi="Times New Roman" w:cs="Times New Roman"/>
                <w:sz w:val="24"/>
                <w:szCs w:val="24"/>
              </w:rPr>
              <w:t>張放在</w:t>
            </w:r>
            <w:proofErr w:type="gramStart"/>
            <w:r w:rsidRPr="00AB675D">
              <w:rPr>
                <w:rFonts w:ascii="Times New Roman" w:eastAsia="DFKai-SB" w:hAnsi="Times New Roman" w:cs="Times New Roman"/>
                <w:sz w:val="24"/>
                <w:szCs w:val="24"/>
              </w:rPr>
              <w:t>右邊，</w:t>
            </w:r>
            <w:proofErr w:type="gramEnd"/>
            <w:r w:rsidRPr="00AB675D">
              <w:rPr>
                <w:rFonts w:ascii="Times New Roman" w:eastAsia="DFKai-SB" w:hAnsi="Times New Roman" w:cs="Times New Roman"/>
                <w:sz w:val="24"/>
                <w:szCs w:val="24"/>
              </w:rPr>
              <w:t>請自己看看有什麼不一樣？</w:t>
            </w:r>
          </w:p>
          <w:p w14:paraId="3B16511E" w14:textId="77777777" w:rsidR="00791CF4" w:rsidRPr="00AB675D" w:rsidRDefault="00791CF4" w:rsidP="005370D4">
            <w:pPr>
              <w:spacing w:line="400" w:lineRule="exact"/>
              <w:ind w:left="240" w:hangingChars="100" w:hanging="240"/>
              <w:jc w:val="both"/>
              <w:rPr>
                <w:rFonts w:ascii="Times New Roman" w:eastAsia="DFKai-SB" w:hAnsi="Times New Roman" w:cs="Times New Roman"/>
                <w:sz w:val="24"/>
                <w:szCs w:val="24"/>
              </w:rPr>
            </w:pPr>
            <w:r w:rsidRPr="00AB675D">
              <w:rPr>
                <w:rFonts w:ascii="Times New Roman" w:eastAsia="DFKai-SB" w:hAnsi="Times New Roman" w:cs="Times New Roman"/>
                <w:sz w:val="24"/>
                <w:szCs w:val="24"/>
              </w:rPr>
              <w:lastRenderedPageBreak/>
              <w:t>3.</w:t>
            </w:r>
            <w:r w:rsidRPr="00AB675D">
              <w:rPr>
                <w:rFonts w:ascii="Times New Roman" w:eastAsia="DFKai-SB" w:hAnsi="Times New Roman" w:cs="Times New Roman"/>
                <w:sz w:val="24"/>
                <w:szCs w:val="24"/>
              </w:rPr>
              <w:t>老師邀請同學分享：在這次危機事件經驗中，如果有一些學習、體會、自我欣賞的部分是什麼？老師可透過作品及內容分享，反映出學生兩張作品的不同（色彩、圖像、創作形式、佈局、大小等），而帶出驚喜與轉化。</w:t>
            </w:r>
          </w:p>
          <w:p w14:paraId="6232BD0B" w14:textId="77777777" w:rsidR="00791CF4" w:rsidRDefault="00791CF4" w:rsidP="005370D4">
            <w:pPr>
              <w:pStyle w:val="a4"/>
              <w:numPr>
                <w:ilvl w:val="0"/>
                <w:numId w:val="29"/>
              </w:numPr>
              <w:spacing w:line="400" w:lineRule="exact"/>
              <w:jc w:val="both"/>
              <w:rPr>
                <w:rFonts w:ascii="Times New Roman" w:eastAsia="DFKai-SB" w:hAnsi="Times New Roman" w:cs="Times New Roman"/>
                <w:sz w:val="24"/>
                <w:szCs w:val="24"/>
              </w:rPr>
            </w:pPr>
            <w:r w:rsidRPr="00791CF4">
              <w:rPr>
                <w:rFonts w:ascii="Times New Roman" w:eastAsia="DFKai-SB" w:hAnsi="Times New Roman" w:cs="Times New Roman"/>
                <w:sz w:val="24"/>
                <w:szCs w:val="24"/>
              </w:rPr>
              <w:t>以班級為單位的班級輔導，可以「兩兩分享」：讓學生與座位旁同學兩人一組，每人</w:t>
            </w:r>
            <w:r w:rsidRPr="00791CF4">
              <w:rPr>
                <w:rFonts w:ascii="Times New Roman" w:eastAsia="DFKai-SB" w:hAnsi="Times New Roman" w:cs="Times New Roman"/>
                <w:sz w:val="24"/>
                <w:szCs w:val="24"/>
              </w:rPr>
              <w:t>1.5</w:t>
            </w:r>
            <w:r w:rsidRPr="00791CF4">
              <w:rPr>
                <w:rFonts w:ascii="Times New Roman" w:eastAsia="DFKai-SB" w:hAnsi="Times New Roman" w:cs="Times New Roman"/>
                <w:sz w:val="24"/>
                <w:szCs w:val="24"/>
              </w:rPr>
              <w:t>分鐘（共</w:t>
            </w:r>
            <w:r w:rsidRPr="00791CF4">
              <w:rPr>
                <w:rFonts w:ascii="Times New Roman" w:eastAsia="DFKai-SB" w:hAnsi="Times New Roman" w:cs="Times New Roman"/>
                <w:sz w:val="24"/>
                <w:szCs w:val="24"/>
              </w:rPr>
              <w:t>3</w:t>
            </w:r>
            <w:r w:rsidRPr="00791CF4">
              <w:rPr>
                <w:rFonts w:ascii="Times New Roman" w:eastAsia="DFKai-SB" w:hAnsi="Times New Roman" w:cs="Times New Roman"/>
                <w:sz w:val="24"/>
                <w:szCs w:val="24"/>
              </w:rPr>
              <w:t>分鐘）自由分享作品的內容，提醒同學可以透過神奇的眼睛反映出同學這兩張作品的變化。</w:t>
            </w:r>
          </w:p>
          <w:p w14:paraId="4F8B4455" w14:textId="77777777" w:rsidR="00791CF4" w:rsidRDefault="00791CF4" w:rsidP="005370D4">
            <w:pPr>
              <w:spacing w:line="400" w:lineRule="exact"/>
              <w:ind w:left="480" w:hangingChars="200" w:hanging="480"/>
              <w:jc w:val="both"/>
              <w:rPr>
                <w:rFonts w:ascii="DFKai-SB" w:eastAsia="DFKai-SB" w:hAnsi="DFKai-SB" w:cs="Arial Unicode MS"/>
                <w:sz w:val="24"/>
                <w:szCs w:val="24"/>
              </w:rPr>
            </w:pPr>
          </w:p>
          <w:p w14:paraId="2CC95BF4" w14:textId="77777777" w:rsidR="00791CF4" w:rsidRPr="00791CF4" w:rsidRDefault="00791CF4" w:rsidP="005370D4">
            <w:pPr>
              <w:spacing w:line="400" w:lineRule="exact"/>
              <w:ind w:left="480" w:hangingChars="200" w:hanging="480"/>
              <w:jc w:val="both"/>
              <w:rPr>
                <w:rFonts w:ascii="DFKai-SB" w:eastAsia="DFKai-SB" w:hAnsi="DFKai-SB" w:cs="Arial Unicode MS"/>
                <w:sz w:val="24"/>
                <w:szCs w:val="24"/>
              </w:rPr>
            </w:pPr>
            <w:r w:rsidRPr="00791CF4">
              <w:rPr>
                <w:rFonts w:ascii="DFKai-SB" w:eastAsia="DFKai-SB" w:hAnsi="DFKai-SB" w:cs="Arial Unicode MS" w:hint="eastAsia"/>
                <w:sz w:val="24"/>
                <w:szCs w:val="24"/>
              </w:rPr>
              <w:t>【註】：或是也可以這樣說：意外事件是我們在沒有任何的準備下去接受這個事實，意外如此突然發生，如果未來在有預備的情形，或可能生命中有智慧老人送我們一些能力和智慧，萬一遇到類似事件，我們的反應會和這次有什麼不同。</w:t>
            </w:r>
          </w:p>
        </w:tc>
        <w:tc>
          <w:tcPr>
            <w:tcW w:w="709" w:type="dxa"/>
            <w:vAlign w:val="center"/>
          </w:tcPr>
          <w:p w14:paraId="43D968C5" w14:textId="77777777" w:rsidR="00791CF4" w:rsidRPr="00AB675D" w:rsidRDefault="00791CF4" w:rsidP="00791CF4">
            <w:pPr>
              <w:spacing w:line="400" w:lineRule="exact"/>
              <w:rPr>
                <w:rFonts w:ascii="Times New Roman" w:eastAsia="DFKai-SB" w:hAnsi="Times New Roman" w:cs="Times New Roman"/>
                <w:sz w:val="24"/>
                <w:szCs w:val="24"/>
              </w:rPr>
            </w:pPr>
          </w:p>
        </w:tc>
      </w:tr>
      <w:tr w:rsidR="00791CF4" w:rsidRPr="00AB675D" w14:paraId="6EDA4BC3" w14:textId="77777777" w:rsidTr="00791CF4">
        <w:trPr>
          <w:jc w:val="center"/>
        </w:trPr>
        <w:tc>
          <w:tcPr>
            <w:tcW w:w="936" w:type="dxa"/>
            <w:vAlign w:val="center"/>
          </w:tcPr>
          <w:p w14:paraId="24B37FD5" w14:textId="77777777" w:rsidR="00791CF4" w:rsidRPr="00AB675D" w:rsidRDefault="00791CF4" w:rsidP="00791CF4">
            <w:pPr>
              <w:spacing w:line="400" w:lineRule="exact"/>
              <w:rPr>
                <w:rFonts w:ascii="Times New Roman" w:eastAsia="DFKai-SB" w:hAnsi="Times New Roman" w:cs="Times New Roman"/>
                <w:sz w:val="24"/>
                <w:szCs w:val="24"/>
              </w:rPr>
            </w:pPr>
            <w:r w:rsidRPr="00AB675D">
              <w:rPr>
                <w:rFonts w:ascii="Times New Roman" w:eastAsia="DFKai-SB" w:hAnsi="Times New Roman" w:cs="Times New Roman"/>
                <w:sz w:val="24"/>
                <w:szCs w:val="24"/>
              </w:rPr>
              <w:t>（七）</w:t>
            </w:r>
          </w:p>
          <w:p w14:paraId="153BD5CA" w14:textId="77777777" w:rsidR="00791CF4" w:rsidRPr="00AB675D" w:rsidRDefault="00791CF4" w:rsidP="00791CF4">
            <w:pPr>
              <w:spacing w:line="400" w:lineRule="exact"/>
              <w:rPr>
                <w:rFonts w:ascii="Times New Roman" w:eastAsia="DFKai-SB" w:hAnsi="Times New Roman" w:cs="Times New Roman"/>
                <w:sz w:val="24"/>
                <w:szCs w:val="24"/>
              </w:rPr>
            </w:pPr>
            <w:r w:rsidRPr="00AB675D">
              <w:rPr>
                <w:rFonts w:ascii="Times New Roman" w:eastAsia="DFKai-SB" w:hAnsi="Times New Roman" w:cs="Times New Roman"/>
                <w:sz w:val="24"/>
                <w:szCs w:val="24"/>
              </w:rPr>
              <w:t>後續處理（衛教及資源）</w:t>
            </w:r>
          </w:p>
        </w:tc>
        <w:tc>
          <w:tcPr>
            <w:tcW w:w="8415" w:type="dxa"/>
            <w:vAlign w:val="center"/>
          </w:tcPr>
          <w:p w14:paraId="33855DD5" w14:textId="77777777" w:rsidR="00791CF4" w:rsidRPr="00AB675D" w:rsidRDefault="00791CF4" w:rsidP="005370D4">
            <w:pPr>
              <w:spacing w:line="400" w:lineRule="exact"/>
              <w:jc w:val="both"/>
              <w:rPr>
                <w:rFonts w:ascii="Times New Roman" w:eastAsia="DFKai-SB" w:hAnsi="Times New Roman" w:cs="Times New Roman"/>
                <w:sz w:val="24"/>
                <w:szCs w:val="24"/>
              </w:rPr>
            </w:pPr>
            <w:r w:rsidRPr="00AB675D">
              <w:rPr>
                <w:rFonts w:ascii="Times New Roman" w:eastAsia="DFKai-SB" w:hAnsi="Times New Roman" w:cs="Times New Roman"/>
                <w:sz w:val="24"/>
                <w:szCs w:val="24"/>
              </w:rPr>
              <w:t>透過剛剛同學的分享，我們會發現這</w:t>
            </w:r>
            <w:r w:rsidRPr="00AB675D">
              <w:rPr>
                <w:rFonts w:ascii="Times New Roman" w:eastAsia="DFKai-SB" w:hAnsi="Times New Roman" w:cs="Times New Roman"/>
                <w:sz w:val="24"/>
                <w:szCs w:val="24"/>
              </w:rPr>
              <w:t>○○</w:t>
            </w:r>
            <w:r w:rsidRPr="00AB675D">
              <w:rPr>
                <w:rFonts w:ascii="Times New Roman" w:eastAsia="DFKai-SB" w:hAnsi="Times New Roman" w:cs="Times New Roman"/>
                <w:sz w:val="24"/>
                <w:szCs w:val="24"/>
              </w:rPr>
              <w:t>事件太突如其來了，因此我們會出現一些反應（先舉剛才同學已經分享過的反應），除了剛剛同學</w:t>
            </w:r>
            <w:proofErr w:type="gramStart"/>
            <w:r w:rsidRPr="00AB675D">
              <w:rPr>
                <w:rFonts w:ascii="Times New Roman" w:eastAsia="DFKai-SB" w:hAnsi="Times New Roman" w:cs="Times New Roman"/>
                <w:sz w:val="24"/>
                <w:szCs w:val="24"/>
              </w:rPr>
              <w:t>所說的</w:t>
            </w:r>
            <w:proofErr w:type="gramEnd"/>
            <w:r w:rsidRPr="00AB675D">
              <w:rPr>
                <w:rFonts w:ascii="Times New Roman" w:eastAsia="DFKai-SB" w:hAnsi="Times New Roman" w:cs="Times New Roman"/>
                <w:sz w:val="24"/>
                <w:szCs w:val="24"/>
              </w:rPr>
              <w:t>，接著老師會分享一般在危機事件之後，我們可能會出現下列的反應，其實都是正常的。例如：</w:t>
            </w:r>
          </w:p>
          <w:p w14:paraId="1E6D77BE" w14:textId="77777777" w:rsidR="00791CF4" w:rsidRPr="00AB675D" w:rsidRDefault="00791CF4" w:rsidP="005370D4">
            <w:pPr>
              <w:spacing w:line="400" w:lineRule="exact"/>
              <w:ind w:leftChars="100" w:left="1180" w:hangingChars="400" w:hanging="960"/>
              <w:jc w:val="both"/>
              <w:rPr>
                <w:rFonts w:ascii="Times New Roman" w:eastAsia="DFKai-SB" w:hAnsi="Times New Roman" w:cs="Times New Roman"/>
                <w:sz w:val="24"/>
                <w:szCs w:val="24"/>
              </w:rPr>
            </w:pPr>
            <w:r w:rsidRPr="00AB675D">
              <w:rPr>
                <w:rFonts w:ascii="Times New Roman" w:eastAsia="DFKai-SB" w:hAnsi="Times New Roman" w:cs="Times New Roman"/>
                <w:sz w:val="24"/>
                <w:szCs w:val="24"/>
              </w:rPr>
              <w:t>【生理】疲累（全身無力）、吃不下、睡不好（或一直睡）、頭痛、胃不舒服、噁心想吐、拉肚子、便秘、胸悶（像壓著大石頭）、喘不過氣來、起雞皮疙瘩、全身緊繃、容易被電話或警笛聲嚇一跳、一直聽到或聞到某種刺激的聲音或氣味揮之不去等等。</w:t>
            </w:r>
          </w:p>
          <w:p w14:paraId="689772D0" w14:textId="77777777" w:rsidR="00791CF4" w:rsidRPr="00AB675D" w:rsidRDefault="00791CF4" w:rsidP="005370D4">
            <w:pPr>
              <w:spacing w:line="400" w:lineRule="exact"/>
              <w:ind w:leftChars="100" w:left="1180" w:hangingChars="400" w:hanging="960"/>
              <w:jc w:val="both"/>
              <w:rPr>
                <w:rFonts w:ascii="Times New Roman" w:eastAsia="DFKai-SB" w:hAnsi="Times New Roman" w:cs="Times New Roman"/>
                <w:sz w:val="24"/>
                <w:szCs w:val="24"/>
              </w:rPr>
            </w:pPr>
            <w:r w:rsidRPr="00AB675D">
              <w:rPr>
                <w:rFonts w:ascii="Times New Roman" w:eastAsia="DFKai-SB" w:hAnsi="Times New Roman" w:cs="Times New Roman"/>
                <w:sz w:val="24"/>
                <w:szCs w:val="24"/>
              </w:rPr>
              <w:t>【情緒】驚嚇害怕、悲痛難</w:t>
            </w:r>
            <w:proofErr w:type="gramStart"/>
            <w:r w:rsidRPr="00AB675D">
              <w:rPr>
                <w:rFonts w:ascii="Times New Roman" w:eastAsia="DFKai-SB" w:hAnsi="Times New Roman" w:cs="Times New Roman"/>
                <w:sz w:val="24"/>
                <w:szCs w:val="24"/>
              </w:rPr>
              <w:t>捨</w:t>
            </w:r>
            <w:proofErr w:type="gramEnd"/>
            <w:r w:rsidRPr="00AB675D">
              <w:rPr>
                <w:rFonts w:ascii="Times New Roman" w:eastAsia="DFKai-SB" w:hAnsi="Times New Roman" w:cs="Times New Roman"/>
                <w:sz w:val="24"/>
                <w:szCs w:val="24"/>
              </w:rPr>
              <w:t>、擔憂不安、孤單無依、脆弱無助、怨嘆感慨、麻木疏離、難以接受（</w:t>
            </w:r>
            <w:proofErr w:type="gramStart"/>
            <w:r w:rsidRPr="00AB675D">
              <w:rPr>
                <w:rFonts w:ascii="Times New Roman" w:eastAsia="DFKai-SB" w:hAnsi="Times New Roman" w:cs="Times New Roman"/>
                <w:sz w:val="24"/>
                <w:szCs w:val="24"/>
              </w:rPr>
              <w:t>不</w:t>
            </w:r>
            <w:proofErr w:type="gramEnd"/>
            <w:r w:rsidRPr="00AB675D">
              <w:rPr>
                <w:rFonts w:ascii="Times New Roman" w:eastAsia="DFKai-SB" w:hAnsi="Times New Roman" w:cs="Times New Roman"/>
                <w:sz w:val="24"/>
                <w:szCs w:val="24"/>
              </w:rPr>
              <w:t>像是真的）、內</w:t>
            </w:r>
            <w:proofErr w:type="gramStart"/>
            <w:r w:rsidRPr="00AB675D">
              <w:rPr>
                <w:rFonts w:ascii="Times New Roman" w:eastAsia="DFKai-SB" w:hAnsi="Times New Roman" w:cs="Times New Roman"/>
                <w:sz w:val="24"/>
                <w:szCs w:val="24"/>
              </w:rPr>
              <w:t>咎</w:t>
            </w:r>
            <w:proofErr w:type="gramEnd"/>
            <w:r w:rsidRPr="00AB675D">
              <w:rPr>
                <w:rFonts w:ascii="Times New Roman" w:eastAsia="DFKai-SB" w:hAnsi="Times New Roman" w:cs="Times New Roman"/>
                <w:sz w:val="24"/>
                <w:szCs w:val="24"/>
              </w:rPr>
              <w:t>（罪惡感）、羞愧、容易緊張或大發脾氣、猶豫不決等等。</w:t>
            </w:r>
          </w:p>
          <w:p w14:paraId="151C77A6" w14:textId="77777777" w:rsidR="00791CF4" w:rsidRPr="00AB675D" w:rsidRDefault="00791CF4" w:rsidP="005370D4">
            <w:pPr>
              <w:spacing w:line="400" w:lineRule="exact"/>
              <w:ind w:leftChars="100" w:left="1180" w:hangingChars="400" w:hanging="960"/>
              <w:jc w:val="both"/>
              <w:rPr>
                <w:rFonts w:ascii="Times New Roman" w:eastAsia="DFKai-SB" w:hAnsi="Times New Roman" w:cs="Times New Roman"/>
                <w:sz w:val="24"/>
                <w:szCs w:val="24"/>
              </w:rPr>
            </w:pPr>
            <w:r w:rsidRPr="00AB675D">
              <w:rPr>
                <w:rFonts w:ascii="Times New Roman" w:eastAsia="DFKai-SB" w:hAnsi="Times New Roman" w:cs="Times New Roman"/>
                <w:sz w:val="24"/>
                <w:szCs w:val="24"/>
              </w:rPr>
              <w:t>【認知】會有一些不由自主的念頭，例如：「都是我害了他」、「如果我更努力，也許他會再回來」、「人生好無常」、「遲早也會輪到我，我也逃不過同樣命運」、「如果我不要</w:t>
            </w:r>
            <w:r w:rsidRPr="00AB675D">
              <w:rPr>
                <w:rFonts w:ascii="Times New Roman" w:eastAsia="DFKai-SB" w:hAnsi="Times New Roman" w:cs="Times New Roman"/>
                <w:sz w:val="24"/>
                <w:szCs w:val="24"/>
              </w:rPr>
              <w:t xml:space="preserve">... </w:t>
            </w:r>
            <w:r w:rsidRPr="00AB675D">
              <w:rPr>
                <w:rFonts w:ascii="Times New Roman" w:eastAsia="DFKai-SB" w:hAnsi="Times New Roman" w:cs="Times New Roman"/>
                <w:sz w:val="24"/>
                <w:szCs w:val="24"/>
              </w:rPr>
              <w:t>很可能</w:t>
            </w:r>
            <w:r w:rsidRPr="00AB675D">
              <w:rPr>
                <w:rFonts w:ascii="Times New Roman" w:eastAsia="DFKai-SB" w:hAnsi="Times New Roman" w:cs="Times New Roman"/>
                <w:sz w:val="24"/>
                <w:szCs w:val="24"/>
              </w:rPr>
              <w:t>....</w:t>
            </w:r>
            <w:r w:rsidRPr="00AB675D">
              <w:rPr>
                <w:rFonts w:ascii="Times New Roman" w:eastAsia="DFKai-SB" w:hAnsi="Times New Roman" w:cs="Times New Roman"/>
                <w:sz w:val="24"/>
                <w:szCs w:val="24"/>
              </w:rPr>
              <w:t>」等等。</w:t>
            </w:r>
          </w:p>
          <w:p w14:paraId="0026C5DE" w14:textId="77777777" w:rsidR="00791CF4" w:rsidRPr="00AB675D" w:rsidRDefault="00791CF4" w:rsidP="005370D4">
            <w:pPr>
              <w:spacing w:line="400" w:lineRule="exact"/>
              <w:ind w:leftChars="100" w:left="1180" w:hangingChars="400" w:hanging="960"/>
              <w:jc w:val="both"/>
              <w:rPr>
                <w:rFonts w:ascii="Times New Roman" w:eastAsia="DFKai-SB" w:hAnsi="Times New Roman" w:cs="Times New Roman"/>
                <w:sz w:val="24"/>
                <w:szCs w:val="24"/>
              </w:rPr>
            </w:pPr>
            <w:r w:rsidRPr="00AB675D">
              <w:rPr>
                <w:rFonts w:ascii="Times New Roman" w:eastAsia="DFKai-SB" w:hAnsi="Times New Roman" w:cs="Times New Roman"/>
                <w:sz w:val="24"/>
                <w:szCs w:val="24"/>
              </w:rPr>
              <w:t>【行為】最驚心的畫面歷歷在目、做惡夢、注意力不集中（</w:t>
            </w:r>
            <w:proofErr w:type="gramStart"/>
            <w:r w:rsidRPr="00AB675D">
              <w:rPr>
                <w:rFonts w:ascii="Times New Roman" w:eastAsia="DFKai-SB" w:hAnsi="Times New Roman" w:cs="Times New Roman"/>
                <w:sz w:val="24"/>
                <w:szCs w:val="24"/>
              </w:rPr>
              <w:t>恍</w:t>
            </w:r>
            <w:proofErr w:type="gramEnd"/>
            <w:r w:rsidRPr="00AB675D">
              <w:rPr>
                <w:rFonts w:ascii="Times New Roman" w:eastAsia="DFKai-SB" w:hAnsi="Times New Roman" w:cs="Times New Roman"/>
                <w:sz w:val="24"/>
                <w:szCs w:val="24"/>
              </w:rPr>
              <w:t>神）、掉淚、自責、指責別人（怨天尤人）、坐立不安、拼命做事、一直往外跑、不想講話（或拼命想找人講話）、離群索居（或特別想找人陪）、借酒澆愁、抽煙、吃安眠藥、發呆等等。</w:t>
            </w:r>
          </w:p>
          <w:p w14:paraId="6A818FB7" w14:textId="77777777" w:rsidR="00791CF4" w:rsidRPr="00AB675D" w:rsidRDefault="00791CF4" w:rsidP="005370D4">
            <w:pPr>
              <w:spacing w:line="400" w:lineRule="exact"/>
              <w:jc w:val="both"/>
              <w:rPr>
                <w:rFonts w:ascii="Times New Roman" w:eastAsia="DFKai-SB" w:hAnsi="Times New Roman" w:cs="Times New Roman"/>
                <w:sz w:val="24"/>
                <w:szCs w:val="24"/>
              </w:rPr>
            </w:pPr>
            <w:r w:rsidRPr="00AB675D">
              <w:rPr>
                <w:rFonts w:ascii="Times New Roman" w:eastAsia="DFKai-SB" w:hAnsi="Times New Roman" w:cs="Times New Roman"/>
                <w:sz w:val="24"/>
                <w:szCs w:val="24"/>
              </w:rPr>
              <w:t>任何人遇到了類似</w:t>
            </w:r>
            <w:r w:rsidRPr="00AB675D">
              <w:rPr>
                <w:rFonts w:ascii="Times New Roman" w:eastAsia="DFKai-SB" w:hAnsi="Times New Roman" w:cs="Times New Roman"/>
                <w:sz w:val="24"/>
                <w:szCs w:val="24"/>
              </w:rPr>
              <w:t>○○</w:t>
            </w:r>
            <w:r w:rsidRPr="00AB675D">
              <w:rPr>
                <w:rFonts w:ascii="Times New Roman" w:eastAsia="DFKai-SB" w:hAnsi="Times New Roman" w:cs="Times New Roman"/>
                <w:sz w:val="24"/>
                <w:szCs w:val="24"/>
              </w:rPr>
              <w:t>事件，都會出現以上的反應，其實是正常的，有時甚至會有兩三</w:t>
            </w:r>
            <w:proofErr w:type="gramStart"/>
            <w:r w:rsidRPr="00AB675D">
              <w:rPr>
                <w:rFonts w:ascii="Times New Roman" w:eastAsia="DFKai-SB" w:hAnsi="Times New Roman" w:cs="Times New Roman"/>
                <w:sz w:val="24"/>
                <w:szCs w:val="24"/>
              </w:rPr>
              <w:t>個</w:t>
            </w:r>
            <w:proofErr w:type="gramEnd"/>
            <w:r w:rsidRPr="00AB675D">
              <w:rPr>
                <w:rFonts w:ascii="Times New Roman" w:eastAsia="DFKai-SB" w:hAnsi="Times New Roman" w:cs="Times New Roman"/>
                <w:sz w:val="24"/>
                <w:szCs w:val="24"/>
              </w:rPr>
              <w:t>星期之久，這會慢慢消退。老師也希望同學相互幫忙，如果你發現這些反應讓你不舒服、甚至影響到你的學習、生活作息太多，可以和同學分享，也可以告訴導師、任課老師或輔導老師。我們互相成為彼此生命的守護天使，如果真的發現同學有需要協助，請你成為他的天使，或主動告訴老師。</w:t>
            </w:r>
          </w:p>
        </w:tc>
        <w:tc>
          <w:tcPr>
            <w:tcW w:w="709" w:type="dxa"/>
            <w:vAlign w:val="center"/>
          </w:tcPr>
          <w:p w14:paraId="077356EC" w14:textId="77777777" w:rsidR="00791CF4" w:rsidRPr="00AB675D" w:rsidRDefault="00791CF4" w:rsidP="00791CF4">
            <w:pPr>
              <w:spacing w:line="400" w:lineRule="exact"/>
              <w:rPr>
                <w:rFonts w:ascii="Times New Roman" w:eastAsia="DFKai-SB" w:hAnsi="Times New Roman" w:cs="Times New Roman"/>
                <w:sz w:val="24"/>
                <w:szCs w:val="24"/>
              </w:rPr>
            </w:pPr>
          </w:p>
        </w:tc>
      </w:tr>
      <w:tr w:rsidR="00791CF4" w:rsidRPr="00AB675D" w14:paraId="00C0DF7D" w14:textId="77777777" w:rsidTr="00791CF4">
        <w:trPr>
          <w:jc w:val="center"/>
        </w:trPr>
        <w:tc>
          <w:tcPr>
            <w:tcW w:w="936" w:type="dxa"/>
            <w:vAlign w:val="center"/>
          </w:tcPr>
          <w:p w14:paraId="4799623D" w14:textId="77777777" w:rsidR="00791CF4" w:rsidRPr="00AB675D" w:rsidRDefault="00791CF4" w:rsidP="00791CF4">
            <w:pPr>
              <w:spacing w:line="400" w:lineRule="exact"/>
              <w:rPr>
                <w:rFonts w:ascii="Times New Roman" w:eastAsia="DFKai-SB" w:hAnsi="Times New Roman" w:cs="Times New Roman"/>
                <w:sz w:val="24"/>
                <w:szCs w:val="24"/>
              </w:rPr>
            </w:pPr>
            <w:r w:rsidRPr="00AB675D">
              <w:rPr>
                <w:rFonts w:ascii="Times New Roman" w:eastAsia="DFKai-SB" w:hAnsi="Times New Roman" w:cs="Times New Roman"/>
                <w:sz w:val="24"/>
                <w:szCs w:val="24"/>
              </w:rPr>
              <w:t>（八）</w:t>
            </w:r>
          </w:p>
          <w:p w14:paraId="625A954D" w14:textId="77777777" w:rsidR="00791CF4" w:rsidRPr="00AB675D" w:rsidRDefault="00791CF4" w:rsidP="00791CF4">
            <w:pPr>
              <w:spacing w:line="400" w:lineRule="exact"/>
              <w:rPr>
                <w:rFonts w:ascii="Times New Roman" w:eastAsia="DFKai-SB" w:hAnsi="Times New Roman" w:cs="Times New Roman"/>
                <w:sz w:val="24"/>
                <w:szCs w:val="24"/>
              </w:rPr>
            </w:pPr>
            <w:r w:rsidRPr="00AB675D">
              <w:rPr>
                <w:rFonts w:ascii="Times New Roman" w:eastAsia="DFKai-SB" w:hAnsi="Times New Roman" w:cs="Times New Roman"/>
                <w:sz w:val="24"/>
                <w:szCs w:val="24"/>
              </w:rPr>
              <w:t>結語</w:t>
            </w:r>
          </w:p>
        </w:tc>
        <w:tc>
          <w:tcPr>
            <w:tcW w:w="8415" w:type="dxa"/>
            <w:vAlign w:val="center"/>
          </w:tcPr>
          <w:p w14:paraId="481E8E54" w14:textId="77777777" w:rsidR="00791CF4" w:rsidRPr="00AB675D" w:rsidRDefault="00791CF4" w:rsidP="005370D4">
            <w:pPr>
              <w:spacing w:line="400" w:lineRule="exact"/>
              <w:ind w:left="240" w:hangingChars="100" w:hanging="240"/>
              <w:jc w:val="both"/>
              <w:rPr>
                <w:rFonts w:ascii="Times New Roman" w:eastAsia="DFKai-SB" w:hAnsi="Times New Roman" w:cs="Times New Roman"/>
                <w:sz w:val="24"/>
                <w:szCs w:val="24"/>
              </w:rPr>
            </w:pPr>
            <w:r w:rsidRPr="00AB675D">
              <w:rPr>
                <w:rFonts w:ascii="Times New Roman" w:eastAsia="DFKai-SB" w:hAnsi="Times New Roman" w:cs="Times New Roman"/>
                <w:sz w:val="24"/>
                <w:szCs w:val="24"/>
              </w:rPr>
              <w:t>1.</w:t>
            </w:r>
            <w:r w:rsidRPr="00AB675D">
              <w:rPr>
                <w:rFonts w:ascii="Times New Roman" w:eastAsia="DFKai-SB" w:hAnsi="Times New Roman" w:cs="Times New Roman"/>
                <w:sz w:val="24"/>
                <w:szCs w:val="24"/>
              </w:rPr>
              <w:t>今天整體活動進行到</w:t>
            </w:r>
            <w:proofErr w:type="gramStart"/>
            <w:r w:rsidRPr="00AB675D">
              <w:rPr>
                <w:rFonts w:ascii="Times New Roman" w:eastAsia="DFKai-SB" w:hAnsi="Times New Roman" w:cs="Times New Roman"/>
                <w:sz w:val="24"/>
                <w:szCs w:val="24"/>
              </w:rPr>
              <w:t>這兒，</w:t>
            </w:r>
            <w:proofErr w:type="gramEnd"/>
            <w:r w:rsidRPr="00AB675D">
              <w:rPr>
                <w:rFonts w:ascii="Times New Roman" w:eastAsia="DFKai-SB" w:hAnsi="Times New Roman" w:cs="Times New Roman"/>
                <w:sz w:val="24"/>
                <w:szCs w:val="24"/>
              </w:rPr>
              <w:t>提醒同學不要把同學剛剛和你分享的部份去告訴別人，把說故事的權利留給他自己，請保密。</w:t>
            </w:r>
          </w:p>
          <w:p w14:paraId="574700CF" w14:textId="77777777" w:rsidR="00791CF4" w:rsidRPr="00AB675D" w:rsidRDefault="00791CF4" w:rsidP="005370D4">
            <w:pPr>
              <w:spacing w:line="400" w:lineRule="exact"/>
              <w:ind w:left="240" w:hangingChars="100" w:hanging="240"/>
              <w:jc w:val="both"/>
              <w:rPr>
                <w:rFonts w:ascii="Times New Roman" w:eastAsia="DFKai-SB" w:hAnsi="Times New Roman" w:cs="Times New Roman"/>
                <w:sz w:val="24"/>
                <w:szCs w:val="24"/>
              </w:rPr>
            </w:pPr>
            <w:r w:rsidRPr="00AB675D">
              <w:rPr>
                <w:rFonts w:ascii="Times New Roman" w:eastAsia="DFKai-SB" w:hAnsi="Times New Roman" w:cs="Times New Roman"/>
                <w:sz w:val="24"/>
                <w:szCs w:val="24"/>
              </w:rPr>
              <w:t>2.</w:t>
            </w:r>
            <w:r w:rsidRPr="00AB675D">
              <w:rPr>
                <w:rFonts w:ascii="Times New Roman" w:eastAsia="DFKai-SB" w:hAnsi="Times New Roman" w:cs="Times New Roman"/>
                <w:sz w:val="24"/>
                <w:szCs w:val="24"/>
              </w:rPr>
              <w:t>有關你們的作品（依成員的期待處理）</w:t>
            </w:r>
          </w:p>
          <w:p w14:paraId="59F6EC4D" w14:textId="77777777" w:rsidR="00791CF4" w:rsidRPr="00791CF4" w:rsidRDefault="00791CF4" w:rsidP="005370D4">
            <w:pPr>
              <w:pStyle w:val="a4"/>
              <w:numPr>
                <w:ilvl w:val="0"/>
                <w:numId w:val="30"/>
              </w:numPr>
              <w:spacing w:line="400" w:lineRule="exact"/>
              <w:jc w:val="both"/>
              <w:rPr>
                <w:rFonts w:ascii="Times New Roman" w:eastAsia="DFKai-SB" w:hAnsi="Times New Roman" w:cs="Times New Roman"/>
                <w:sz w:val="24"/>
                <w:szCs w:val="24"/>
              </w:rPr>
            </w:pPr>
            <w:r w:rsidRPr="00791CF4">
              <w:rPr>
                <w:rFonts w:ascii="Times New Roman" w:eastAsia="DFKai-SB" w:hAnsi="Times New Roman" w:cs="Times New Roman"/>
                <w:sz w:val="24"/>
                <w:szCs w:val="24"/>
              </w:rPr>
              <w:t>你可以選擇帶回去，和自己的家人或其他朋友分享。</w:t>
            </w:r>
          </w:p>
          <w:p w14:paraId="70D41D69" w14:textId="77777777" w:rsidR="00791CF4" w:rsidRPr="00AB675D" w:rsidRDefault="00791CF4" w:rsidP="005370D4">
            <w:pPr>
              <w:pStyle w:val="a4"/>
              <w:numPr>
                <w:ilvl w:val="0"/>
                <w:numId w:val="30"/>
              </w:numPr>
              <w:spacing w:line="400" w:lineRule="exact"/>
              <w:jc w:val="both"/>
              <w:rPr>
                <w:rFonts w:ascii="Times New Roman" w:eastAsia="DFKai-SB" w:hAnsi="Times New Roman" w:cs="Times New Roman"/>
                <w:sz w:val="24"/>
                <w:szCs w:val="24"/>
              </w:rPr>
            </w:pPr>
            <w:r w:rsidRPr="00AB675D">
              <w:rPr>
                <w:rFonts w:ascii="Times New Roman" w:eastAsia="DFKai-SB" w:hAnsi="Times New Roman" w:cs="Times New Roman"/>
                <w:sz w:val="24"/>
                <w:szCs w:val="24"/>
              </w:rPr>
              <w:lastRenderedPageBreak/>
              <w:t>如果不想帶走，你可以留在桌上，老師會幫你處理掉。</w:t>
            </w:r>
          </w:p>
          <w:p w14:paraId="14794460" w14:textId="77777777" w:rsidR="00791CF4" w:rsidRPr="00AB675D" w:rsidRDefault="00791CF4" w:rsidP="005370D4">
            <w:pPr>
              <w:pStyle w:val="a4"/>
              <w:numPr>
                <w:ilvl w:val="0"/>
                <w:numId w:val="30"/>
              </w:numPr>
              <w:spacing w:line="400" w:lineRule="exact"/>
              <w:jc w:val="both"/>
              <w:rPr>
                <w:rFonts w:ascii="Times New Roman" w:eastAsia="DFKai-SB" w:hAnsi="Times New Roman" w:cs="Times New Roman"/>
                <w:sz w:val="24"/>
                <w:szCs w:val="24"/>
              </w:rPr>
            </w:pPr>
            <w:r w:rsidRPr="00AB675D">
              <w:rPr>
                <w:rFonts w:ascii="Times New Roman" w:eastAsia="DFKai-SB" w:hAnsi="Times New Roman" w:cs="Times New Roman"/>
                <w:sz w:val="24"/>
                <w:szCs w:val="24"/>
              </w:rPr>
              <w:t>你也可以自己做其他的決定來處理它。</w:t>
            </w:r>
          </w:p>
          <w:p w14:paraId="0B40DAD7" w14:textId="77777777" w:rsidR="00791CF4" w:rsidRPr="00AB675D" w:rsidRDefault="00791CF4" w:rsidP="005370D4">
            <w:pPr>
              <w:spacing w:line="400" w:lineRule="exact"/>
              <w:ind w:left="1200" w:hangingChars="500" w:hanging="1200"/>
              <w:jc w:val="both"/>
              <w:rPr>
                <w:rFonts w:ascii="Times New Roman" w:eastAsia="DFKai-SB" w:hAnsi="Times New Roman" w:cs="Times New Roman"/>
                <w:sz w:val="24"/>
                <w:szCs w:val="24"/>
              </w:rPr>
            </w:pPr>
            <w:r w:rsidRPr="00AB675D">
              <w:rPr>
                <w:rFonts w:ascii="Times New Roman" w:eastAsia="DFKai-SB" w:hAnsi="Times New Roman" w:cs="Times New Roman"/>
                <w:sz w:val="24"/>
                <w:szCs w:val="24"/>
              </w:rPr>
              <w:t>謝謝大家！</w:t>
            </w:r>
          </w:p>
        </w:tc>
        <w:tc>
          <w:tcPr>
            <w:tcW w:w="709" w:type="dxa"/>
            <w:vAlign w:val="center"/>
          </w:tcPr>
          <w:p w14:paraId="521813EA" w14:textId="77777777" w:rsidR="00791CF4" w:rsidRPr="00AB675D" w:rsidRDefault="00791CF4" w:rsidP="00791CF4">
            <w:pPr>
              <w:spacing w:line="400" w:lineRule="exact"/>
              <w:rPr>
                <w:rFonts w:ascii="Times New Roman" w:eastAsia="DFKai-SB" w:hAnsi="Times New Roman" w:cs="Times New Roman"/>
                <w:sz w:val="24"/>
                <w:szCs w:val="24"/>
              </w:rPr>
            </w:pPr>
          </w:p>
        </w:tc>
      </w:tr>
      <w:tr w:rsidR="00791CF4" w:rsidRPr="00AB675D" w14:paraId="298C6008" w14:textId="77777777" w:rsidTr="00791CF4">
        <w:trPr>
          <w:jc w:val="center"/>
        </w:trPr>
        <w:tc>
          <w:tcPr>
            <w:tcW w:w="936" w:type="dxa"/>
            <w:vAlign w:val="center"/>
          </w:tcPr>
          <w:p w14:paraId="024A6BF8" w14:textId="77777777" w:rsidR="00791CF4" w:rsidRPr="00791CF4" w:rsidRDefault="00791CF4" w:rsidP="00791CF4">
            <w:pPr>
              <w:spacing w:line="400" w:lineRule="exact"/>
              <w:rPr>
                <w:rFonts w:ascii="Times New Roman" w:eastAsia="DFKai-SB" w:hAnsi="Times New Roman" w:cs="Times New Roman"/>
                <w:bCs/>
                <w:sz w:val="24"/>
                <w:szCs w:val="24"/>
                <w:lang w:val="zh-TW"/>
              </w:rPr>
            </w:pPr>
            <w:r w:rsidRPr="00AB675D">
              <w:rPr>
                <w:rFonts w:ascii="Times New Roman" w:eastAsia="DFKai-SB" w:hAnsi="Times New Roman" w:cs="Times New Roman"/>
                <w:bCs/>
                <w:sz w:val="24"/>
                <w:szCs w:val="24"/>
                <w:lang w:val="zh-TW"/>
              </w:rPr>
              <w:t>後續篩選</w:t>
            </w:r>
          </w:p>
        </w:tc>
        <w:tc>
          <w:tcPr>
            <w:tcW w:w="8415" w:type="dxa"/>
            <w:vAlign w:val="center"/>
          </w:tcPr>
          <w:p w14:paraId="7C1CCD5A" w14:textId="77777777" w:rsidR="00791CF4" w:rsidRPr="00AB675D" w:rsidRDefault="00791CF4" w:rsidP="005370D4">
            <w:pPr>
              <w:spacing w:line="400" w:lineRule="exact"/>
              <w:jc w:val="both"/>
              <w:rPr>
                <w:rFonts w:ascii="Times New Roman" w:eastAsia="DFKai-SB" w:hAnsi="Times New Roman" w:cs="Times New Roman"/>
                <w:bCs/>
                <w:sz w:val="24"/>
                <w:szCs w:val="24"/>
                <w:lang w:val="zh-TW"/>
              </w:rPr>
            </w:pPr>
            <w:r w:rsidRPr="00AB675D">
              <w:rPr>
                <w:rFonts w:ascii="Times New Roman" w:eastAsia="DFKai-SB" w:hAnsi="Times New Roman" w:cs="Times New Roman"/>
                <w:bCs/>
                <w:sz w:val="24"/>
                <w:szCs w:val="24"/>
                <w:lang w:val="zh-TW"/>
              </w:rPr>
              <w:t>篩選需要進一步協助學生名單，例如：</w:t>
            </w:r>
          </w:p>
          <w:p w14:paraId="77FEED3D" w14:textId="77777777" w:rsidR="00791CF4" w:rsidRPr="00AB675D" w:rsidRDefault="00791CF4" w:rsidP="005370D4">
            <w:pPr>
              <w:spacing w:line="400" w:lineRule="exact"/>
              <w:jc w:val="both"/>
              <w:rPr>
                <w:rFonts w:ascii="Times New Roman" w:eastAsia="DFKai-SB" w:hAnsi="Times New Roman" w:cs="Times New Roman"/>
                <w:bCs/>
                <w:sz w:val="24"/>
                <w:szCs w:val="24"/>
                <w:lang w:val="zh-TW"/>
              </w:rPr>
            </w:pPr>
            <w:r w:rsidRPr="00AB675D">
              <w:rPr>
                <w:rFonts w:ascii="Times New Roman" w:eastAsia="DFKai-SB" w:hAnsi="Times New Roman" w:cs="Times New Roman"/>
                <w:bCs/>
                <w:sz w:val="24"/>
                <w:szCs w:val="24"/>
                <w:lang w:val="zh-TW"/>
              </w:rPr>
              <w:t>1.</w:t>
            </w:r>
            <w:r w:rsidRPr="00AB675D">
              <w:rPr>
                <w:rFonts w:ascii="Times New Roman" w:eastAsia="DFKai-SB" w:hAnsi="Times New Roman" w:cs="Times New Roman"/>
                <w:bCs/>
                <w:sz w:val="24"/>
                <w:szCs w:val="24"/>
                <w:lang w:val="zh-TW"/>
              </w:rPr>
              <w:t>過程中無法依序前進，一直停留在自己的情緒狀況當中者。</w:t>
            </w:r>
          </w:p>
          <w:p w14:paraId="09E03247" w14:textId="77777777" w:rsidR="00791CF4" w:rsidRPr="00AB675D" w:rsidRDefault="00791CF4" w:rsidP="005370D4">
            <w:pPr>
              <w:spacing w:line="400" w:lineRule="exact"/>
              <w:jc w:val="both"/>
              <w:rPr>
                <w:rFonts w:ascii="Times New Roman" w:eastAsia="DFKai-SB" w:hAnsi="Times New Roman" w:cs="Times New Roman"/>
                <w:bCs/>
                <w:sz w:val="24"/>
                <w:szCs w:val="24"/>
                <w:lang w:val="zh-TW"/>
              </w:rPr>
            </w:pPr>
            <w:r w:rsidRPr="00AB675D">
              <w:rPr>
                <w:rFonts w:ascii="Times New Roman" w:eastAsia="DFKai-SB" w:hAnsi="Times New Roman" w:cs="Times New Roman"/>
                <w:bCs/>
                <w:sz w:val="24"/>
                <w:szCs w:val="24"/>
                <w:lang w:val="zh-TW"/>
              </w:rPr>
              <w:t>2.</w:t>
            </w:r>
            <w:r w:rsidRPr="00AB675D">
              <w:rPr>
                <w:rFonts w:ascii="Times New Roman" w:eastAsia="DFKai-SB" w:hAnsi="Times New Roman" w:cs="Times New Roman"/>
                <w:bCs/>
                <w:sz w:val="24"/>
                <w:szCs w:val="24"/>
                <w:lang w:val="zh-TW"/>
              </w:rPr>
              <w:t>過程中有高度的焦慮者。</w:t>
            </w:r>
          </w:p>
          <w:p w14:paraId="78F57DAB" w14:textId="77777777" w:rsidR="00791CF4" w:rsidRPr="00AB675D" w:rsidRDefault="00791CF4" w:rsidP="005370D4">
            <w:pPr>
              <w:spacing w:line="400" w:lineRule="exact"/>
              <w:jc w:val="both"/>
              <w:rPr>
                <w:rFonts w:ascii="Times New Roman" w:eastAsia="DFKai-SB" w:hAnsi="Times New Roman" w:cs="Times New Roman"/>
                <w:bCs/>
                <w:sz w:val="24"/>
                <w:szCs w:val="24"/>
                <w:lang w:val="zh-TW"/>
              </w:rPr>
            </w:pPr>
            <w:r w:rsidRPr="00AB675D">
              <w:rPr>
                <w:rFonts w:ascii="Times New Roman" w:eastAsia="DFKai-SB" w:hAnsi="Times New Roman" w:cs="Times New Roman"/>
                <w:bCs/>
                <w:sz w:val="24"/>
                <w:szCs w:val="24"/>
                <w:lang w:val="zh-TW"/>
              </w:rPr>
              <w:t>3.</w:t>
            </w:r>
            <w:r w:rsidRPr="00AB675D">
              <w:rPr>
                <w:rFonts w:ascii="Times New Roman" w:eastAsia="DFKai-SB" w:hAnsi="Times New Roman" w:cs="Times New Roman"/>
                <w:bCs/>
                <w:sz w:val="24"/>
                <w:szCs w:val="24"/>
                <w:lang w:val="zh-TW"/>
              </w:rPr>
              <w:t>創作、分享時，情緒無法停止者。</w:t>
            </w:r>
          </w:p>
          <w:p w14:paraId="7CE30BF1" w14:textId="77777777" w:rsidR="00791CF4" w:rsidRPr="00AB675D" w:rsidRDefault="00791CF4" w:rsidP="005370D4">
            <w:pPr>
              <w:spacing w:line="400" w:lineRule="exact"/>
              <w:jc w:val="both"/>
              <w:rPr>
                <w:rFonts w:ascii="Times New Roman" w:eastAsia="DFKai-SB" w:hAnsi="Times New Roman" w:cs="Times New Roman"/>
                <w:sz w:val="24"/>
                <w:szCs w:val="24"/>
              </w:rPr>
            </w:pPr>
            <w:r w:rsidRPr="00AB675D">
              <w:rPr>
                <w:rFonts w:ascii="Times New Roman" w:eastAsia="DFKai-SB" w:hAnsi="Times New Roman" w:cs="Times New Roman"/>
                <w:bCs/>
                <w:sz w:val="24"/>
                <w:szCs w:val="24"/>
                <w:lang w:val="zh-TW"/>
              </w:rPr>
              <w:t>4.</w:t>
            </w:r>
            <w:r w:rsidRPr="00AB675D">
              <w:rPr>
                <w:rFonts w:ascii="Times New Roman" w:eastAsia="DFKai-SB" w:hAnsi="Times New Roman" w:cs="Times New Roman"/>
                <w:bCs/>
                <w:sz w:val="24"/>
                <w:szCs w:val="24"/>
                <w:lang w:val="zh-TW"/>
              </w:rPr>
              <w:t>具有特殊反應者。</w:t>
            </w:r>
          </w:p>
        </w:tc>
        <w:tc>
          <w:tcPr>
            <w:tcW w:w="709" w:type="dxa"/>
            <w:vAlign w:val="center"/>
          </w:tcPr>
          <w:p w14:paraId="2D4E2273" w14:textId="77777777" w:rsidR="00791CF4" w:rsidRPr="00AB675D" w:rsidRDefault="00791CF4" w:rsidP="00791CF4">
            <w:pPr>
              <w:spacing w:line="400" w:lineRule="exact"/>
              <w:rPr>
                <w:rFonts w:ascii="Times New Roman" w:eastAsia="DFKai-SB" w:hAnsi="Times New Roman" w:cs="Times New Roman"/>
                <w:sz w:val="24"/>
                <w:szCs w:val="24"/>
              </w:rPr>
            </w:pPr>
          </w:p>
        </w:tc>
      </w:tr>
      <w:tr w:rsidR="00791CF4" w:rsidRPr="00AB675D" w14:paraId="0BC5FBE9" w14:textId="77777777" w:rsidTr="00791CF4">
        <w:trPr>
          <w:jc w:val="center"/>
        </w:trPr>
        <w:tc>
          <w:tcPr>
            <w:tcW w:w="936" w:type="dxa"/>
            <w:vAlign w:val="center"/>
          </w:tcPr>
          <w:p w14:paraId="094CECF9" w14:textId="77777777" w:rsidR="00791CF4" w:rsidRPr="00AB675D" w:rsidRDefault="00791CF4" w:rsidP="00791CF4">
            <w:pPr>
              <w:spacing w:line="400" w:lineRule="exact"/>
              <w:rPr>
                <w:rFonts w:ascii="Times New Roman" w:eastAsia="DFKai-SB" w:hAnsi="Times New Roman" w:cs="Times New Roman"/>
                <w:bCs/>
                <w:sz w:val="24"/>
                <w:szCs w:val="24"/>
                <w:lang w:val="zh-TW"/>
              </w:rPr>
            </w:pPr>
            <w:r w:rsidRPr="00AB675D">
              <w:rPr>
                <w:rFonts w:ascii="Times New Roman" w:eastAsia="DFKai-SB" w:hAnsi="Times New Roman" w:cs="Times New Roman"/>
                <w:bCs/>
                <w:sz w:val="24"/>
                <w:szCs w:val="24"/>
                <w:lang w:val="zh-TW"/>
              </w:rPr>
              <w:t>減壓後會報</w:t>
            </w:r>
          </w:p>
        </w:tc>
        <w:tc>
          <w:tcPr>
            <w:tcW w:w="8415" w:type="dxa"/>
            <w:vAlign w:val="center"/>
          </w:tcPr>
          <w:p w14:paraId="672BCCAB" w14:textId="77777777" w:rsidR="00791CF4" w:rsidRPr="00AB675D" w:rsidRDefault="00791CF4" w:rsidP="005370D4">
            <w:pPr>
              <w:spacing w:line="400" w:lineRule="exact"/>
              <w:jc w:val="both"/>
              <w:rPr>
                <w:rFonts w:ascii="Times New Roman" w:eastAsia="DFKai-SB" w:hAnsi="Times New Roman" w:cs="Times New Roman"/>
                <w:sz w:val="24"/>
                <w:szCs w:val="24"/>
              </w:rPr>
            </w:pPr>
            <w:r w:rsidRPr="00AB675D">
              <w:rPr>
                <w:rFonts w:ascii="Times New Roman" w:eastAsia="DFKai-SB" w:hAnsi="Times New Roman" w:cs="Times New Roman"/>
                <w:sz w:val="24"/>
                <w:szCs w:val="24"/>
              </w:rPr>
              <w:t>(</w:t>
            </w:r>
            <w:proofErr w:type="gramStart"/>
            <w:r w:rsidRPr="00AB675D">
              <w:rPr>
                <w:rFonts w:ascii="Times New Roman" w:eastAsia="DFKai-SB" w:hAnsi="Times New Roman" w:cs="Times New Roman"/>
                <w:sz w:val="24"/>
                <w:szCs w:val="24"/>
              </w:rPr>
              <w:t>一</w:t>
            </w:r>
            <w:proofErr w:type="gramEnd"/>
            <w:r w:rsidRPr="00AB675D">
              <w:rPr>
                <w:rFonts w:ascii="Times New Roman" w:eastAsia="DFKai-SB" w:hAnsi="Times New Roman" w:cs="Times New Roman"/>
                <w:sz w:val="24"/>
                <w:szCs w:val="24"/>
              </w:rPr>
              <w:t>)</w:t>
            </w:r>
            <w:r w:rsidRPr="00AB675D">
              <w:rPr>
                <w:rFonts w:ascii="Times New Roman" w:eastAsia="DFKai-SB" w:hAnsi="Times New Roman" w:cs="Times New Roman"/>
                <w:sz w:val="24"/>
                <w:szCs w:val="24"/>
              </w:rPr>
              <w:t>評估與轉</w:t>
            </w:r>
            <w:proofErr w:type="gramStart"/>
            <w:r w:rsidRPr="00AB675D">
              <w:rPr>
                <w:rFonts w:ascii="Times New Roman" w:eastAsia="DFKai-SB" w:hAnsi="Times New Roman" w:cs="Times New Roman"/>
                <w:sz w:val="24"/>
                <w:szCs w:val="24"/>
              </w:rPr>
              <w:t>介</w:t>
            </w:r>
            <w:proofErr w:type="gramEnd"/>
            <w:r w:rsidRPr="00AB675D">
              <w:rPr>
                <w:rFonts w:ascii="Times New Roman" w:eastAsia="DFKai-SB" w:hAnsi="Times New Roman" w:cs="Times New Roman"/>
                <w:sz w:val="24"/>
                <w:szCs w:val="24"/>
              </w:rPr>
              <w:t>：</w:t>
            </w:r>
          </w:p>
          <w:p w14:paraId="1657AF83" w14:textId="77777777" w:rsidR="00791CF4" w:rsidRPr="00791CF4" w:rsidRDefault="00791CF4" w:rsidP="005370D4">
            <w:pPr>
              <w:pStyle w:val="a4"/>
              <w:numPr>
                <w:ilvl w:val="0"/>
                <w:numId w:val="31"/>
              </w:numPr>
              <w:spacing w:line="400" w:lineRule="exact"/>
              <w:jc w:val="both"/>
              <w:rPr>
                <w:rFonts w:ascii="Times New Roman" w:eastAsia="DFKai-SB" w:hAnsi="Times New Roman" w:cs="Times New Roman"/>
                <w:bCs/>
                <w:sz w:val="24"/>
                <w:szCs w:val="24"/>
                <w:lang w:val="zh-TW"/>
              </w:rPr>
            </w:pPr>
            <w:r w:rsidRPr="00791CF4">
              <w:rPr>
                <w:rFonts w:ascii="Times New Roman" w:eastAsia="DFKai-SB" w:hAnsi="Times New Roman" w:cs="Times New Roman"/>
                <w:bCs/>
                <w:sz w:val="24"/>
                <w:szCs w:val="24"/>
                <w:lang w:val="zh-TW"/>
              </w:rPr>
              <w:t>請帶領老師先和導師了解、討論學生狀況，以確認該生之前狀態。</w:t>
            </w:r>
          </w:p>
          <w:p w14:paraId="3CF503F0" w14:textId="77777777" w:rsidR="00791CF4" w:rsidRPr="00791CF4" w:rsidRDefault="00791CF4" w:rsidP="005370D4">
            <w:pPr>
              <w:pStyle w:val="a4"/>
              <w:numPr>
                <w:ilvl w:val="0"/>
                <w:numId w:val="31"/>
              </w:numPr>
              <w:spacing w:line="400" w:lineRule="exact"/>
              <w:jc w:val="both"/>
              <w:rPr>
                <w:rFonts w:ascii="Times New Roman" w:eastAsia="DFKai-SB" w:hAnsi="Times New Roman" w:cs="Times New Roman"/>
                <w:bCs/>
                <w:sz w:val="24"/>
                <w:szCs w:val="24"/>
                <w:lang w:val="zh-TW"/>
              </w:rPr>
            </w:pPr>
            <w:r w:rsidRPr="00791CF4">
              <w:rPr>
                <w:rFonts w:ascii="Times New Roman" w:eastAsia="DFKai-SB" w:hAnsi="Times New Roman" w:cs="Times New Roman"/>
                <w:bCs/>
                <w:sz w:val="24"/>
                <w:szCs w:val="24"/>
                <w:lang w:val="zh-TW"/>
              </w:rPr>
              <w:t>與輔導老師討論後續須多加關注、追蹤、或轉</w:t>
            </w:r>
            <w:proofErr w:type="gramStart"/>
            <w:r w:rsidRPr="00791CF4">
              <w:rPr>
                <w:rFonts w:ascii="Times New Roman" w:eastAsia="DFKai-SB" w:hAnsi="Times New Roman" w:cs="Times New Roman"/>
                <w:bCs/>
                <w:sz w:val="24"/>
                <w:szCs w:val="24"/>
                <w:lang w:val="zh-TW"/>
              </w:rPr>
              <w:t>介</w:t>
            </w:r>
            <w:proofErr w:type="gramEnd"/>
            <w:r w:rsidRPr="00791CF4">
              <w:rPr>
                <w:rFonts w:ascii="Times New Roman" w:eastAsia="DFKai-SB" w:hAnsi="Times New Roman" w:cs="Times New Roman"/>
                <w:bCs/>
                <w:sz w:val="24"/>
                <w:szCs w:val="24"/>
                <w:lang w:val="zh-TW"/>
              </w:rPr>
              <w:t>的學生。</w:t>
            </w:r>
          </w:p>
          <w:p w14:paraId="1EA4F5BE" w14:textId="77777777" w:rsidR="00791CF4" w:rsidRPr="00791CF4" w:rsidRDefault="00791CF4" w:rsidP="005370D4">
            <w:pPr>
              <w:pStyle w:val="a4"/>
              <w:numPr>
                <w:ilvl w:val="0"/>
                <w:numId w:val="31"/>
              </w:numPr>
              <w:spacing w:line="400" w:lineRule="exact"/>
              <w:jc w:val="both"/>
              <w:rPr>
                <w:rFonts w:ascii="Times New Roman" w:eastAsia="DFKai-SB" w:hAnsi="Times New Roman" w:cs="Times New Roman"/>
                <w:bCs/>
                <w:sz w:val="24"/>
                <w:szCs w:val="24"/>
                <w:lang w:val="zh-TW"/>
              </w:rPr>
            </w:pPr>
            <w:r w:rsidRPr="00791CF4">
              <w:rPr>
                <w:rFonts w:ascii="Times New Roman" w:eastAsia="DFKai-SB" w:hAnsi="Times New Roman" w:cs="Times New Roman"/>
                <w:bCs/>
                <w:sz w:val="24"/>
                <w:szCs w:val="24"/>
                <w:lang w:val="zh-TW"/>
              </w:rPr>
              <w:t>必要時，可以提供相關資源，供校方諮詢。</w:t>
            </w:r>
          </w:p>
          <w:p w14:paraId="39742E8D" w14:textId="77777777" w:rsidR="00791CF4" w:rsidRPr="00AB675D" w:rsidRDefault="00791CF4" w:rsidP="005370D4">
            <w:pPr>
              <w:spacing w:line="400" w:lineRule="exact"/>
              <w:jc w:val="both"/>
              <w:rPr>
                <w:rFonts w:ascii="Times New Roman" w:eastAsia="DFKai-SB" w:hAnsi="Times New Roman" w:cs="Times New Roman"/>
                <w:sz w:val="24"/>
                <w:szCs w:val="24"/>
              </w:rPr>
            </w:pPr>
            <w:r w:rsidRPr="00AB675D">
              <w:rPr>
                <w:rFonts w:ascii="Times New Roman" w:eastAsia="DFKai-SB" w:hAnsi="Times New Roman" w:cs="Times New Roman"/>
                <w:sz w:val="24"/>
                <w:szCs w:val="24"/>
              </w:rPr>
              <w:t>(</w:t>
            </w:r>
            <w:r w:rsidRPr="00AB675D">
              <w:rPr>
                <w:rFonts w:ascii="Times New Roman" w:eastAsia="DFKai-SB" w:hAnsi="Times New Roman" w:cs="Times New Roman"/>
                <w:sz w:val="24"/>
                <w:szCs w:val="24"/>
              </w:rPr>
              <w:t>二</w:t>
            </w:r>
            <w:r w:rsidRPr="00AB675D">
              <w:rPr>
                <w:rFonts w:ascii="Times New Roman" w:eastAsia="DFKai-SB" w:hAnsi="Times New Roman" w:cs="Times New Roman"/>
                <w:sz w:val="24"/>
                <w:szCs w:val="24"/>
              </w:rPr>
              <w:t>)</w:t>
            </w:r>
            <w:r w:rsidRPr="00AB675D">
              <w:rPr>
                <w:rFonts w:ascii="Times New Roman" w:eastAsia="DFKai-SB" w:hAnsi="Times New Roman" w:cs="Times New Roman"/>
                <w:sz w:val="24"/>
                <w:szCs w:val="24"/>
              </w:rPr>
              <w:t>討論辦理道別活動及相關注意事項。</w:t>
            </w:r>
          </w:p>
          <w:p w14:paraId="392A975D" w14:textId="77777777" w:rsidR="00791CF4" w:rsidRPr="00AB675D" w:rsidRDefault="00791CF4" w:rsidP="005370D4">
            <w:pPr>
              <w:spacing w:line="400" w:lineRule="exact"/>
              <w:jc w:val="both"/>
              <w:rPr>
                <w:rFonts w:ascii="Times New Roman" w:eastAsia="DFKai-SB" w:hAnsi="Times New Roman" w:cs="Times New Roman"/>
                <w:sz w:val="24"/>
                <w:szCs w:val="24"/>
              </w:rPr>
            </w:pPr>
            <w:r w:rsidRPr="00AB675D">
              <w:rPr>
                <w:rFonts w:ascii="Times New Roman" w:eastAsia="DFKai-SB" w:hAnsi="Times New Roman" w:cs="Times New Roman"/>
                <w:sz w:val="24"/>
                <w:szCs w:val="24"/>
              </w:rPr>
              <w:t>(</w:t>
            </w:r>
            <w:r w:rsidRPr="00AB675D">
              <w:rPr>
                <w:rFonts w:ascii="Times New Roman" w:eastAsia="DFKai-SB" w:hAnsi="Times New Roman" w:cs="Times New Roman"/>
                <w:sz w:val="24"/>
                <w:szCs w:val="24"/>
              </w:rPr>
              <w:t>三</w:t>
            </w:r>
            <w:r w:rsidRPr="00AB675D">
              <w:rPr>
                <w:rFonts w:ascii="Times New Roman" w:eastAsia="DFKai-SB" w:hAnsi="Times New Roman" w:cs="Times New Roman"/>
                <w:sz w:val="24"/>
                <w:szCs w:val="24"/>
              </w:rPr>
              <w:t>)</w:t>
            </w:r>
            <w:r w:rsidRPr="00AB675D">
              <w:rPr>
                <w:rFonts w:ascii="Times New Roman" w:eastAsia="DFKai-SB" w:hAnsi="Times New Roman" w:cs="Times New Roman"/>
                <w:sz w:val="24"/>
                <w:szCs w:val="24"/>
              </w:rPr>
              <w:t>工作者減壓：</w:t>
            </w:r>
          </w:p>
          <w:p w14:paraId="31FD90D8" w14:textId="77777777" w:rsidR="00791CF4" w:rsidRPr="00791CF4" w:rsidRDefault="00791CF4" w:rsidP="005370D4">
            <w:pPr>
              <w:pStyle w:val="a4"/>
              <w:numPr>
                <w:ilvl w:val="0"/>
                <w:numId w:val="32"/>
              </w:numPr>
              <w:spacing w:line="400" w:lineRule="exact"/>
              <w:jc w:val="both"/>
              <w:rPr>
                <w:rFonts w:ascii="Times New Roman" w:eastAsia="DFKai-SB" w:hAnsi="Times New Roman" w:cs="Times New Roman"/>
                <w:bCs/>
                <w:sz w:val="24"/>
                <w:szCs w:val="24"/>
                <w:lang w:val="zh-TW"/>
              </w:rPr>
            </w:pPr>
            <w:r w:rsidRPr="00791CF4">
              <w:rPr>
                <w:rFonts w:ascii="Times New Roman" w:eastAsia="DFKai-SB" w:hAnsi="Times New Roman" w:cs="Times New Roman"/>
                <w:bCs/>
                <w:sz w:val="24"/>
                <w:szCs w:val="24"/>
                <w:lang w:val="zh-TW"/>
              </w:rPr>
              <w:t>相互分享過程中，自己最欣賞之處。</w:t>
            </w:r>
          </w:p>
          <w:p w14:paraId="67AA81F0" w14:textId="77777777" w:rsidR="00791CF4" w:rsidRPr="00791CF4" w:rsidRDefault="00791CF4" w:rsidP="005370D4">
            <w:pPr>
              <w:pStyle w:val="a4"/>
              <w:numPr>
                <w:ilvl w:val="0"/>
                <w:numId w:val="32"/>
              </w:numPr>
              <w:spacing w:line="400" w:lineRule="exact"/>
              <w:jc w:val="both"/>
              <w:rPr>
                <w:rFonts w:ascii="Times New Roman" w:eastAsia="DFKai-SB" w:hAnsi="Times New Roman" w:cs="Times New Roman"/>
                <w:bCs/>
                <w:sz w:val="24"/>
                <w:szCs w:val="24"/>
                <w:lang w:val="zh-TW"/>
              </w:rPr>
            </w:pPr>
            <w:r w:rsidRPr="00791CF4">
              <w:rPr>
                <w:rFonts w:ascii="Times New Roman" w:eastAsia="DFKai-SB" w:hAnsi="Times New Roman" w:cs="Times New Roman"/>
                <w:bCs/>
                <w:sz w:val="24"/>
                <w:szCs w:val="24"/>
                <w:lang w:val="zh-TW"/>
              </w:rPr>
              <w:t>相互分享過程中，自己覺得困惑之處。</w:t>
            </w:r>
          </w:p>
          <w:p w14:paraId="1347BB5E" w14:textId="77777777" w:rsidR="00791CF4" w:rsidRPr="00AB675D" w:rsidRDefault="00791CF4" w:rsidP="005370D4">
            <w:pPr>
              <w:pStyle w:val="a4"/>
              <w:numPr>
                <w:ilvl w:val="0"/>
                <w:numId w:val="32"/>
              </w:numPr>
              <w:spacing w:line="400" w:lineRule="exact"/>
              <w:jc w:val="both"/>
              <w:rPr>
                <w:rFonts w:ascii="Times New Roman" w:eastAsia="DFKai-SB" w:hAnsi="Times New Roman" w:cs="Times New Roman"/>
                <w:bCs/>
                <w:sz w:val="24"/>
                <w:szCs w:val="24"/>
                <w:lang w:val="zh-TW"/>
              </w:rPr>
            </w:pPr>
            <w:r w:rsidRPr="00791CF4">
              <w:rPr>
                <w:rFonts w:ascii="Times New Roman" w:eastAsia="DFKai-SB" w:hAnsi="Times New Roman" w:cs="Times New Roman"/>
                <w:bCs/>
                <w:sz w:val="24"/>
                <w:szCs w:val="24"/>
                <w:lang w:val="zh-TW"/>
              </w:rPr>
              <w:t>相互分享，如果重新再來，我可以做些什麼、調整什麼，可能會更好。</w:t>
            </w:r>
          </w:p>
        </w:tc>
        <w:tc>
          <w:tcPr>
            <w:tcW w:w="709" w:type="dxa"/>
            <w:vAlign w:val="center"/>
          </w:tcPr>
          <w:p w14:paraId="41EBBD32" w14:textId="77777777" w:rsidR="00791CF4" w:rsidRPr="00AB675D" w:rsidRDefault="00791CF4" w:rsidP="00791CF4">
            <w:pPr>
              <w:spacing w:line="400" w:lineRule="exact"/>
              <w:rPr>
                <w:rFonts w:ascii="Times New Roman" w:eastAsia="DFKai-SB" w:hAnsi="Times New Roman" w:cs="Times New Roman"/>
                <w:sz w:val="24"/>
                <w:szCs w:val="24"/>
              </w:rPr>
            </w:pPr>
          </w:p>
        </w:tc>
      </w:tr>
    </w:tbl>
    <w:p w14:paraId="455DDDD4" w14:textId="77777777" w:rsidR="003A55CB" w:rsidRPr="00AB675D" w:rsidRDefault="003A55CB">
      <w:pPr>
        <w:rPr>
          <w:sz w:val="26"/>
        </w:rPr>
        <w:sectPr w:rsidR="003A55CB" w:rsidRPr="00AB675D" w:rsidSect="00D718D0">
          <w:pgSz w:w="11910" w:h="16840"/>
          <w:pgMar w:top="720" w:right="720" w:bottom="720" w:left="720" w:header="0" w:footer="549" w:gutter="0"/>
          <w:cols w:space="720"/>
        </w:sectPr>
      </w:pPr>
    </w:p>
    <w:p w14:paraId="3D13F318" w14:textId="77777777" w:rsidR="00A63F24" w:rsidRDefault="00A63F24" w:rsidP="005E1FAD">
      <w:pPr>
        <w:pStyle w:val="1"/>
        <w:numPr>
          <w:ilvl w:val="0"/>
          <w:numId w:val="0"/>
        </w:numPr>
        <w:rPr>
          <w:rFonts w:ascii="DFKai-SB" w:eastAsia="DFKai-SB" w:hAnsi="DFKai-SB" w:cs="DFKai-SB"/>
          <w:color w:val="000000"/>
        </w:rPr>
      </w:pPr>
      <w:bookmarkStart w:id="41" w:name="_Toc133310642"/>
      <w:r w:rsidRPr="00EF33C5">
        <w:rPr>
          <w:rFonts w:ascii="DFKai-SB" w:eastAsia="DFKai-SB" w:hAnsi="DFKai-SB" w:cs="DFKai-SB"/>
          <w:color w:val="000000"/>
        </w:rPr>
        <w:lastRenderedPageBreak/>
        <w:t>班級道別活動</w:t>
      </w:r>
      <w:bookmarkEnd w:id="41"/>
    </w:p>
    <w:p w14:paraId="4161BAD5" w14:textId="77777777" w:rsidR="00A63F24" w:rsidRPr="00A63F24" w:rsidRDefault="008E1C82" w:rsidP="00A63F24">
      <w:pPr>
        <w:pBdr>
          <w:top w:val="nil"/>
          <w:left w:val="nil"/>
          <w:bottom w:val="nil"/>
          <w:right w:val="nil"/>
          <w:between w:val="nil"/>
        </w:pBdr>
        <w:spacing w:line="276" w:lineRule="auto"/>
        <w:jc w:val="right"/>
        <w:rPr>
          <w:rFonts w:ascii="Times New Roman" w:eastAsia="DFKai-SB" w:hAnsi="Times New Roman" w:cs="Times New Roman"/>
          <w:b/>
          <w:color w:val="000000"/>
        </w:rPr>
      </w:pPr>
      <w:r>
        <w:rPr>
          <w:rFonts w:ascii="DFKai-SB" w:eastAsia="DFKai-SB" w:hAnsi="DFKai-SB" w:hint="eastAsia"/>
          <w:color w:val="000000"/>
          <w:sz w:val="20"/>
        </w:rPr>
        <w:t>引</w:t>
      </w:r>
      <w:proofErr w:type="gramStart"/>
      <w:r>
        <w:rPr>
          <w:rFonts w:ascii="DFKai-SB" w:eastAsia="DFKai-SB" w:hAnsi="DFKai-SB" w:hint="eastAsia"/>
          <w:color w:val="000000"/>
          <w:sz w:val="20"/>
        </w:rPr>
        <w:t>自</w:t>
      </w:r>
      <w:proofErr w:type="gramEnd"/>
      <w:r>
        <w:rPr>
          <w:rFonts w:ascii="DFKai-SB" w:eastAsia="DFKai-SB" w:hAnsi="DFKai-SB" w:hint="eastAsia"/>
          <w:color w:val="000000"/>
          <w:sz w:val="20"/>
        </w:rPr>
        <w:t>：</w:t>
      </w:r>
      <w:r w:rsidR="00A63F24" w:rsidRPr="008E1C82">
        <w:rPr>
          <w:rFonts w:ascii="Times New Roman" w:eastAsia="DFKai-SB" w:hAnsi="Times New Roman" w:cs="Times New Roman"/>
          <w:color w:val="000000"/>
        </w:rPr>
        <w:t>桃園區安心服務小組</w:t>
      </w:r>
    </w:p>
    <w:p w14:paraId="5D49526C" w14:textId="77777777" w:rsidR="00A63F24" w:rsidRPr="00A63F24" w:rsidRDefault="00A63F24" w:rsidP="005370D4">
      <w:pPr>
        <w:pStyle w:val="a4"/>
        <w:numPr>
          <w:ilvl w:val="0"/>
          <w:numId w:val="33"/>
        </w:numPr>
        <w:pBdr>
          <w:top w:val="nil"/>
          <w:left w:val="nil"/>
          <w:bottom w:val="nil"/>
          <w:right w:val="nil"/>
          <w:between w:val="nil"/>
        </w:pBdr>
        <w:autoSpaceDE/>
        <w:autoSpaceDN/>
        <w:spacing w:before="0" w:line="276" w:lineRule="auto"/>
        <w:jc w:val="both"/>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說明：班級道別活動為與事件者正式道別之管道，由於藝術</w:t>
      </w: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語言模式之減壓活動為讓學生釋放自我情緒，校方須透過另一模式讓師生有機會收回平復；加上並非每位同學及師長皆有機會參與事件者之喪禮，因</w:t>
      </w:r>
      <w:r w:rsidRPr="00A63F24">
        <w:rPr>
          <w:rFonts w:ascii="Times New Roman" w:eastAsia="DFKai-SB" w:hAnsi="Times New Roman" w:cs="Times New Roman"/>
          <w:sz w:val="24"/>
          <w:szCs w:val="24"/>
        </w:rPr>
        <w:t>此</w:t>
      </w:r>
      <w:r w:rsidRPr="00A63F24">
        <w:rPr>
          <w:rFonts w:ascii="Times New Roman" w:eastAsia="DFKai-SB" w:hAnsi="Times New Roman" w:cs="Times New Roman"/>
          <w:color w:val="000000"/>
          <w:sz w:val="24"/>
          <w:szCs w:val="24"/>
        </w:rPr>
        <w:t>於校內辦理此活動，讓同學、好友及師長們可以好好與事件者說再見，且整理自我情緒，而道別活動主要目的有以下四項：</w:t>
      </w:r>
    </w:p>
    <w:p w14:paraId="60EBD94A" w14:textId="77777777" w:rsidR="00A63F24" w:rsidRPr="00A63F24" w:rsidRDefault="00A63F24" w:rsidP="005370D4">
      <w:pPr>
        <w:pStyle w:val="a4"/>
        <w:numPr>
          <w:ilvl w:val="1"/>
          <w:numId w:val="33"/>
        </w:numPr>
        <w:pBdr>
          <w:top w:val="nil"/>
          <w:left w:val="nil"/>
          <w:bottom w:val="nil"/>
          <w:right w:val="nil"/>
          <w:between w:val="nil"/>
        </w:pBdr>
        <w:autoSpaceDE/>
        <w:autoSpaceDN/>
        <w:spacing w:before="0" w:line="276" w:lineRule="auto"/>
        <w:jc w:val="both"/>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為此次死亡事件做一結束。</w:t>
      </w:r>
    </w:p>
    <w:p w14:paraId="52FBE6D7" w14:textId="77777777" w:rsidR="00A63F24" w:rsidRPr="00A63F24" w:rsidRDefault="00A63F24" w:rsidP="005370D4">
      <w:pPr>
        <w:pStyle w:val="a4"/>
        <w:numPr>
          <w:ilvl w:val="1"/>
          <w:numId w:val="33"/>
        </w:numPr>
        <w:pBdr>
          <w:top w:val="nil"/>
          <w:left w:val="nil"/>
          <w:bottom w:val="nil"/>
          <w:right w:val="nil"/>
          <w:between w:val="nil"/>
        </w:pBdr>
        <w:autoSpaceDE/>
        <w:autoSpaceDN/>
        <w:spacing w:before="0" w:line="276" w:lineRule="auto"/>
        <w:jc w:val="both"/>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讓師生有哀悼、道別之機會。</w:t>
      </w:r>
    </w:p>
    <w:p w14:paraId="24D3A2B8" w14:textId="77777777" w:rsidR="00A63F24" w:rsidRPr="00A63F24" w:rsidRDefault="00A63F24" w:rsidP="005370D4">
      <w:pPr>
        <w:pStyle w:val="a4"/>
        <w:numPr>
          <w:ilvl w:val="1"/>
          <w:numId w:val="33"/>
        </w:numPr>
        <w:pBdr>
          <w:top w:val="nil"/>
          <w:left w:val="nil"/>
          <w:bottom w:val="nil"/>
          <w:right w:val="nil"/>
          <w:between w:val="nil"/>
        </w:pBdr>
        <w:autoSpaceDE/>
        <w:autoSpaceDN/>
        <w:spacing w:before="0" w:line="276" w:lineRule="auto"/>
        <w:jc w:val="both"/>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調節師生情緒。</w:t>
      </w:r>
    </w:p>
    <w:p w14:paraId="661633CD" w14:textId="77777777" w:rsidR="00A63F24" w:rsidRPr="00A63F24" w:rsidRDefault="00A63F24" w:rsidP="005370D4">
      <w:pPr>
        <w:pBdr>
          <w:top w:val="nil"/>
          <w:left w:val="nil"/>
          <w:bottom w:val="nil"/>
          <w:right w:val="nil"/>
          <w:between w:val="nil"/>
        </w:pBdr>
        <w:spacing w:line="276" w:lineRule="auto"/>
        <w:ind w:left="360"/>
        <w:jc w:val="both"/>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 xml:space="preserve"> </w:t>
      </w:r>
      <w:r w:rsidR="005370D4">
        <w:rPr>
          <w:rFonts w:ascii="Times New Roman" w:eastAsia="DFKai-SB" w:hAnsi="Times New Roman" w:cs="Times New Roman"/>
          <w:color w:val="000000"/>
          <w:sz w:val="24"/>
          <w:szCs w:val="24"/>
        </w:rPr>
        <w:t xml:space="preserve"> </w:t>
      </w:r>
      <w:r w:rsidRPr="00A63F24">
        <w:rPr>
          <w:rFonts w:ascii="Times New Roman" w:eastAsia="DFKai-SB" w:hAnsi="Times New Roman" w:cs="Times New Roman"/>
          <w:color w:val="000000"/>
          <w:sz w:val="24"/>
          <w:szCs w:val="24"/>
        </w:rPr>
        <w:t>（四）班級座位可藉此機會調整</w:t>
      </w: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搬離事件者課桌椅</w:t>
      </w: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w:t>
      </w:r>
    </w:p>
    <w:p w14:paraId="7CCE19D5" w14:textId="77777777" w:rsidR="00A63F24" w:rsidRPr="00A63F24" w:rsidRDefault="00A63F24" w:rsidP="005370D4">
      <w:pPr>
        <w:pStyle w:val="a4"/>
        <w:numPr>
          <w:ilvl w:val="0"/>
          <w:numId w:val="33"/>
        </w:numPr>
        <w:pBdr>
          <w:top w:val="nil"/>
          <w:left w:val="nil"/>
          <w:bottom w:val="nil"/>
          <w:right w:val="nil"/>
          <w:between w:val="nil"/>
        </w:pBdr>
        <w:autoSpaceDE/>
        <w:autoSpaceDN/>
        <w:spacing w:before="0" w:line="276" w:lineRule="auto"/>
        <w:jc w:val="both"/>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辦理班級道別活動前相關注意事項：</w:t>
      </w:r>
    </w:p>
    <w:p w14:paraId="09C202D5" w14:textId="77777777" w:rsidR="00A63F24" w:rsidRPr="00A63F24" w:rsidRDefault="00A63F24" w:rsidP="005370D4">
      <w:pPr>
        <w:pStyle w:val="a4"/>
        <w:numPr>
          <w:ilvl w:val="1"/>
          <w:numId w:val="33"/>
        </w:numPr>
        <w:pBdr>
          <w:top w:val="nil"/>
          <w:left w:val="nil"/>
          <w:bottom w:val="nil"/>
          <w:right w:val="nil"/>
          <w:between w:val="nil"/>
        </w:pBdr>
        <w:autoSpaceDE/>
        <w:autoSpaceDN/>
        <w:spacing w:before="0" w:line="276" w:lineRule="auto"/>
        <w:jc w:val="both"/>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活動名稱務必為「道別活動」，以與告別式區別。</w:t>
      </w:r>
    </w:p>
    <w:p w14:paraId="72F361FE" w14:textId="77777777" w:rsidR="00A63F24" w:rsidRPr="00A63F24" w:rsidRDefault="00A63F24" w:rsidP="005370D4">
      <w:pPr>
        <w:pStyle w:val="a4"/>
        <w:numPr>
          <w:ilvl w:val="1"/>
          <w:numId w:val="33"/>
        </w:numPr>
        <w:pBdr>
          <w:top w:val="nil"/>
          <w:left w:val="nil"/>
          <w:bottom w:val="nil"/>
          <w:right w:val="nil"/>
          <w:between w:val="nil"/>
        </w:pBdr>
        <w:autoSpaceDE/>
        <w:autoSpaceDN/>
        <w:spacing w:before="0" w:line="276" w:lineRule="auto"/>
        <w:jc w:val="both"/>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道別活動原則上進行日期最好在告別式前一上課日，若遇特殊情況，例如畢業前、寒暑假則視班級狀況擇日辦理（以告別式前辦理為宜）</w:t>
      </w:r>
    </w:p>
    <w:p w14:paraId="7E034B73" w14:textId="77777777" w:rsidR="00A63F24" w:rsidRPr="00A63F24" w:rsidRDefault="00A63F24" w:rsidP="005370D4">
      <w:pPr>
        <w:pBdr>
          <w:top w:val="nil"/>
          <w:left w:val="nil"/>
          <w:bottom w:val="nil"/>
          <w:right w:val="nil"/>
          <w:between w:val="nil"/>
        </w:pBdr>
        <w:spacing w:line="276" w:lineRule="auto"/>
        <w:ind w:left="480"/>
        <w:jc w:val="both"/>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（三）道別活動後的教室座位安排原則，請導師事先思考。</w:t>
      </w:r>
    </w:p>
    <w:p w14:paraId="5F72767B" w14:textId="77777777" w:rsidR="00A63F24" w:rsidRPr="00A63F24" w:rsidRDefault="00A63F24" w:rsidP="005370D4">
      <w:pPr>
        <w:pStyle w:val="a4"/>
        <w:numPr>
          <w:ilvl w:val="0"/>
          <w:numId w:val="34"/>
        </w:numPr>
        <w:pBdr>
          <w:top w:val="nil"/>
          <w:left w:val="nil"/>
          <w:bottom w:val="nil"/>
          <w:right w:val="nil"/>
          <w:between w:val="nil"/>
        </w:pBdr>
        <w:autoSpaceDE/>
        <w:autoSpaceDN/>
        <w:spacing w:before="0" w:line="276" w:lineRule="auto"/>
        <w:jc w:val="both"/>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班級道別活動實施流程</w:t>
      </w:r>
    </w:p>
    <w:p w14:paraId="453848B1" w14:textId="77777777" w:rsidR="00A63F24" w:rsidRPr="00A63F24" w:rsidRDefault="00A63F24" w:rsidP="005370D4">
      <w:pPr>
        <w:pBdr>
          <w:top w:val="nil"/>
          <w:left w:val="nil"/>
          <w:bottom w:val="nil"/>
          <w:right w:val="nil"/>
          <w:between w:val="nil"/>
        </w:pBdr>
        <w:spacing w:line="276" w:lineRule="auto"/>
        <w:jc w:val="both"/>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 xml:space="preserve">    </w:t>
      </w:r>
      <w:r w:rsidRPr="00A63F24">
        <w:rPr>
          <w:rFonts w:ascii="Times New Roman" w:eastAsia="DFKai-SB" w:hAnsi="Times New Roman" w:cs="Times New Roman"/>
          <w:color w:val="000000"/>
          <w:sz w:val="24"/>
          <w:szCs w:val="24"/>
        </w:rPr>
        <w:t>（一）時間：</w:t>
      </w:r>
      <w:proofErr w:type="gramStart"/>
      <w:r w:rsidRPr="00A63F24">
        <w:rPr>
          <w:rFonts w:ascii="Times New Roman" w:eastAsia="DFKai-SB" w:hAnsi="Times New Roman" w:cs="Times New Roman"/>
          <w:color w:val="000000"/>
          <w:sz w:val="24"/>
          <w:szCs w:val="24"/>
        </w:rPr>
        <w:t>Ｏ</w:t>
      </w:r>
      <w:proofErr w:type="gramEnd"/>
      <w:r w:rsidRPr="00A63F24">
        <w:rPr>
          <w:rFonts w:ascii="Times New Roman" w:eastAsia="DFKai-SB" w:hAnsi="Times New Roman" w:cs="Times New Roman"/>
          <w:color w:val="000000"/>
          <w:sz w:val="24"/>
          <w:szCs w:val="24"/>
        </w:rPr>
        <w:t>年</w:t>
      </w:r>
      <w:proofErr w:type="gramStart"/>
      <w:r w:rsidRPr="00A63F24">
        <w:rPr>
          <w:rFonts w:ascii="Times New Roman" w:eastAsia="DFKai-SB" w:hAnsi="Times New Roman" w:cs="Times New Roman"/>
          <w:color w:val="000000"/>
          <w:sz w:val="24"/>
          <w:szCs w:val="24"/>
        </w:rPr>
        <w:t>Ｏ</w:t>
      </w:r>
      <w:proofErr w:type="gramEnd"/>
      <w:r w:rsidRPr="00A63F24">
        <w:rPr>
          <w:rFonts w:ascii="Times New Roman" w:eastAsia="DFKai-SB" w:hAnsi="Times New Roman" w:cs="Times New Roman"/>
          <w:color w:val="000000"/>
          <w:sz w:val="24"/>
          <w:szCs w:val="24"/>
        </w:rPr>
        <w:t>月</w:t>
      </w:r>
      <w:proofErr w:type="gramStart"/>
      <w:r w:rsidRPr="00A63F24">
        <w:rPr>
          <w:rFonts w:ascii="Times New Roman" w:eastAsia="DFKai-SB" w:hAnsi="Times New Roman" w:cs="Times New Roman"/>
          <w:color w:val="000000"/>
          <w:sz w:val="24"/>
          <w:szCs w:val="24"/>
        </w:rPr>
        <w:t>Ｏ</w:t>
      </w:r>
      <w:proofErr w:type="gramEnd"/>
      <w:r w:rsidRPr="00A63F24">
        <w:rPr>
          <w:rFonts w:ascii="Times New Roman" w:eastAsia="DFKai-SB" w:hAnsi="Times New Roman" w:cs="Times New Roman"/>
          <w:color w:val="000000"/>
          <w:sz w:val="24"/>
          <w:szCs w:val="24"/>
        </w:rPr>
        <w:t>日（</w:t>
      </w:r>
      <w:proofErr w:type="gramStart"/>
      <w:r w:rsidRPr="00A63F24">
        <w:rPr>
          <w:rFonts w:ascii="Times New Roman" w:eastAsia="DFKai-SB" w:hAnsi="Times New Roman" w:cs="Times New Roman"/>
          <w:color w:val="000000"/>
          <w:sz w:val="24"/>
          <w:szCs w:val="24"/>
        </w:rPr>
        <w:t>週Ｏ</w:t>
      </w:r>
      <w:proofErr w:type="gramEnd"/>
      <w:r w:rsidRPr="00A63F24">
        <w:rPr>
          <w:rFonts w:ascii="Times New Roman" w:eastAsia="DFKai-SB" w:hAnsi="Times New Roman" w:cs="Times New Roman"/>
          <w:color w:val="000000"/>
          <w:sz w:val="24"/>
          <w:szCs w:val="24"/>
        </w:rPr>
        <w:t>）第四節（約</w:t>
      </w:r>
      <w:r w:rsidRPr="00A63F24">
        <w:rPr>
          <w:rFonts w:ascii="Times New Roman" w:eastAsia="DFKai-SB" w:hAnsi="Times New Roman" w:cs="Times New Roman"/>
          <w:color w:val="000000"/>
          <w:sz w:val="24"/>
          <w:szCs w:val="24"/>
        </w:rPr>
        <w:t>40~50</w:t>
      </w:r>
      <w:r w:rsidRPr="00A63F24">
        <w:rPr>
          <w:rFonts w:ascii="Times New Roman" w:eastAsia="DFKai-SB" w:hAnsi="Times New Roman" w:cs="Times New Roman"/>
          <w:color w:val="000000"/>
          <w:sz w:val="24"/>
          <w:szCs w:val="24"/>
        </w:rPr>
        <w:t>分鐘）。</w:t>
      </w:r>
    </w:p>
    <w:p w14:paraId="1B497962" w14:textId="77777777" w:rsidR="00A63F24" w:rsidRPr="00A63F24" w:rsidRDefault="00A63F24" w:rsidP="005370D4">
      <w:pPr>
        <w:pBdr>
          <w:top w:val="nil"/>
          <w:left w:val="nil"/>
          <w:bottom w:val="nil"/>
          <w:right w:val="nil"/>
          <w:between w:val="nil"/>
        </w:pBdr>
        <w:spacing w:line="276" w:lineRule="auto"/>
        <w:jc w:val="both"/>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 xml:space="preserve">    </w:t>
      </w:r>
      <w:r w:rsidRPr="00A63F24">
        <w:rPr>
          <w:rFonts w:ascii="Times New Roman" w:eastAsia="DFKai-SB" w:hAnsi="Times New Roman" w:cs="Times New Roman"/>
          <w:color w:val="000000"/>
          <w:sz w:val="24"/>
          <w:szCs w:val="24"/>
        </w:rPr>
        <w:t>（二）地點：</w:t>
      </w:r>
      <w:proofErr w:type="gramStart"/>
      <w:r w:rsidRPr="00A63F24">
        <w:rPr>
          <w:rFonts w:ascii="Times New Roman" w:eastAsia="DFKai-SB" w:hAnsi="Times New Roman" w:cs="Times New Roman"/>
          <w:color w:val="000000"/>
          <w:sz w:val="24"/>
          <w:szCs w:val="24"/>
        </w:rPr>
        <w:t>ＯＯＯ</w:t>
      </w:r>
      <w:proofErr w:type="gramEnd"/>
      <w:r w:rsidRPr="00A63F24">
        <w:rPr>
          <w:rFonts w:ascii="Times New Roman" w:eastAsia="DFKai-SB" w:hAnsi="Times New Roman" w:cs="Times New Roman"/>
          <w:color w:val="000000"/>
          <w:sz w:val="24"/>
          <w:szCs w:val="24"/>
        </w:rPr>
        <w:t>班教室。</w:t>
      </w:r>
    </w:p>
    <w:p w14:paraId="6CC2583A" w14:textId="77777777" w:rsidR="00A63F24" w:rsidRPr="00A63F24" w:rsidRDefault="00A63F24" w:rsidP="005370D4">
      <w:pPr>
        <w:pBdr>
          <w:top w:val="nil"/>
          <w:left w:val="nil"/>
          <w:bottom w:val="nil"/>
          <w:right w:val="nil"/>
          <w:between w:val="nil"/>
        </w:pBdr>
        <w:spacing w:line="276" w:lineRule="auto"/>
        <w:jc w:val="both"/>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 xml:space="preserve">    </w:t>
      </w:r>
      <w:r w:rsidRPr="00A63F24">
        <w:rPr>
          <w:rFonts w:ascii="Times New Roman" w:eastAsia="DFKai-SB" w:hAnsi="Times New Roman" w:cs="Times New Roman"/>
          <w:color w:val="000000"/>
          <w:sz w:val="24"/>
          <w:szCs w:val="24"/>
        </w:rPr>
        <w:t>（三）主持人：輔導處</w:t>
      </w: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室</w:t>
      </w:r>
      <w:proofErr w:type="gramStart"/>
      <w:r w:rsidRPr="00A63F24">
        <w:rPr>
          <w:rFonts w:ascii="Times New Roman" w:eastAsia="DFKai-SB" w:hAnsi="Times New Roman" w:cs="Times New Roman"/>
          <w:color w:val="000000"/>
          <w:sz w:val="24"/>
          <w:szCs w:val="24"/>
        </w:rPr>
        <w:t>ＯＯＯ</w:t>
      </w:r>
      <w:proofErr w:type="gramEnd"/>
      <w:r w:rsidRPr="00A63F24">
        <w:rPr>
          <w:rFonts w:ascii="Times New Roman" w:eastAsia="DFKai-SB" w:hAnsi="Times New Roman" w:cs="Times New Roman"/>
          <w:color w:val="000000"/>
          <w:sz w:val="24"/>
          <w:szCs w:val="24"/>
        </w:rPr>
        <w:t>主任。</w:t>
      </w:r>
    </w:p>
    <w:p w14:paraId="76BF88AD" w14:textId="77777777" w:rsidR="00A63F24" w:rsidRPr="00A63F24" w:rsidRDefault="00A63F24" w:rsidP="005370D4">
      <w:pPr>
        <w:pBdr>
          <w:top w:val="nil"/>
          <w:left w:val="nil"/>
          <w:bottom w:val="nil"/>
          <w:right w:val="nil"/>
          <w:between w:val="nil"/>
        </w:pBdr>
        <w:spacing w:line="276" w:lineRule="auto"/>
        <w:jc w:val="both"/>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 xml:space="preserve">    </w:t>
      </w:r>
      <w:r w:rsidRPr="00A63F24">
        <w:rPr>
          <w:rFonts w:ascii="Times New Roman" w:eastAsia="DFKai-SB" w:hAnsi="Times New Roman" w:cs="Times New Roman"/>
          <w:color w:val="000000"/>
          <w:sz w:val="24"/>
          <w:szCs w:val="24"/>
        </w:rPr>
        <w:t>（四）參加人員：導師、任課老師、輔導老師、本班同學及事件者在本校的摯友。</w:t>
      </w:r>
    </w:p>
    <w:p w14:paraId="2CEB4C5C" w14:textId="77777777" w:rsidR="00A63F24" w:rsidRPr="00A63F24" w:rsidRDefault="00A63F24" w:rsidP="005370D4">
      <w:pPr>
        <w:pBdr>
          <w:top w:val="nil"/>
          <w:left w:val="nil"/>
          <w:bottom w:val="nil"/>
          <w:right w:val="nil"/>
          <w:between w:val="nil"/>
        </w:pBdr>
        <w:spacing w:line="276" w:lineRule="auto"/>
        <w:jc w:val="both"/>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 xml:space="preserve">    </w:t>
      </w:r>
      <w:r w:rsidRPr="00A63F24">
        <w:rPr>
          <w:rFonts w:ascii="Times New Roman" w:eastAsia="DFKai-SB" w:hAnsi="Times New Roman" w:cs="Times New Roman"/>
          <w:color w:val="000000"/>
          <w:sz w:val="24"/>
          <w:szCs w:val="24"/>
        </w:rPr>
        <w:t>（五）場地佈置：</w:t>
      </w:r>
    </w:p>
    <w:p w14:paraId="59DD3478" w14:textId="77777777" w:rsidR="00A63F24" w:rsidRDefault="00A63F24" w:rsidP="005370D4">
      <w:pPr>
        <w:pStyle w:val="a4"/>
        <w:numPr>
          <w:ilvl w:val="0"/>
          <w:numId w:val="36"/>
        </w:numPr>
        <w:pBdr>
          <w:top w:val="nil"/>
          <w:left w:val="nil"/>
          <w:bottom w:val="nil"/>
          <w:right w:val="nil"/>
          <w:between w:val="nil"/>
        </w:pBdr>
        <w:spacing w:line="276" w:lineRule="auto"/>
        <w:jc w:val="both"/>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教室不做任何佈置，維持教室原貌，僅在黑板上書寫「向</w:t>
      </w:r>
      <w:proofErr w:type="gramStart"/>
      <w:r w:rsidRPr="00A63F24">
        <w:rPr>
          <w:rFonts w:ascii="Times New Roman" w:eastAsia="DFKai-SB" w:hAnsi="Times New Roman" w:cs="Times New Roman"/>
          <w:color w:val="000000"/>
          <w:sz w:val="24"/>
          <w:szCs w:val="24"/>
        </w:rPr>
        <w:t>ＯＯ</w:t>
      </w:r>
      <w:proofErr w:type="gramEnd"/>
      <w:r w:rsidRPr="00A63F24">
        <w:rPr>
          <w:rFonts w:ascii="Times New Roman" w:eastAsia="DFKai-SB" w:hAnsi="Times New Roman" w:cs="Times New Roman"/>
          <w:color w:val="000000"/>
          <w:sz w:val="24"/>
          <w:szCs w:val="24"/>
        </w:rPr>
        <w:t>說再見」道別活動即可。</w:t>
      </w:r>
    </w:p>
    <w:p w14:paraId="1632D1A3" w14:textId="77777777" w:rsidR="00A63F24" w:rsidRPr="00A63F24" w:rsidRDefault="00A63F24" w:rsidP="005370D4">
      <w:pPr>
        <w:pStyle w:val="a4"/>
        <w:numPr>
          <w:ilvl w:val="0"/>
          <w:numId w:val="36"/>
        </w:numPr>
        <w:pBdr>
          <w:top w:val="nil"/>
          <w:left w:val="nil"/>
          <w:bottom w:val="nil"/>
          <w:right w:val="nil"/>
          <w:between w:val="nil"/>
        </w:pBdr>
        <w:spacing w:line="276" w:lineRule="auto"/>
        <w:jc w:val="both"/>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桌椅安置如下列圖示</w:t>
      </w:r>
    </w:p>
    <w:p w14:paraId="36A11F3A" w14:textId="77777777" w:rsidR="00A63F24" w:rsidRPr="00A63F24" w:rsidRDefault="00A63F24" w:rsidP="00407ABF">
      <w:pPr>
        <w:pBdr>
          <w:top w:val="nil"/>
          <w:left w:val="nil"/>
          <w:bottom w:val="nil"/>
          <w:right w:val="nil"/>
          <w:between w:val="nil"/>
        </w:pBdr>
        <w:spacing w:line="276" w:lineRule="auto"/>
        <w:ind w:firstLine="480"/>
        <w:jc w:val="center"/>
        <w:rPr>
          <w:rFonts w:ascii="Times New Roman" w:eastAsia="DFKai-SB" w:hAnsi="Times New Roman" w:cs="Times New Roman"/>
          <w:color w:val="000000"/>
          <w:sz w:val="24"/>
          <w:szCs w:val="24"/>
        </w:rPr>
      </w:pPr>
      <w:r w:rsidRPr="00A63F24">
        <w:rPr>
          <w:rFonts w:ascii="Times New Roman" w:eastAsia="DFKai-SB" w:hAnsi="Times New Roman" w:cs="Times New Roman"/>
          <w:noProof/>
          <w:color w:val="000000"/>
          <w:sz w:val="24"/>
          <w:szCs w:val="24"/>
        </w:rPr>
        <w:drawing>
          <wp:inline distT="0" distB="0" distL="0" distR="0" wp14:anchorId="7BCFC4AC" wp14:editId="6CB8E3C2">
            <wp:extent cx="3009900" cy="2266950"/>
            <wp:effectExtent l="19050" t="0" r="0" b="0"/>
            <wp:docPr id="309" name="圖片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3009900" cy="2266950"/>
                    </a:xfrm>
                    <a:prstGeom prst="rect">
                      <a:avLst/>
                    </a:prstGeom>
                    <a:noFill/>
                    <a:ln w="9525">
                      <a:noFill/>
                      <a:miter lim="800000"/>
                      <a:headEnd/>
                      <a:tailEnd/>
                    </a:ln>
                  </pic:spPr>
                </pic:pic>
              </a:graphicData>
            </a:graphic>
          </wp:inline>
        </w:drawing>
      </w:r>
    </w:p>
    <w:p w14:paraId="5E37B2B5" w14:textId="77777777" w:rsidR="00A63F24" w:rsidRPr="00A63F24" w:rsidRDefault="00A63F24" w:rsidP="005370D4">
      <w:pPr>
        <w:pBdr>
          <w:top w:val="nil"/>
          <w:left w:val="nil"/>
          <w:bottom w:val="nil"/>
          <w:right w:val="nil"/>
          <w:between w:val="nil"/>
        </w:pBdr>
        <w:spacing w:line="276" w:lineRule="auto"/>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 xml:space="preserve">    </w:t>
      </w:r>
      <w:r w:rsidRPr="00A63F24">
        <w:rPr>
          <w:rFonts w:ascii="Times New Roman" w:eastAsia="DFKai-SB" w:hAnsi="Times New Roman" w:cs="Times New Roman"/>
          <w:color w:val="000000"/>
          <w:sz w:val="24"/>
          <w:szCs w:val="24"/>
        </w:rPr>
        <w:t>（六）預備工作：</w:t>
      </w:r>
    </w:p>
    <w:p w14:paraId="19CFC444" w14:textId="77777777" w:rsidR="00A63F24" w:rsidRPr="00A63F24" w:rsidRDefault="00A63F24" w:rsidP="005370D4">
      <w:pPr>
        <w:pStyle w:val="a4"/>
        <w:numPr>
          <w:ilvl w:val="0"/>
          <w:numId w:val="37"/>
        </w:numPr>
        <w:pBdr>
          <w:top w:val="nil"/>
          <w:left w:val="nil"/>
          <w:bottom w:val="nil"/>
          <w:right w:val="nil"/>
          <w:between w:val="nil"/>
        </w:pBdr>
        <w:spacing w:line="276" w:lineRule="auto"/>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通知家長：輔導老師預先通知家長本道別活動，原則上不主動邀請家長參加。</w:t>
      </w:r>
    </w:p>
    <w:p w14:paraId="52A91781" w14:textId="77777777" w:rsidR="00A63F24" w:rsidRPr="00A63F24" w:rsidRDefault="00A63F24" w:rsidP="005370D4">
      <w:pPr>
        <w:pStyle w:val="a4"/>
        <w:numPr>
          <w:ilvl w:val="0"/>
          <w:numId w:val="37"/>
        </w:numPr>
        <w:pBdr>
          <w:top w:val="nil"/>
          <w:left w:val="nil"/>
          <w:bottom w:val="nil"/>
          <w:right w:val="nil"/>
          <w:between w:val="nil"/>
        </w:pBdr>
        <w:spacing w:line="276" w:lineRule="auto"/>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籌備會：</w:t>
      </w:r>
    </w:p>
    <w:p w14:paraId="3BF78F8C" w14:textId="77777777" w:rsidR="00A63F24" w:rsidRPr="00A63F24" w:rsidRDefault="00A63F24" w:rsidP="005370D4">
      <w:pPr>
        <w:pBdr>
          <w:top w:val="nil"/>
          <w:left w:val="nil"/>
          <w:bottom w:val="nil"/>
          <w:right w:val="nil"/>
          <w:between w:val="nil"/>
        </w:pBdr>
        <w:spacing w:line="276" w:lineRule="auto"/>
        <w:ind w:firstLineChars="550" w:firstLine="1320"/>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(1)</w:t>
      </w:r>
      <w:r w:rsidRPr="00A63F24">
        <w:rPr>
          <w:rFonts w:ascii="Times New Roman" w:eastAsia="DFKai-SB" w:hAnsi="Times New Roman" w:cs="Times New Roman"/>
          <w:color w:val="000000"/>
          <w:sz w:val="24"/>
          <w:szCs w:val="24"/>
        </w:rPr>
        <w:t>先與導師討論本活動流程、工作分配及道別活動後的教室座位安排。</w:t>
      </w:r>
    </w:p>
    <w:p w14:paraId="234AC5FA" w14:textId="77777777" w:rsidR="00A63F24" w:rsidRPr="00A63F24" w:rsidRDefault="00A63F24" w:rsidP="005370D4">
      <w:pPr>
        <w:pBdr>
          <w:top w:val="nil"/>
          <w:left w:val="nil"/>
          <w:bottom w:val="nil"/>
          <w:right w:val="nil"/>
          <w:between w:val="nil"/>
        </w:pBdr>
        <w:spacing w:line="276" w:lineRule="auto"/>
        <w:ind w:firstLineChars="550" w:firstLine="1320"/>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(2)</w:t>
      </w:r>
      <w:r w:rsidRPr="00A63F24">
        <w:rPr>
          <w:rFonts w:ascii="Times New Roman" w:eastAsia="DFKai-SB" w:hAnsi="Times New Roman" w:cs="Times New Roman"/>
          <w:color w:val="000000"/>
          <w:sz w:val="24"/>
          <w:szCs w:val="24"/>
        </w:rPr>
        <w:t>與導師、班級幹部及事件者好友進行籌備會議，會議討論內容包含：</w:t>
      </w:r>
    </w:p>
    <w:p w14:paraId="0699D2AD" w14:textId="77777777" w:rsidR="00A63F24" w:rsidRPr="00A63F24" w:rsidRDefault="00A63F24" w:rsidP="005370D4">
      <w:pPr>
        <w:pStyle w:val="a4"/>
        <w:numPr>
          <w:ilvl w:val="0"/>
          <w:numId w:val="35"/>
        </w:numPr>
        <w:pBdr>
          <w:top w:val="nil"/>
          <w:left w:val="nil"/>
          <w:bottom w:val="nil"/>
          <w:right w:val="nil"/>
          <w:between w:val="nil"/>
        </w:pBdr>
        <w:autoSpaceDE/>
        <w:autoSpaceDN/>
        <w:spacing w:before="0" w:line="276" w:lineRule="auto"/>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活動進行流程</w:t>
      </w: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尤其是搬離事件者課桌椅部分</w:t>
      </w: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w:t>
      </w:r>
    </w:p>
    <w:p w14:paraId="5633FBEE" w14:textId="77777777" w:rsidR="00A63F24" w:rsidRPr="00A63F24" w:rsidRDefault="00A63F24" w:rsidP="005370D4">
      <w:pPr>
        <w:pStyle w:val="a4"/>
        <w:numPr>
          <w:ilvl w:val="0"/>
          <w:numId w:val="35"/>
        </w:numPr>
        <w:pBdr>
          <w:top w:val="nil"/>
          <w:left w:val="nil"/>
          <w:bottom w:val="nil"/>
          <w:right w:val="nil"/>
          <w:between w:val="nil"/>
        </w:pBdr>
        <w:autoSpaceDE/>
        <w:autoSpaceDN/>
        <w:spacing w:before="0" w:line="276" w:lineRule="auto"/>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照片回顧檔案、花材花色及歌曲預備。</w:t>
      </w:r>
    </w:p>
    <w:p w14:paraId="2354C56F" w14:textId="77777777" w:rsidR="00A63F24" w:rsidRPr="00A63F24" w:rsidRDefault="00A63F24" w:rsidP="005370D4">
      <w:pPr>
        <w:pStyle w:val="a4"/>
        <w:numPr>
          <w:ilvl w:val="0"/>
          <w:numId w:val="35"/>
        </w:numPr>
        <w:pBdr>
          <w:top w:val="nil"/>
          <w:left w:val="nil"/>
          <w:bottom w:val="nil"/>
          <w:right w:val="nil"/>
          <w:between w:val="nil"/>
        </w:pBdr>
        <w:autoSpaceDE/>
        <w:autoSpaceDN/>
        <w:spacing w:before="0" w:line="276" w:lineRule="auto"/>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相關工作分配</w:t>
      </w: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如「</w:t>
      </w:r>
      <w:r w:rsidRPr="00A63F24">
        <w:rPr>
          <w:rFonts w:ascii="Times New Roman" w:eastAsia="DFKai-SB" w:hAnsi="Times New Roman" w:cs="Times New Roman"/>
          <w:color w:val="000000"/>
          <w:sz w:val="24"/>
          <w:szCs w:val="24"/>
        </w:rPr>
        <w:t>6.</w:t>
      </w:r>
      <w:r w:rsidRPr="00A63F24">
        <w:rPr>
          <w:rFonts w:ascii="Times New Roman" w:eastAsia="DFKai-SB" w:hAnsi="Times New Roman" w:cs="Times New Roman"/>
          <w:color w:val="000000"/>
          <w:sz w:val="24"/>
          <w:szCs w:val="24"/>
        </w:rPr>
        <w:t>籌備會工作分配範例」</w:t>
      </w: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w:t>
      </w:r>
    </w:p>
    <w:p w14:paraId="0627035A" w14:textId="77777777" w:rsidR="00A63F24" w:rsidRPr="00A63F24" w:rsidRDefault="00A63F24" w:rsidP="005370D4">
      <w:pPr>
        <w:pStyle w:val="a4"/>
        <w:numPr>
          <w:ilvl w:val="0"/>
          <w:numId w:val="37"/>
        </w:numPr>
        <w:pBdr>
          <w:top w:val="nil"/>
          <w:left w:val="nil"/>
          <w:bottom w:val="nil"/>
          <w:right w:val="nil"/>
          <w:between w:val="nil"/>
        </w:pBdr>
        <w:spacing w:line="276" w:lineRule="auto"/>
        <w:jc w:val="both"/>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lastRenderedPageBreak/>
        <w:t>相關物品：</w:t>
      </w:r>
    </w:p>
    <w:p w14:paraId="21B846E0" w14:textId="77777777" w:rsidR="002273A9" w:rsidRDefault="002273A9" w:rsidP="005370D4">
      <w:pPr>
        <w:pBdr>
          <w:top w:val="nil"/>
          <w:left w:val="nil"/>
          <w:bottom w:val="nil"/>
          <w:right w:val="nil"/>
          <w:between w:val="nil"/>
        </w:pBdr>
        <w:spacing w:line="276" w:lineRule="auto"/>
        <w:ind w:leftChars="600" w:left="1320"/>
        <w:jc w:val="both"/>
        <w:rPr>
          <w:rFonts w:ascii="Times New Roman" w:eastAsia="DFKai-SB" w:hAnsi="Times New Roman" w:cs="Times New Roman"/>
          <w:color w:val="000000"/>
          <w:sz w:val="24"/>
          <w:szCs w:val="24"/>
        </w:rPr>
      </w:pPr>
      <w:r>
        <w:rPr>
          <w:rFonts w:ascii="Times New Roman" w:eastAsia="DFKai-SB" w:hAnsi="Times New Roman" w:cs="Times New Roman"/>
          <w:color w:val="000000"/>
          <w:sz w:val="24"/>
          <w:szCs w:val="24"/>
        </w:rPr>
        <w:t>(1)</w:t>
      </w:r>
      <w:r w:rsidR="00A63F24" w:rsidRPr="00A63F24">
        <w:rPr>
          <w:rFonts w:ascii="Times New Roman" w:eastAsia="DFKai-SB" w:hAnsi="Times New Roman" w:cs="Times New Roman"/>
          <w:color w:val="000000"/>
          <w:sz w:val="24"/>
          <w:szCs w:val="24"/>
        </w:rPr>
        <w:t>紙箱數個：將事件者所有在校物品放置紙箱內，置於座位上，另在桌上（桌前）放</w:t>
      </w:r>
    </w:p>
    <w:p w14:paraId="3583B52D" w14:textId="77777777" w:rsidR="00A63F24" w:rsidRPr="00A63F24" w:rsidRDefault="00A63F24" w:rsidP="005370D4">
      <w:pPr>
        <w:pBdr>
          <w:top w:val="nil"/>
          <w:left w:val="nil"/>
          <w:bottom w:val="nil"/>
          <w:right w:val="nil"/>
          <w:between w:val="nil"/>
        </w:pBdr>
        <w:spacing w:line="276" w:lineRule="auto"/>
        <w:ind w:leftChars="600" w:left="1320" w:firstLineChars="200" w:firstLine="480"/>
        <w:jc w:val="both"/>
        <w:rPr>
          <w:rFonts w:ascii="Times New Roman" w:eastAsia="DFKai-SB" w:hAnsi="Times New Roman" w:cs="Times New Roman"/>
          <w:color w:val="000000"/>
          <w:sz w:val="24"/>
          <w:szCs w:val="24"/>
        </w:rPr>
      </w:pPr>
      <w:proofErr w:type="gramStart"/>
      <w:r w:rsidRPr="00A63F24">
        <w:rPr>
          <w:rFonts w:ascii="Times New Roman" w:eastAsia="DFKai-SB" w:hAnsi="Times New Roman" w:cs="Times New Roman"/>
          <w:color w:val="000000"/>
          <w:sz w:val="24"/>
          <w:szCs w:val="24"/>
        </w:rPr>
        <w:t>一</w:t>
      </w:r>
      <w:proofErr w:type="gramEnd"/>
      <w:r w:rsidRPr="00A63F24">
        <w:rPr>
          <w:rFonts w:ascii="Times New Roman" w:eastAsia="DFKai-SB" w:hAnsi="Times New Roman" w:cs="Times New Roman"/>
          <w:color w:val="000000"/>
          <w:sz w:val="24"/>
          <w:szCs w:val="24"/>
        </w:rPr>
        <w:t>紙箱，提供同學放置送給事件者的物品</w:t>
      </w: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信件、卡片、紙鶴、花</w:t>
      </w: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w:t>
      </w:r>
    </w:p>
    <w:p w14:paraId="18CA42DC" w14:textId="77777777" w:rsidR="00A63F24" w:rsidRPr="00A63F24" w:rsidRDefault="00A63F24" w:rsidP="005370D4">
      <w:pPr>
        <w:pBdr>
          <w:top w:val="nil"/>
          <w:left w:val="nil"/>
          <w:bottom w:val="nil"/>
          <w:right w:val="nil"/>
          <w:between w:val="nil"/>
        </w:pBdr>
        <w:spacing w:line="276" w:lineRule="auto"/>
        <w:ind w:firstLineChars="550" w:firstLine="1320"/>
        <w:jc w:val="both"/>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(2)</w:t>
      </w:r>
      <w:r w:rsidRPr="00A63F24">
        <w:rPr>
          <w:rFonts w:ascii="Times New Roman" w:eastAsia="DFKai-SB" w:hAnsi="Times New Roman" w:cs="Times New Roman"/>
          <w:color w:val="000000"/>
          <w:sz w:val="24"/>
          <w:szCs w:val="24"/>
        </w:rPr>
        <w:t>花朵（統一由學校採買，同學、師長每人一朵）。</w:t>
      </w:r>
    </w:p>
    <w:p w14:paraId="2273BEA7" w14:textId="77777777" w:rsidR="00A63F24" w:rsidRPr="00A63F24" w:rsidRDefault="00A63F24" w:rsidP="005370D4">
      <w:pPr>
        <w:pBdr>
          <w:top w:val="nil"/>
          <w:left w:val="nil"/>
          <w:bottom w:val="nil"/>
          <w:right w:val="nil"/>
          <w:between w:val="nil"/>
        </w:pBdr>
        <w:spacing w:line="276" w:lineRule="auto"/>
        <w:ind w:firstLineChars="550" w:firstLine="1320"/>
        <w:jc w:val="both"/>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(3)</w:t>
      </w:r>
      <w:r w:rsidRPr="00A63F24">
        <w:rPr>
          <w:rFonts w:ascii="Times New Roman" w:eastAsia="DFKai-SB" w:hAnsi="Times New Roman" w:cs="Times New Roman"/>
          <w:color w:val="000000"/>
          <w:sz w:val="24"/>
          <w:szCs w:val="24"/>
        </w:rPr>
        <w:t>照片（可不用，若要放置則為生活獨照，尺寸不要超過</w:t>
      </w:r>
      <w:r w:rsidRPr="00A63F24">
        <w:rPr>
          <w:rFonts w:ascii="Times New Roman" w:eastAsia="DFKai-SB" w:hAnsi="Times New Roman" w:cs="Times New Roman"/>
          <w:color w:val="000000"/>
          <w:sz w:val="24"/>
          <w:szCs w:val="24"/>
        </w:rPr>
        <w:t>4”×6”</w:t>
      </w:r>
      <w:r w:rsidRPr="00A63F24">
        <w:rPr>
          <w:rFonts w:ascii="Times New Roman" w:eastAsia="DFKai-SB" w:hAnsi="Times New Roman" w:cs="Times New Roman"/>
          <w:color w:val="000000"/>
          <w:sz w:val="24"/>
          <w:szCs w:val="24"/>
        </w:rPr>
        <w:t>，放置事件者桌上）。</w:t>
      </w:r>
    </w:p>
    <w:p w14:paraId="4D65C025" w14:textId="77777777" w:rsidR="002273A9" w:rsidRDefault="00A63F24" w:rsidP="005370D4">
      <w:pPr>
        <w:pBdr>
          <w:top w:val="nil"/>
          <w:left w:val="nil"/>
          <w:bottom w:val="nil"/>
          <w:right w:val="nil"/>
          <w:between w:val="nil"/>
        </w:pBdr>
        <w:spacing w:line="276" w:lineRule="auto"/>
        <w:ind w:leftChars="16" w:left="35" w:firstLineChars="550" w:firstLine="1320"/>
        <w:jc w:val="both"/>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(4)</w:t>
      </w:r>
      <w:r w:rsidRPr="00A63F24">
        <w:rPr>
          <w:rFonts w:ascii="Times New Roman" w:eastAsia="DFKai-SB" w:hAnsi="Times New Roman" w:cs="Times New Roman"/>
          <w:color w:val="000000"/>
          <w:sz w:val="24"/>
          <w:szCs w:val="24"/>
        </w:rPr>
        <w:t>準備播放器材及音樂</w:t>
      </w:r>
      <w:proofErr w:type="gramStart"/>
      <w:r w:rsidRPr="00A63F24">
        <w:rPr>
          <w:rFonts w:ascii="Times New Roman" w:eastAsia="DFKai-SB" w:hAnsi="Times New Roman" w:cs="Times New Roman"/>
          <w:color w:val="000000"/>
          <w:sz w:val="24"/>
          <w:szCs w:val="24"/>
        </w:rPr>
        <w:t>（</w:t>
      </w:r>
      <w:proofErr w:type="gramEnd"/>
      <w:r w:rsidRPr="00A63F24">
        <w:rPr>
          <w:rFonts w:ascii="Times New Roman" w:eastAsia="DFKai-SB" w:hAnsi="Times New Roman" w:cs="Times New Roman"/>
          <w:color w:val="000000"/>
          <w:sz w:val="24"/>
          <w:szCs w:val="24"/>
        </w:rPr>
        <w:t>背景音樂一首，合唱歌曲一首，需預先將歌詞印好每人</w:t>
      </w:r>
      <w:proofErr w:type="gramStart"/>
      <w:r w:rsidRPr="00A63F24">
        <w:rPr>
          <w:rFonts w:ascii="Times New Roman" w:eastAsia="DFKai-SB" w:hAnsi="Times New Roman" w:cs="Times New Roman"/>
          <w:color w:val="000000"/>
          <w:sz w:val="24"/>
          <w:szCs w:val="24"/>
        </w:rPr>
        <w:t>一</w:t>
      </w:r>
      <w:proofErr w:type="gramEnd"/>
    </w:p>
    <w:p w14:paraId="53891D1D" w14:textId="77777777" w:rsidR="00A63F24" w:rsidRPr="00A63F24" w:rsidRDefault="00A63F24" w:rsidP="005370D4">
      <w:pPr>
        <w:pBdr>
          <w:top w:val="nil"/>
          <w:left w:val="nil"/>
          <w:bottom w:val="nil"/>
          <w:right w:val="nil"/>
          <w:between w:val="nil"/>
        </w:pBdr>
        <w:spacing w:line="276" w:lineRule="auto"/>
        <w:ind w:leftChars="16" w:left="35" w:firstLineChars="750" w:firstLine="1800"/>
        <w:jc w:val="both"/>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份</w:t>
      </w:r>
      <w:proofErr w:type="gramStart"/>
      <w:r w:rsidRPr="00A63F24">
        <w:rPr>
          <w:rFonts w:ascii="Times New Roman" w:eastAsia="DFKai-SB" w:hAnsi="Times New Roman" w:cs="Times New Roman"/>
          <w:color w:val="000000"/>
          <w:sz w:val="24"/>
          <w:szCs w:val="24"/>
        </w:rPr>
        <w:t>）</w:t>
      </w:r>
      <w:proofErr w:type="gramEnd"/>
      <w:r w:rsidRPr="00A63F24">
        <w:rPr>
          <w:rFonts w:ascii="Times New Roman" w:eastAsia="DFKai-SB" w:hAnsi="Times New Roman" w:cs="Times New Roman"/>
          <w:color w:val="000000"/>
          <w:sz w:val="24"/>
          <w:szCs w:val="24"/>
        </w:rPr>
        <w:t>。</w:t>
      </w:r>
    </w:p>
    <w:p w14:paraId="4E2EBAED" w14:textId="77777777" w:rsidR="00A63F24" w:rsidRPr="00A63F24" w:rsidRDefault="00A63F24" w:rsidP="005370D4">
      <w:pPr>
        <w:pBdr>
          <w:top w:val="nil"/>
          <w:left w:val="nil"/>
          <w:bottom w:val="nil"/>
          <w:right w:val="nil"/>
          <w:between w:val="nil"/>
        </w:pBdr>
        <w:spacing w:line="276" w:lineRule="auto"/>
        <w:jc w:val="both"/>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 xml:space="preserve">    </w:t>
      </w:r>
      <w:r w:rsidRPr="00A63F24">
        <w:rPr>
          <w:rFonts w:ascii="Times New Roman" w:eastAsia="DFKai-SB" w:hAnsi="Times New Roman" w:cs="Times New Roman"/>
          <w:color w:val="000000"/>
          <w:sz w:val="24"/>
          <w:szCs w:val="24"/>
        </w:rPr>
        <w:t>（七）流程：</w:t>
      </w:r>
    </w:p>
    <w:p w14:paraId="71C5E452" w14:textId="77777777" w:rsidR="00A63F24" w:rsidRPr="00A63F24" w:rsidRDefault="00A63F24" w:rsidP="005370D4">
      <w:pPr>
        <w:pStyle w:val="a4"/>
        <w:numPr>
          <w:ilvl w:val="0"/>
          <w:numId w:val="38"/>
        </w:numPr>
        <w:pBdr>
          <w:top w:val="nil"/>
          <w:left w:val="nil"/>
          <w:bottom w:val="nil"/>
          <w:right w:val="nil"/>
          <w:between w:val="nil"/>
        </w:pBdr>
        <w:spacing w:line="276" w:lineRule="auto"/>
        <w:jc w:val="both"/>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老師及</w:t>
      </w:r>
      <w:proofErr w:type="gramStart"/>
      <w:r w:rsidRPr="00A63F24">
        <w:rPr>
          <w:rFonts w:ascii="Times New Roman" w:eastAsia="DFKai-SB" w:hAnsi="Times New Roman" w:cs="Times New Roman"/>
          <w:color w:val="000000"/>
          <w:sz w:val="24"/>
          <w:szCs w:val="24"/>
        </w:rPr>
        <w:t>同學領花後</w:t>
      </w:r>
      <w:proofErr w:type="gramEnd"/>
      <w:r w:rsidRPr="00A63F24">
        <w:rPr>
          <w:rFonts w:ascii="Times New Roman" w:eastAsia="DFKai-SB" w:hAnsi="Times New Roman" w:cs="Times New Roman"/>
          <w:color w:val="000000"/>
          <w:sz w:val="24"/>
          <w:szCs w:val="24"/>
        </w:rPr>
        <w:t>就定位。</w:t>
      </w:r>
    </w:p>
    <w:p w14:paraId="4FD50FE7" w14:textId="77777777" w:rsidR="00A63F24" w:rsidRPr="002273A9" w:rsidRDefault="00A63F24" w:rsidP="005370D4">
      <w:pPr>
        <w:pStyle w:val="a4"/>
        <w:numPr>
          <w:ilvl w:val="0"/>
          <w:numId w:val="38"/>
        </w:numPr>
        <w:pBdr>
          <w:top w:val="nil"/>
          <w:left w:val="nil"/>
          <w:bottom w:val="nil"/>
          <w:right w:val="nil"/>
          <w:between w:val="nil"/>
        </w:pBdr>
        <w:spacing w:line="276" w:lineRule="auto"/>
        <w:jc w:val="both"/>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主持人開場說明（如『四、「道別活動」主持人指導語參考資料」』）舉辦本</w:t>
      </w:r>
      <w:r w:rsidRPr="002273A9">
        <w:rPr>
          <w:rFonts w:ascii="Times New Roman" w:eastAsia="DFKai-SB" w:hAnsi="Times New Roman" w:cs="Times New Roman"/>
          <w:color w:val="000000"/>
          <w:sz w:val="24"/>
          <w:szCs w:val="24"/>
        </w:rPr>
        <w:t>活動的意義。</w:t>
      </w:r>
    </w:p>
    <w:p w14:paraId="3BD00356" w14:textId="77777777" w:rsidR="00A63F24" w:rsidRPr="00A63F24" w:rsidRDefault="00A63F24" w:rsidP="005370D4">
      <w:pPr>
        <w:pStyle w:val="a4"/>
        <w:numPr>
          <w:ilvl w:val="0"/>
          <w:numId w:val="38"/>
        </w:numPr>
        <w:pBdr>
          <w:top w:val="nil"/>
          <w:left w:val="nil"/>
          <w:bottom w:val="nil"/>
          <w:right w:val="nil"/>
          <w:between w:val="nil"/>
        </w:pBdr>
        <w:spacing w:line="276" w:lineRule="auto"/>
        <w:jc w:val="both"/>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回顧事件者生活點滴</w:t>
      </w: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彈性辦理</w:t>
      </w:r>
      <w:r w:rsidRPr="00A63F24">
        <w:rPr>
          <w:rFonts w:ascii="Times New Roman" w:eastAsia="DFKai-SB" w:hAnsi="Times New Roman" w:cs="Times New Roman"/>
          <w:color w:val="000000"/>
          <w:sz w:val="24"/>
          <w:szCs w:val="24"/>
        </w:rPr>
        <w:t>)</w:t>
      </w:r>
    </w:p>
    <w:p w14:paraId="361CBBBB" w14:textId="77777777" w:rsidR="00A63F24" w:rsidRPr="00A63F24" w:rsidRDefault="00A63F24" w:rsidP="005370D4">
      <w:pPr>
        <w:pStyle w:val="a4"/>
        <w:numPr>
          <w:ilvl w:val="0"/>
          <w:numId w:val="38"/>
        </w:numPr>
        <w:pBdr>
          <w:top w:val="nil"/>
          <w:left w:val="nil"/>
          <w:bottom w:val="nil"/>
          <w:right w:val="nil"/>
          <w:between w:val="nil"/>
        </w:pBdr>
        <w:spacing w:line="276" w:lineRule="auto"/>
        <w:jc w:val="both"/>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話別</w:t>
      </w:r>
    </w:p>
    <w:p w14:paraId="075AC556" w14:textId="77777777" w:rsidR="00A63F24" w:rsidRPr="002273A9" w:rsidRDefault="00A63F24" w:rsidP="005370D4">
      <w:pPr>
        <w:pStyle w:val="a4"/>
        <w:numPr>
          <w:ilvl w:val="0"/>
          <w:numId w:val="39"/>
        </w:numPr>
        <w:pBdr>
          <w:top w:val="nil"/>
          <w:left w:val="nil"/>
          <w:bottom w:val="nil"/>
          <w:right w:val="nil"/>
          <w:between w:val="nil"/>
        </w:pBdr>
        <w:spacing w:line="276" w:lineRule="auto"/>
        <w:jc w:val="both"/>
        <w:rPr>
          <w:rFonts w:ascii="Times New Roman" w:eastAsia="DFKai-SB" w:hAnsi="Times New Roman" w:cs="Times New Roman"/>
          <w:color w:val="000000"/>
          <w:sz w:val="24"/>
          <w:szCs w:val="24"/>
        </w:rPr>
      </w:pPr>
      <w:r w:rsidRPr="002273A9">
        <w:rPr>
          <w:rFonts w:ascii="Times New Roman" w:eastAsia="DFKai-SB" w:hAnsi="Times New Roman" w:cs="Times New Roman"/>
          <w:color w:val="000000"/>
          <w:sz w:val="24"/>
          <w:szCs w:val="24"/>
        </w:rPr>
        <w:t>播放背景音樂</w:t>
      </w:r>
    </w:p>
    <w:p w14:paraId="405123E6" w14:textId="77777777" w:rsidR="00A63F24" w:rsidRPr="00A63F24" w:rsidRDefault="00A63F24" w:rsidP="005370D4">
      <w:pPr>
        <w:pStyle w:val="a4"/>
        <w:numPr>
          <w:ilvl w:val="0"/>
          <w:numId w:val="39"/>
        </w:numPr>
        <w:pBdr>
          <w:top w:val="nil"/>
          <w:left w:val="nil"/>
          <w:bottom w:val="nil"/>
          <w:right w:val="nil"/>
          <w:between w:val="nil"/>
        </w:pBdr>
        <w:spacing w:line="276" w:lineRule="auto"/>
        <w:jc w:val="both"/>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順序為導師、任課老師、輔導老師、班級同學、摯友。</w:t>
      </w:r>
    </w:p>
    <w:p w14:paraId="03DAF61D" w14:textId="77777777" w:rsidR="00A63F24" w:rsidRPr="00A63F24" w:rsidRDefault="00A63F24" w:rsidP="005370D4">
      <w:pPr>
        <w:pStyle w:val="a4"/>
        <w:numPr>
          <w:ilvl w:val="0"/>
          <w:numId w:val="39"/>
        </w:numPr>
        <w:pBdr>
          <w:top w:val="nil"/>
          <w:left w:val="nil"/>
          <w:bottom w:val="nil"/>
          <w:right w:val="nil"/>
          <w:between w:val="nil"/>
        </w:pBdr>
        <w:spacing w:line="276" w:lineRule="auto"/>
        <w:jc w:val="both"/>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方式為每人至事件者桌前說說（</w:t>
      </w:r>
      <w:proofErr w:type="gramStart"/>
      <w:r w:rsidRPr="00A63F24">
        <w:rPr>
          <w:rFonts w:ascii="Times New Roman" w:eastAsia="DFKai-SB" w:hAnsi="Times New Roman" w:cs="Times New Roman"/>
          <w:color w:val="000000"/>
          <w:sz w:val="24"/>
          <w:szCs w:val="24"/>
        </w:rPr>
        <w:t>唸</w:t>
      </w:r>
      <w:proofErr w:type="gramEnd"/>
      <w:r w:rsidRPr="00A63F24">
        <w:rPr>
          <w:rFonts w:ascii="Times New Roman" w:eastAsia="DFKai-SB" w:hAnsi="Times New Roman" w:cs="Times New Roman"/>
          <w:color w:val="000000"/>
          <w:sz w:val="24"/>
          <w:szCs w:val="24"/>
        </w:rPr>
        <w:t>）祝福的話（想說的話），或致送物品，最後將花放置紙箱中。</w:t>
      </w:r>
    </w:p>
    <w:p w14:paraId="02207BEC" w14:textId="77777777" w:rsidR="00A63F24" w:rsidRPr="00A63F24" w:rsidRDefault="00A63F24" w:rsidP="005370D4">
      <w:pPr>
        <w:pStyle w:val="a4"/>
        <w:numPr>
          <w:ilvl w:val="0"/>
          <w:numId w:val="38"/>
        </w:numPr>
        <w:pBdr>
          <w:top w:val="nil"/>
          <w:left w:val="nil"/>
          <w:bottom w:val="nil"/>
          <w:right w:val="nil"/>
          <w:between w:val="nil"/>
        </w:pBdr>
        <w:spacing w:line="276" w:lineRule="auto"/>
        <w:jc w:val="both"/>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最後的祝福</w:t>
      </w:r>
      <w:proofErr w:type="gramStart"/>
      <w:r w:rsidRPr="00A63F24">
        <w:rPr>
          <w:rFonts w:ascii="Times New Roman" w:eastAsia="DFKai-SB" w:hAnsi="Times New Roman" w:cs="Times New Roman"/>
          <w:color w:val="000000"/>
          <w:sz w:val="24"/>
          <w:szCs w:val="24"/>
        </w:rPr>
        <w:t>—</w:t>
      </w:r>
      <w:proofErr w:type="gramEnd"/>
      <w:r w:rsidRPr="00A63F24">
        <w:rPr>
          <w:rFonts w:ascii="Times New Roman" w:eastAsia="DFKai-SB" w:hAnsi="Times New Roman" w:cs="Times New Roman"/>
          <w:color w:val="000000"/>
          <w:sz w:val="24"/>
          <w:szCs w:val="24"/>
        </w:rPr>
        <w:t>可準備音樂播放，由同學合唱祝福的歌曲。</w:t>
      </w:r>
    </w:p>
    <w:p w14:paraId="333EC7DB" w14:textId="77777777" w:rsidR="00A63F24" w:rsidRPr="00A63F24" w:rsidRDefault="00A63F24" w:rsidP="005370D4">
      <w:pPr>
        <w:pStyle w:val="a4"/>
        <w:numPr>
          <w:ilvl w:val="0"/>
          <w:numId w:val="38"/>
        </w:numPr>
        <w:pBdr>
          <w:top w:val="nil"/>
          <w:left w:val="nil"/>
          <w:bottom w:val="nil"/>
          <w:right w:val="nil"/>
          <w:between w:val="nil"/>
        </w:pBdr>
        <w:spacing w:line="276" w:lineRule="auto"/>
        <w:jc w:val="both"/>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結束</w:t>
      </w:r>
    </w:p>
    <w:p w14:paraId="0A85DC1B" w14:textId="77777777" w:rsidR="00A63F24" w:rsidRPr="00A63F24" w:rsidRDefault="00A63F24" w:rsidP="005370D4">
      <w:pPr>
        <w:pBdr>
          <w:top w:val="nil"/>
          <w:left w:val="nil"/>
          <w:bottom w:val="nil"/>
          <w:right w:val="nil"/>
          <w:between w:val="nil"/>
        </w:pBdr>
        <w:spacing w:line="276" w:lineRule="auto"/>
        <w:ind w:leftChars="550" w:left="1570" w:hangingChars="150" w:hanging="360"/>
        <w:jc w:val="both"/>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(1)</w:t>
      </w:r>
      <w:r w:rsidRPr="00A63F24">
        <w:rPr>
          <w:rFonts w:ascii="Times New Roman" w:eastAsia="DFKai-SB" w:hAnsi="Times New Roman" w:cs="Times New Roman"/>
          <w:color w:val="000000"/>
          <w:sz w:val="24"/>
          <w:szCs w:val="24"/>
        </w:rPr>
        <w:t>主持人結語（如『四、「道別活動」主持人指導語參考資料』），並請負責同學幫忙將紙箱及事件者課桌椅搬出教室，完成道別儀式。</w:t>
      </w:r>
    </w:p>
    <w:p w14:paraId="4C599D1F" w14:textId="77777777" w:rsidR="00A63F24" w:rsidRPr="00A63F24" w:rsidRDefault="00A63F24" w:rsidP="005370D4">
      <w:pPr>
        <w:pBdr>
          <w:top w:val="nil"/>
          <w:left w:val="nil"/>
          <w:bottom w:val="nil"/>
          <w:right w:val="nil"/>
          <w:between w:val="nil"/>
        </w:pBdr>
        <w:spacing w:line="276" w:lineRule="auto"/>
        <w:ind w:leftChars="550" w:left="1210"/>
        <w:jc w:val="both"/>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(2)</w:t>
      </w:r>
      <w:r w:rsidRPr="00A63F24">
        <w:rPr>
          <w:rFonts w:ascii="Times New Roman" w:eastAsia="DFKai-SB" w:hAnsi="Times New Roman" w:cs="Times New Roman"/>
          <w:color w:val="000000"/>
          <w:sz w:val="24"/>
          <w:szCs w:val="24"/>
        </w:rPr>
        <w:t>導師協助調整教室新座位，並與同學話</w:t>
      </w:r>
      <w:proofErr w:type="gramStart"/>
      <w:r w:rsidRPr="00A63F24">
        <w:rPr>
          <w:rFonts w:ascii="Times New Roman" w:eastAsia="DFKai-SB" w:hAnsi="Times New Roman" w:cs="Times New Roman"/>
          <w:color w:val="000000"/>
          <w:sz w:val="24"/>
          <w:szCs w:val="24"/>
        </w:rPr>
        <w:t>勉</w:t>
      </w:r>
      <w:proofErr w:type="gramEnd"/>
      <w:r w:rsidRPr="00A63F24">
        <w:rPr>
          <w:rFonts w:ascii="Times New Roman" w:eastAsia="DFKai-SB" w:hAnsi="Times New Roman" w:cs="Times New Roman"/>
          <w:color w:val="000000"/>
          <w:sz w:val="24"/>
          <w:szCs w:val="24"/>
        </w:rPr>
        <w:t>。</w:t>
      </w:r>
    </w:p>
    <w:p w14:paraId="24ED99A3" w14:textId="77777777" w:rsidR="00A63F24" w:rsidRPr="00A63F24" w:rsidRDefault="00A63F24" w:rsidP="005370D4">
      <w:pPr>
        <w:pBdr>
          <w:top w:val="nil"/>
          <w:left w:val="nil"/>
          <w:bottom w:val="nil"/>
          <w:right w:val="nil"/>
          <w:between w:val="nil"/>
        </w:pBdr>
        <w:spacing w:line="276" w:lineRule="auto"/>
        <w:jc w:val="both"/>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 xml:space="preserve">    </w:t>
      </w:r>
      <w:r w:rsidRPr="00A63F24">
        <w:rPr>
          <w:rFonts w:ascii="Times New Roman" w:eastAsia="DFKai-SB" w:hAnsi="Times New Roman" w:cs="Times New Roman"/>
          <w:color w:val="000000"/>
          <w:sz w:val="24"/>
          <w:szCs w:val="24"/>
        </w:rPr>
        <w:t>（八）備註</w:t>
      </w:r>
    </w:p>
    <w:p w14:paraId="4A2BC0DB" w14:textId="77777777" w:rsidR="00A63F24" w:rsidRPr="00A63F24" w:rsidRDefault="00A63F24" w:rsidP="005370D4">
      <w:pPr>
        <w:pStyle w:val="a4"/>
        <w:numPr>
          <w:ilvl w:val="0"/>
          <w:numId w:val="40"/>
        </w:numPr>
        <w:pBdr>
          <w:top w:val="nil"/>
          <w:left w:val="nil"/>
          <w:bottom w:val="nil"/>
          <w:right w:val="nil"/>
          <w:between w:val="nil"/>
        </w:pBdr>
        <w:spacing w:line="276" w:lineRule="auto"/>
        <w:jc w:val="both"/>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音樂方面，為避免曲目不適切，歌曲的選擇需事前經過輔導老師與導師篩選。</w:t>
      </w:r>
    </w:p>
    <w:p w14:paraId="0B9265B5" w14:textId="77777777" w:rsidR="00A63F24" w:rsidRPr="002273A9" w:rsidRDefault="00A63F24" w:rsidP="005370D4">
      <w:pPr>
        <w:pStyle w:val="a4"/>
        <w:numPr>
          <w:ilvl w:val="0"/>
          <w:numId w:val="40"/>
        </w:numPr>
        <w:pBdr>
          <w:top w:val="nil"/>
          <w:left w:val="nil"/>
          <w:bottom w:val="nil"/>
          <w:right w:val="nil"/>
          <w:between w:val="nil"/>
        </w:pBdr>
        <w:spacing w:line="276" w:lineRule="auto"/>
        <w:jc w:val="both"/>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花材或花色的選擇以事件者喜好為優先，但仍以典雅莊嚴能表達祝福之意為原</w:t>
      </w:r>
      <w:r w:rsidRPr="002273A9">
        <w:rPr>
          <w:rFonts w:ascii="Times New Roman" w:eastAsia="DFKai-SB" w:hAnsi="Times New Roman" w:cs="Times New Roman"/>
          <w:color w:val="000000"/>
          <w:sz w:val="24"/>
          <w:szCs w:val="24"/>
        </w:rPr>
        <w:t>則；活動結束後可再</w:t>
      </w:r>
      <w:proofErr w:type="gramStart"/>
      <w:r w:rsidRPr="002273A9">
        <w:rPr>
          <w:rFonts w:ascii="Times New Roman" w:eastAsia="DFKai-SB" w:hAnsi="Times New Roman" w:cs="Times New Roman"/>
          <w:color w:val="000000"/>
          <w:sz w:val="24"/>
          <w:szCs w:val="24"/>
        </w:rPr>
        <w:t>將花作適度</w:t>
      </w:r>
      <w:proofErr w:type="gramEnd"/>
      <w:r w:rsidRPr="002273A9">
        <w:rPr>
          <w:rFonts w:ascii="Times New Roman" w:eastAsia="DFKai-SB" w:hAnsi="Times New Roman" w:cs="Times New Roman"/>
          <w:color w:val="000000"/>
          <w:sz w:val="24"/>
          <w:szCs w:val="24"/>
        </w:rPr>
        <w:t>包裝或整理。</w:t>
      </w:r>
    </w:p>
    <w:p w14:paraId="0A54838F" w14:textId="77777777" w:rsidR="00A63F24" w:rsidRPr="00A63F24" w:rsidRDefault="00A63F24" w:rsidP="005370D4">
      <w:pPr>
        <w:pStyle w:val="a4"/>
        <w:numPr>
          <w:ilvl w:val="0"/>
          <w:numId w:val="40"/>
        </w:numPr>
        <w:pBdr>
          <w:top w:val="nil"/>
          <w:left w:val="nil"/>
          <w:bottom w:val="nil"/>
          <w:right w:val="nil"/>
          <w:between w:val="nil"/>
        </w:pBdr>
        <w:spacing w:line="276" w:lineRule="auto"/>
        <w:jc w:val="both"/>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道別活動後紙箱內物品的安置視實際狀況決定。</w:t>
      </w:r>
    </w:p>
    <w:p w14:paraId="6747BE44" w14:textId="77777777" w:rsidR="00A63F24" w:rsidRPr="00A63F24" w:rsidRDefault="00A63F24" w:rsidP="005370D4">
      <w:pPr>
        <w:pStyle w:val="a4"/>
        <w:numPr>
          <w:ilvl w:val="0"/>
          <w:numId w:val="40"/>
        </w:numPr>
        <w:pBdr>
          <w:top w:val="nil"/>
          <w:left w:val="nil"/>
          <w:bottom w:val="nil"/>
          <w:right w:val="nil"/>
          <w:between w:val="nil"/>
        </w:pBdr>
        <w:spacing w:line="276" w:lineRule="auto"/>
        <w:jc w:val="both"/>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參加者若非本班同學，請事先提供名單以便辦理公假。</w:t>
      </w:r>
    </w:p>
    <w:p w14:paraId="465B352F" w14:textId="77777777" w:rsidR="00A63F24" w:rsidRPr="00A63F24" w:rsidRDefault="00A63F24" w:rsidP="005370D4">
      <w:pPr>
        <w:pStyle w:val="a4"/>
        <w:numPr>
          <w:ilvl w:val="0"/>
          <w:numId w:val="40"/>
        </w:numPr>
        <w:pBdr>
          <w:top w:val="nil"/>
          <w:left w:val="nil"/>
          <w:bottom w:val="nil"/>
          <w:right w:val="nil"/>
          <w:between w:val="nil"/>
        </w:pBdr>
        <w:spacing w:line="276" w:lineRule="auto"/>
        <w:jc w:val="both"/>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活動務必於下課前完成，讓同學有時間平</w:t>
      </w:r>
      <w:proofErr w:type="gramStart"/>
      <w:r w:rsidRPr="00A63F24">
        <w:rPr>
          <w:rFonts w:ascii="Times New Roman" w:eastAsia="DFKai-SB" w:hAnsi="Times New Roman" w:cs="Times New Roman"/>
          <w:color w:val="000000"/>
          <w:sz w:val="24"/>
          <w:szCs w:val="24"/>
        </w:rPr>
        <w:t>撫心情及避免</w:t>
      </w:r>
      <w:proofErr w:type="gramEnd"/>
      <w:r w:rsidRPr="00A63F24">
        <w:rPr>
          <w:rFonts w:ascii="Times New Roman" w:eastAsia="DFKai-SB" w:hAnsi="Times New Roman" w:cs="Times New Roman"/>
          <w:color w:val="000000"/>
          <w:sz w:val="24"/>
          <w:szCs w:val="24"/>
        </w:rPr>
        <w:t>活動遭受干擾。</w:t>
      </w:r>
    </w:p>
    <w:p w14:paraId="341416EE" w14:textId="77777777" w:rsidR="002273A9" w:rsidRPr="002273A9" w:rsidRDefault="00A63F24" w:rsidP="005370D4">
      <w:pPr>
        <w:pStyle w:val="a4"/>
        <w:numPr>
          <w:ilvl w:val="0"/>
          <w:numId w:val="40"/>
        </w:numPr>
        <w:pBdr>
          <w:top w:val="nil"/>
          <w:left w:val="nil"/>
          <w:bottom w:val="nil"/>
          <w:right w:val="nil"/>
          <w:between w:val="nil"/>
        </w:pBdr>
        <w:spacing w:line="276" w:lineRule="auto"/>
        <w:jc w:val="both"/>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籌備會工作分配範例</w:t>
      </w:r>
      <w:r w:rsidR="002273A9">
        <w:rPr>
          <w:rFonts w:ascii="Times New Roman" w:eastAsia="DFKai-SB" w:hAnsi="Times New Roman" w:cs="Times New Roman" w:hint="eastAsia"/>
          <w:color w:val="000000"/>
          <w:sz w:val="24"/>
          <w:szCs w:val="24"/>
        </w:rPr>
        <w:t>：</w:t>
      </w:r>
    </w:p>
    <w:tbl>
      <w:tblPr>
        <w:tblW w:w="81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434"/>
        <w:gridCol w:w="1701"/>
        <w:gridCol w:w="1304"/>
        <w:gridCol w:w="1723"/>
      </w:tblGrid>
      <w:tr w:rsidR="00A63F24" w:rsidRPr="00A63F24" w14:paraId="027519A6" w14:textId="77777777" w:rsidTr="00446579">
        <w:trPr>
          <w:jc w:val="center"/>
        </w:trPr>
        <w:tc>
          <w:tcPr>
            <w:tcW w:w="3434" w:type="dxa"/>
          </w:tcPr>
          <w:p w14:paraId="01C06D8D" w14:textId="77777777" w:rsidR="00A63F24" w:rsidRPr="00A63F24" w:rsidRDefault="00A63F24" w:rsidP="00407ABF">
            <w:pPr>
              <w:pBdr>
                <w:top w:val="nil"/>
                <w:left w:val="nil"/>
                <w:bottom w:val="nil"/>
                <w:right w:val="nil"/>
                <w:between w:val="nil"/>
              </w:pBdr>
              <w:spacing w:line="276" w:lineRule="auto"/>
              <w:jc w:val="center"/>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工作事項</w:t>
            </w:r>
          </w:p>
        </w:tc>
        <w:tc>
          <w:tcPr>
            <w:tcW w:w="1701" w:type="dxa"/>
          </w:tcPr>
          <w:p w14:paraId="4E375978" w14:textId="77777777" w:rsidR="00A63F24" w:rsidRPr="00A63F24" w:rsidRDefault="00A63F24" w:rsidP="00407ABF">
            <w:pPr>
              <w:pBdr>
                <w:top w:val="nil"/>
                <w:left w:val="nil"/>
                <w:bottom w:val="nil"/>
                <w:right w:val="nil"/>
                <w:between w:val="nil"/>
              </w:pBdr>
              <w:spacing w:line="276" w:lineRule="auto"/>
              <w:jc w:val="center"/>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負責人</w:t>
            </w:r>
          </w:p>
        </w:tc>
        <w:tc>
          <w:tcPr>
            <w:tcW w:w="1304" w:type="dxa"/>
            <w:tcBorders>
              <w:right w:val="single" w:sz="4" w:space="0" w:color="000000"/>
            </w:tcBorders>
          </w:tcPr>
          <w:p w14:paraId="3C70209F" w14:textId="77777777" w:rsidR="00A63F24" w:rsidRPr="00A63F24" w:rsidRDefault="00A63F24" w:rsidP="00407ABF">
            <w:pPr>
              <w:pBdr>
                <w:top w:val="nil"/>
                <w:left w:val="nil"/>
                <w:bottom w:val="nil"/>
                <w:right w:val="nil"/>
                <w:between w:val="nil"/>
              </w:pBdr>
              <w:spacing w:line="276" w:lineRule="auto"/>
              <w:jc w:val="center"/>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完成日期</w:t>
            </w:r>
          </w:p>
        </w:tc>
        <w:tc>
          <w:tcPr>
            <w:tcW w:w="1723" w:type="dxa"/>
            <w:tcBorders>
              <w:left w:val="single" w:sz="4" w:space="0" w:color="000000"/>
            </w:tcBorders>
          </w:tcPr>
          <w:p w14:paraId="34A03DF1" w14:textId="77777777" w:rsidR="00A63F24" w:rsidRPr="00A63F24" w:rsidRDefault="00A63F24" w:rsidP="00407ABF">
            <w:pPr>
              <w:pBdr>
                <w:top w:val="nil"/>
                <w:left w:val="nil"/>
                <w:bottom w:val="nil"/>
                <w:right w:val="nil"/>
                <w:between w:val="nil"/>
              </w:pBdr>
              <w:spacing w:line="276" w:lineRule="auto"/>
              <w:jc w:val="center"/>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備註</w:t>
            </w:r>
          </w:p>
        </w:tc>
      </w:tr>
      <w:tr w:rsidR="00A63F24" w:rsidRPr="00A63F24" w14:paraId="5A09D86F" w14:textId="77777777" w:rsidTr="00446579">
        <w:trPr>
          <w:jc w:val="center"/>
        </w:trPr>
        <w:tc>
          <w:tcPr>
            <w:tcW w:w="3434" w:type="dxa"/>
          </w:tcPr>
          <w:p w14:paraId="6165B9A3" w14:textId="77777777" w:rsidR="00A63F24" w:rsidRPr="00A63F24" w:rsidRDefault="00A63F24" w:rsidP="00407ABF">
            <w:pPr>
              <w:pBdr>
                <w:top w:val="nil"/>
                <w:left w:val="nil"/>
                <w:bottom w:val="nil"/>
                <w:right w:val="nil"/>
                <w:between w:val="nil"/>
              </w:pBdr>
              <w:spacing w:line="276" w:lineRule="auto"/>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收集生活點滴照片及檔案製作</w:t>
            </w:r>
          </w:p>
        </w:tc>
        <w:tc>
          <w:tcPr>
            <w:tcW w:w="1701" w:type="dxa"/>
          </w:tcPr>
          <w:p w14:paraId="168F953C" w14:textId="77777777" w:rsidR="00A63F24" w:rsidRPr="00A63F24" w:rsidRDefault="00A63F24" w:rsidP="00407ABF">
            <w:pPr>
              <w:pBdr>
                <w:top w:val="nil"/>
                <w:left w:val="nil"/>
                <w:bottom w:val="nil"/>
                <w:right w:val="nil"/>
                <w:between w:val="nil"/>
              </w:pBdr>
              <w:spacing w:line="276" w:lineRule="auto"/>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同學等</w:t>
            </w:r>
            <w:r w:rsidRPr="00A63F24">
              <w:rPr>
                <w:rFonts w:ascii="Times New Roman" w:eastAsia="DFKai-SB" w:hAnsi="Times New Roman" w:cs="Times New Roman"/>
                <w:color w:val="000000"/>
                <w:sz w:val="24"/>
                <w:szCs w:val="24"/>
              </w:rPr>
              <w:t>2</w:t>
            </w:r>
            <w:r w:rsidRPr="00A63F24">
              <w:rPr>
                <w:rFonts w:ascii="Times New Roman" w:eastAsia="DFKai-SB" w:hAnsi="Times New Roman" w:cs="Times New Roman"/>
                <w:color w:val="000000"/>
                <w:sz w:val="24"/>
                <w:szCs w:val="24"/>
              </w:rPr>
              <w:t>人</w:t>
            </w:r>
          </w:p>
        </w:tc>
        <w:tc>
          <w:tcPr>
            <w:tcW w:w="1304" w:type="dxa"/>
            <w:tcBorders>
              <w:right w:val="single" w:sz="4" w:space="0" w:color="000000"/>
            </w:tcBorders>
          </w:tcPr>
          <w:p w14:paraId="1D5CE24F" w14:textId="77777777" w:rsidR="00A63F24" w:rsidRPr="00A63F24" w:rsidRDefault="00A63F24" w:rsidP="00407ABF">
            <w:pPr>
              <w:pBdr>
                <w:top w:val="nil"/>
                <w:left w:val="nil"/>
                <w:bottom w:val="nil"/>
                <w:right w:val="nil"/>
                <w:between w:val="nil"/>
              </w:pBdr>
              <w:spacing w:line="276" w:lineRule="auto"/>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月</w:t>
            </w: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日</w:t>
            </w:r>
          </w:p>
        </w:tc>
        <w:tc>
          <w:tcPr>
            <w:tcW w:w="1723" w:type="dxa"/>
            <w:tcBorders>
              <w:left w:val="single" w:sz="4" w:space="0" w:color="000000"/>
            </w:tcBorders>
          </w:tcPr>
          <w:p w14:paraId="0F62BD6E" w14:textId="77777777" w:rsidR="00A63F24" w:rsidRPr="00A63F24" w:rsidRDefault="00A63F24" w:rsidP="00407ABF">
            <w:pPr>
              <w:pBdr>
                <w:top w:val="nil"/>
                <w:left w:val="nil"/>
                <w:bottom w:val="nil"/>
                <w:right w:val="nil"/>
                <w:between w:val="nil"/>
              </w:pBdr>
              <w:spacing w:line="276" w:lineRule="auto"/>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請導師協助</w:t>
            </w:r>
          </w:p>
        </w:tc>
      </w:tr>
      <w:tr w:rsidR="00A63F24" w:rsidRPr="00A63F24" w14:paraId="7F8B94C3" w14:textId="77777777" w:rsidTr="00446579">
        <w:trPr>
          <w:jc w:val="center"/>
        </w:trPr>
        <w:tc>
          <w:tcPr>
            <w:tcW w:w="3434" w:type="dxa"/>
          </w:tcPr>
          <w:p w14:paraId="46C1125C" w14:textId="77777777" w:rsidR="00A63F24" w:rsidRPr="00A63F24" w:rsidRDefault="00A63F24" w:rsidP="00407ABF">
            <w:pPr>
              <w:pBdr>
                <w:top w:val="nil"/>
                <w:left w:val="nil"/>
                <w:bottom w:val="nil"/>
                <w:right w:val="nil"/>
                <w:between w:val="nil"/>
              </w:pBdr>
              <w:spacing w:line="276" w:lineRule="auto"/>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提供紙箱</w:t>
            </w:r>
          </w:p>
        </w:tc>
        <w:tc>
          <w:tcPr>
            <w:tcW w:w="1701" w:type="dxa"/>
          </w:tcPr>
          <w:p w14:paraId="77EA2CCF" w14:textId="77777777" w:rsidR="00A63F24" w:rsidRPr="00A63F24" w:rsidRDefault="00A63F24" w:rsidP="00407ABF">
            <w:pPr>
              <w:pBdr>
                <w:top w:val="nil"/>
                <w:left w:val="nil"/>
                <w:bottom w:val="nil"/>
                <w:right w:val="nil"/>
                <w:between w:val="nil"/>
              </w:pBdr>
              <w:spacing w:line="276" w:lineRule="auto"/>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輔導老師</w:t>
            </w:r>
          </w:p>
        </w:tc>
        <w:tc>
          <w:tcPr>
            <w:tcW w:w="1304" w:type="dxa"/>
            <w:tcBorders>
              <w:right w:val="single" w:sz="4" w:space="0" w:color="000000"/>
            </w:tcBorders>
          </w:tcPr>
          <w:p w14:paraId="6DC5F5C9" w14:textId="77777777" w:rsidR="00A63F24" w:rsidRPr="00A63F24" w:rsidRDefault="00A63F24" w:rsidP="00407ABF">
            <w:pPr>
              <w:pBdr>
                <w:top w:val="nil"/>
                <w:left w:val="nil"/>
                <w:bottom w:val="nil"/>
                <w:right w:val="nil"/>
                <w:between w:val="nil"/>
              </w:pBdr>
              <w:spacing w:line="276" w:lineRule="auto"/>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月</w:t>
            </w: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日</w:t>
            </w:r>
          </w:p>
        </w:tc>
        <w:tc>
          <w:tcPr>
            <w:tcW w:w="1723" w:type="dxa"/>
            <w:tcBorders>
              <w:left w:val="single" w:sz="4" w:space="0" w:color="000000"/>
            </w:tcBorders>
          </w:tcPr>
          <w:p w14:paraId="5E731222" w14:textId="77777777" w:rsidR="00A63F24" w:rsidRPr="00A63F24" w:rsidRDefault="00A63F24" w:rsidP="00407ABF">
            <w:pPr>
              <w:pBdr>
                <w:top w:val="nil"/>
                <w:left w:val="nil"/>
                <w:bottom w:val="nil"/>
                <w:right w:val="nil"/>
                <w:between w:val="nil"/>
              </w:pBdr>
              <w:spacing w:line="276" w:lineRule="auto"/>
              <w:ind w:hanging="480"/>
              <w:rPr>
                <w:rFonts w:ascii="Times New Roman" w:eastAsia="DFKai-SB" w:hAnsi="Times New Roman" w:cs="Times New Roman"/>
                <w:color w:val="000000"/>
                <w:sz w:val="24"/>
                <w:szCs w:val="24"/>
              </w:rPr>
            </w:pPr>
          </w:p>
        </w:tc>
      </w:tr>
      <w:tr w:rsidR="00A63F24" w:rsidRPr="00A63F24" w14:paraId="049E4417" w14:textId="77777777" w:rsidTr="00446579">
        <w:trPr>
          <w:jc w:val="center"/>
        </w:trPr>
        <w:tc>
          <w:tcPr>
            <w:tcW w:w="3434" w:type="dxa"/>
          </w:tcPr>
          <w:p w14:paraId="28D70B0E" w14:textId="77777777" w:rsidR="00A63F24" w:rsidRPr="00A63F24" w:rsidRDefault="00A63F24" w:rsidP="00407ABF">
            <w:pPr>
              <w:pBdr>
                <w:top w:val="nil"/>
                <w:left w:val="nil"/>
                <w:bottom w:val="nil"/>
                <w:right w:val="nil"/>
                <w:between w:val="nil"/>
              </w:pBdr>
              <w:spacing w:line="276" w:lineRule="auto"/>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決定花材花色</w:t>
            </w:r>
          </w:p>
        </w:tc>
        <w:tc>
          <w:tcPr>
            <w:tcW w:w="1701" w:type="dxa"/>
          </w:tcPr>
          <w:p w14:paraId="5CCFE8A2" w14:textId="77777777" w:rsidR="00A63F24" w:rsidRPr="00A63F24" w:rsidRDefault="00A63F24" w:rsidP="00407ABF">
            <w:pPr>
              <w:pBdr>
                <w:top w:val="nil"/>
                <w:left w:val="nil"/>
                <w:bottom w:val="nil"/>
                <w:right w:val="nil"/>
                <w:between w:val="nil"/>
              </w:pBdr>
              <w:spacing w:line="276" w:lineRule="auto"/>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同學</w:t>
            </w:r>
          </w:p>
        </w:tc>
        <w:tc>
          <w:tcPr>
            <w:tcW w:w="1304" w:type="dxa"/>
            <w:tcBorders>
              <w:right w:val="single" w:sz="4" w:space="0" w:color="000000"/>
            </w:tcBorders>
          </w:tcPr>
          <w:p w14:paraId="2F1C72CF" w14:textId="77777777" w:rsidR="00A63F24" w:rsidRPr="00A63F24" w:rsidRDefault="00A63F24" w:rsidP="00407ABF">
            <w:pPr>
              <w:pBdr>
                <w:top w:val="nil"/>
                <w:left w:val="nil"/>
                <w:bottom w:val="nil"/>
                <w:right w:val="nil"/>
                <w:between w:val="nil"/>
              </w:pBdr>
              <w:spacing w:line="276" w:lineRule="auto"/>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月</w:t>
            </w: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日</w:t>
            </w:r>
          </w:p>
        </w:tc>
        <w:tc>
          <w:tcPr>
            <w:tcW w:w="1723" w:type="dxa"/>
            <w:tcBorders>
              <w:left w:val="single" w:sz="4" w:space="0" w:color="000000"/>
            </w:tcBorders>
          </w:tcPr>
          <w:p w14:paraId="716D2E83" w14:textId="77777777" w:rsidR="00A63F24" w:rsidRPr="00A63F24" w:rsidRDefault="00A63F24" w:rsidP="00407ABF">
            <w:pPr>
              <w:pBdr>
                <w:top w:val="nil"/>
                <w:left w:val="nil"/>
                <w:bottom w:val="nil"/>
                <w:right w:val="nil"/>
                <w:between w:val="nil"/>
              </w:pBdr>
              <w:spacing w:line="276" w:lineRule="auto"/>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請導師協助</w:t>
            </w:r>
          </w:p>
        </w:tc>
      </w:tr>
      <w:tr w:rsidR="00A63F24" w:rsidRPr="00A63F24" w14:paraId="4257938B" w14:textId="77777777" w:rsidTr="00446579">
        <w:trPr>
          <w:jc w:val="center"/>
        </w:trPr>
        <w:tc>
          <w:tcPr>
            <w:tcW w:w="3434" w:type="dxa"/>
          </w:tcPr>
          <w:p w14:paraId="46A6DA6E" w14:textId="77777777" w:rsidR="00A63F24" w:rsidRPr="00A63F24" w:rsidRDefault="00A63F24" w:rsidP="00407ABF">
            <w:pPr>
              <w:pBdr>
                <w:top w:val="nil"/>
                <w:left w:val="nil"/>
                <w:bottom w:val="nil"/>
                <w:right w:val="nil"/>
                <w:between w:val="nil"/>
              </w:pBdr>
              <w:spacing w:line="276" w:lineRule="auto"/>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邀請任課老師及統計參加學生名單（以本班學生為主）</w:t>
            </w:r>
          </w:p>
        </w:tc>
        <w:tc>
          <w:tcPr>
            <w:tcW w:w="1701" w:type="dxa"/>
          </w:tcPr>
          <w:p w14:paraId="0A169105" w14:textId="77777777" w:rsidR="00A63F24" w:rsidRPr="00A63F24" w:rsidRDefault="00A63F24" w:rsidP="00407ABF">
            <w:pPr>
              <w:pBdr>
                <w:top w:val="nil"/>
                <w:left w:val="nil"/>
                <w:bottom w:val="nil"/>
                <w:right w:val="nil"/>
                <w:between w:val="nil"/>
              </w:pBdr>
              <w:spacing w:line="276" w:lineRule="auto"/>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導師及</w:t>
            </w: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同學等</w:t>
            </w:r>
            <w:r w:rsidRPr="00A63F24">
              <w:rPr>
                <w:rFonts w:ascii="Times New Roman" w:eastAsia="DFKai-SB" w:hAnsi="Times New Roman" w:cs="Times New Roman"/>
                <w:color w:val="000000"/>
                <w:sz w:val="24"/>
                <w:szCs w:val="24"/>
              </w:rPr>
              <w:t>2</w:t>
            </w:r>
            <w:r w:rsidRPr="00A63F24">
              <w:rPr>
                <w:rFonts w:ascii="Times New Roman" w:eastAsia="DFKai-SB" w:hAnsi="Times New Roman" w:cs="Times New Roman"/>
                <w:color w:val="000000"/>
                <w:sz w:val="24"/>
                <w:szCs w:val="24"/>
              </w:rPr>
              <w:t>人</w:t>
            </w:r>
          </w:p>
        </w:tc>
        <w:tc>
          <w:tcPr>
            <w:tcW w:w="1304" w:type="dxa"/>
            <w:tcBorders>
              <w:right w:val="single" w:sz="4" w:space="0" w:color="000000"/>
            </w:tcBorders>
          </w:tcPr>
          <w:p w14:paraId="1EC6253D" w14:textId="77777777" w:rsidR="00A63F24" w:rsidRPr="00A63F24" w:rsidRDefault="00A63F24" w:rsidP="00407ABF">
            <w:pPr>
              <w:pBdr>
                <w:top w:val="nil"/>
                <w:left w:val="nil"/>
                <w:bottom w:val="nil"/>
                <w:right w:val="nil"/>
                <w:between w:val="nil"/>
              </w:pBdr>
              <w:spacing w:line="276" w:lineRule="auto"/>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月</w:t>
            </w: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日</w:t>
            </w:r>
          </w:p>
        </w:tc>
        <w:tc>
          <w:tcPr>
            <w:tcW w:w="1723" w:type="dxa"/>
            <w:tcBorders>
              <w:left w:val="single" w:sz="4" w:space="0" w:color="000000"/>
            </w:tcBorders>
          </w:tcPr>
          <w:p w14:paraId="328F6662" w14:textId="77777777" w:rsidR="00A63F24" w:rsidRPr="00A63F24" w:rsidRDefault="00A63F24" w:rsidP="00407ABF">
            <w:pPr>
              <w:pBdr>
                <w:top w:val="nil"/>
                <w:left w:val="nil"/>
                <w:bottom w:val="nil"/>
                <w:right w:val="nil"/>
                <w:between w:val="nil"/>
              </w:pBdr>
              <w:spacing w:line="276" w:lineRule="auto"/>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參加人數以教室能容納為主</w:t>
            </w:r>
          </w:p>
        </w:tc>
      </w:tr>
      <w:tr w:rsidR="00A63F24" w:rsidRPr="00A63F24" w14:paraId="0AEAB155" w14:textId="77777777" w:rsidTr="00446579">
        <w:trPr>
          <w:jc w:val="center"/>
        </w:trPr>
        <w:tc>
          <w:tcPr>
            <w:tcW w:w="3434" w:type="dxa"/>
          </w:tcPr>
          <w:p w14:paraId="34C42273" w14:textId="77777777" w:rsidR="00A63F24" w:rsidRPr="00A63F24" w:rsidRDefault="00A63F24" w:rsidP="00407ABF">
            <w:pPr>
              <w:pBdr>
                <w:top w:val="nil"/>
                <w:left w:val="nil"/>
                <w:bottom w:val="nil"/>
                <w:right w:val="nil"/>
                <w:between w:val="nil"/>
              </w:pBdr>
              <w:spacing w:line="276" w:lineRule="auto"/>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公假辦理</w:t>
            </w:r>
          </w:p>
        </w:tc>
        <w:tc>
          <w:tcPr>
            <w:tcW w:w="1701" w:type="dxa"/>
          </w:tcPr>
          <w:p w14:paraId="636A5F48" w14:textId="77777777" w:rsidR="00A63F24" w:rsidRPr="00A63F24" w:rsidRDefault="00A63F24" w:rsidP="00407ABF">
            <w:pPr>
              <w:pBdr>
                <w:top w:val="nil"/>
                <w:left w:val="nil"/>
                <w:bottom w:val="nil"/>
                <w:right w:val="nil"/>
                <w:between w:val="nil"/>
              </w:pBdr>
              <w:spacing w:line="276" w:lineRule="auto"/>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導師</w:t>
            </w:r>
          </w:p>
          <w:p w14:paraId="02D62E44" w14:textId="77777777" w:rsidR="00A63F24" w:rsidRPr="00A63F24" w:rsidRDefault="00A63F24" w:rsidP="00407ABF">
            <w:pPr>
              <w:pBdr>
                <w:top w:val="nil"/>
                <w:left w:val="nil"/>
                <w:bottom w:val="nil"/>
                <w:right w:val="nil"/>
                <w:between w:val="nil"/>
              </w:pBdr>
              <w:spacing w:line="276" w:lineRule="auto"/>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輔導老師</w:t>
            </w:r>
          </w:p>
        </w:tc>
        <w:tc>
          <w:tcPr>
            <w:tcW w:w="1304" w:type="dxa"/>
            <w:tcBorders>
              <w:right w:val="single" w:sz="4" w:space="0" w:color="000000"/>
            </w:tcBorders>
          </w:tcPr>
          <w:p w14:paraId="6DB9A9C3" w14:textId="77777777" w:rsidR="00A63F24" w:rsidRPr="00A63F24" w:rsidRDefault="00A63F24" w:rsidP="00407ABF">
            <w:pPr>
              <w:pBdr>
                <w:top w:val="nil"/>
                <w:left w:val="nil"/>
                <w:bottom w:val="nil"/>
                <w:right w:val="nil"/>
                <w:between w:val="nil"/>
              </w:pBdr>
              <w:spacing w:line="276" w:lineRule="auto"/>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月</w:t>
            </w: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日</w:t>
            </w:r>
          </w:p>
        </w:tc>
        <w:tc>
          <w:tcPr>
            <w:tcW w:w="1723" w:type="dxa"/>
            <w:tcBorders>
              <w:left w:val="single" w:sz="4" w:space="0" w:color="000000"/>
            </w:tcBorders>
          </w:tcPr>
          <w:p w14:paraId="06B28D7D" w14:textId="77777777" w:rsidR="00A63F24" w:rsidRPr="00A63F24" w:rsidRDefault="00A63F24" w:rsidP="00407ABF">
            <w:pPr>
              <w:pBdr>
                <w:top w:val="nil"/>
                <w:left w:val="nil"/>
                <w:bottom w:val="nil"/>
                <w:right w:val="nil"/>
                <w:between w:val="nil"/>
              </w:pBdr>
              <w:spacing w:line="276" w:lineRule="auto"/>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學</w:t>
            </w:r>
            <w:proofErr w:type="gramStart"/>
            <w:r w:rsidRPr="00A63F24">
              <w:rPr>
                <w:rFonts w:ascii="Times New Roman" w:eastAsia="DFKai-SB" w:hAnsi="Times New Roman" w:cs="Times New Roman"/>
                <w:color w:val="000000"/>
                <w:sz w:val="24"/>
                <w:szCs w:val="24"/>
              </w:rPr>
              <w:t>務</w:t>
            </w:r>
            <w:proofErr w:type="gramEnd"/>
            <w:r w:rsidRPr="00A63F24">
              <w:rPr>
                <w:rFonts w:ascii="Times New Roman" w:eastAsia="DFKai-SB" w:hAnsi="Times New Roman" w:cs="Times New Roman"/>
                <w:color w:val="000000"/>
                <w:sz w:val="24"/>
                <w:szCs w:val="24"/>
              </w:rPr>
              <w:t>處協同辦理</w:t>
            </w:r>
          </w:p>
        </w:tc>
      </w:tr>
      <w:tr w:rsidR="00A63F24" w:rsidRPr="00A63F24" w14:paraId="2D83045F" w14:textId="77777777" w:rsidTr="00446579">
        <w:trPr>
          <w:jc w:val="center"/>
        </w:trPr>
        <w:tc>
          <w:tcPr>
            <w:tcW w:w="3434" w:type="dxa"/>
          </w:tcPr>
          <w:p w14:paraId="68A1B0D7" w14:textId="77777777" w:rsidR="00A63F24" w:rsidRPr="00A63F24" w:rsidRDefault="00A63F24" w:rsidP="00407ABF">
            <w:pPr>
              <w:pBdr>
                <w:top w:val="nil"/>
                <w:left w:val="nil"/>
                <w:bottom w:val="nil"/>
                <w:right w:val="nil"/>
                <w:between w:val="nil"/>
              </w:pBdr>
              <w:spacing w:line="276" w:lineRule="auto"/>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搬離事件者課桌椅</w:t>
            </w:r>
          </w:p>
        </w:tc>
        <w:tc>
          <w:tcPr>
            <w:tcW w:w="1701" w:type="dxa"/>
          </w:tcPr>
          <w:p w14:paraId="1E0A1355" w14:textId="77777777" w:rsidR="00A63F24" w:rsidRPr="00A63F24" w:rsidRDefault="00A63F24" w:rsidP="00407ABF">
            <w:pPr>
              <w:pBdr>
                <w:top w:val="nil"/>
                <w:left w:val="nil"/>
                <w:bottom w:val="nil"/>
                <w:right w:val="nil"/>
                <w:between w:val="nil"/>
              </w:pBdr>
              <w:spacing w:line="276" w:lineRule="auto"/>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同學等</w:t>
            </w:r>
            <w:r w:rsidRPr="00A63F24">
              <w:rPr>
                <w:rFonts w:ascii="Times New Roman" w:eastAsia="DFKai-SB" w:hAnsi="Times New Roman" w:cs="Times New Roman"/>
                <w:color w:val="000000"/>
                <w:sz w:val="24"/>
                <w:szCs w:val="24"/>
              </w:rPr>
              <w:t>4</w:t>
            </w:r>
            <w:r w:rsidRPr="00A63F24">
              <w:rPr>
                <w:rFonts w:ascii="Times New Roman" w:eastAsia="DFKai-SB" w:hAnsi="Times New Roman" w:cs="Times New Roman"/>
                <w:color w:val="000000"/>
                <w:sz w:val="24"/>
                <w:szCs w:val="24"/>
              </w:rPr>
              <w:t>人</w:t>
            </w:r>
          </w:p>
        </w:tc>
        <w:tc>
          <w:tcPr>
            <w:tcW w:w="1304" w:type="dxa"/>
            <w:tcBorders>
              <w:right w:val="single" w:sz="4" w:space="0" w:color="000000"/>
            </w:tcBorders>
          </w:tcPr>
          <w:p w14:paraId="03945496" w14:textId="77777777" w:rsidR="00A63F24" w:rsidRPr="00A63F24" w:rsidRDefault="00A63F24" w:rsidP="00407ABF">
            <w:pPr>
              <w:pBdr>
                <w:top w:val="nil"/>
                <w:left w:val="nil"/>
                <w:bottom w:val="nil"/>
                <w:right w:val="nil"/>
                <w:between w:val="nil"/>
              </w:pBdr>
              <w:spacing w:line="276" w:lineRule="auto"/>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月</w:t>
            </w: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日</w:t>
            </w:r>
          </w:p>
        </w:tc>
        <w:tc>
          <w:tcPr>
            <w:tcW w:w="1723" w:type="dxa"/>
            <w:tcBorders>
              <w:left w:val="single" w:sz="4" w:space="0" w:color="000000"/>
            </w:tcBorders>
          </w:tcPr>
          <w:p w14:paraId="6C7DB483" w14:textId="77777777" w:rsidR="00A63F24" w:rsidRPr="00A63F24" w:rsidRDefault="00A63F24" w:rsidP="00407ABF">
            <w:pPr>
              <w:pBdr>
                <w:top w:val="nil"/>
                <w:left w:val="nil"/>
                <w:bottom w:val="nil"/>
                <w:right w:val="nil"/>
                <w:between w:val="nil"/>
              </w:pBdr>
              <w:spacing w:line="276" w:lineRule="auto"/>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總務處協同辦理</w:t>
            </w:r>
          </w:p>
        </w:tc>
      </w:tr>
      <w:tr w:rsidR="00A63F24" w:rsidRPr="00A63F24" w14:paraId="534C6EB7" w14:textId="77777777" w:rsidTr="00446579">
        <w:trPr>
          <w:jc w:val="center"/>
        </w:trPr>
        <w:tc>
          <w:tcPr>
            <w:tcW w:w="3434" w:type="dxa"/>
          </w:tcPr>
          <w:p w14:paraId="164B70E1" w14:textId="77777777" w:rsidR="00A63F24" w:rsidRPr="00A63F24" w:rsidRDefault="00A63F24" w:rsidP="00407ABF">
            <w:pPr>
              <w:pBdr>
                <w:top w:val="nil"/>
                <w:left w:val="nil"/>
                <w:bottom w:val="nil"/>
                <w:right w:val="nil"/>
                <w:between w:val="nil"/>
              </w:pBdr>
              <w:spacing w:line="276" w:lineRule="auto"/>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場地佈置</w:t>
            </w:r>
          </w:p>
        </w:tc>
        <w:tc>
          <w:tcPr>
            <w:tcW w:w="1701" w:type="dxa"/>
          </w:tcPr>
          <w:p w14:paraId="67361C56" w14:textId="77777777" w:rsidR="00A63F24" w:rsidRPr="00A63F24" w:rsidRDefault="00A63F24" w:rsidP="00407ABF">
            <w:pPr>
              <w:pBdr>
                <w:top w:val="nil"/>
                <w:left w:val="nil"/>
                <w:bottom w:val="nil"/>
                <w:right w:val="nil"/>
                <w:between w:val="nil"/>
              </w:pBdr>
              <w:spacing w:line="276" w:lineRule="auto"/>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班長及各幹部</w:t>
            </w:r>
          </w:p>
        </w:tc>
        <w:tc>
          <w:tcPr>
            <w:tcW w:w="1304" w:type="dxa"/>
            <w:tcBorders>
              <w:right w:val="single" w:sz="4" w:space="0" w:color="000000"/>
            </w:tcBorders>
          </w:tcPr>
          <w:p w14:paraId="21E9FCB7" w14:textId="77777777" w:rsidR="00A63F24" w:rsidRPr="00A63F24" w:rsidRDefault="00A63F24" w:rsidP="00407ABF">
            <w:pPr>
              <w:pBdr>
                <w:top w:val="nil"/>
                <w:left w:val="nil"/>
                <w:bottom w:val="nil"/>
                <w:right w:val="nil"/>
                <w:between w:val="nil"/>
              </w:pBdr>
              <w:spacing w:line="276" w:lineRule="auto"/>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月</w:t>
            </w: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日</w:t>
            </w:r>
          </w:p>
        </w:tc>
        <w:tc>
          <w:tcPr>
            <w:tcW w:w="1723" w:type="dxa"/>
            <w:tcBorders>
              <w:left w:val="single" w:sz="4" w:space="0" w:color="000000"/>
            </w:tcBorders>
          </w:tcPr>
          <w:p w14:paraId="2890BA6B" w14:textId="77777777" w:rsidR="00A63F24" w:rsidRPr="00A63F24" w:rsidRDefault="00A63F24" w:rsidP="00407ABF">
            <w:pPr>
              <w:pBdr>
                <w:top w:val="nil"/>
                <w:left w:val="nil"/>
                <w:bottom w:val="nil"/>
                <w:right w:val="nil"/>
                <w:between w:val="nil"/>
              </w:pBdr>
              <w:spacing w:line="276" w:lineRule="auto"/>
              <w:ind w:hanging="480"/>
              <w:rPr>
                <w:rFonts w:ascii="Times New Roman" w:eastAsia="DFKai-SB" w:hAnsi="Times New Roman" w:cs="Times New Roman"/>
                <w:color w:val="000000"/>
                <w:sz w:val="24"/>
                <w:szCs w:val="24"/>
              </w:rPr>
            </w:pPr>
          </w:p>
        </w:tc>
      </w:tr>
      <w:tr w:rsidR="00A63F24" w:rsidRPr="00A63F24" w14:paraId="0A98C0FC" w14:textId="77777777" w:rsidTr="00446579">
        <w:trPr>
          <w:jc w:val="center"/>
        </w:trPr>
        <w:tc>
          <w:tcPr>
            <w:tcW w:w="3434" w:type="dxa"/>
          </w:tcPr>
          <w:p w14:paraId="36404623" w14:textId="77777777" w:rsidR="00A63F24" w:rsidRPr="00A63F24" w:rsidRDefault="00A63F24" w:rsidP="00407ABF">
            <w:pPr>
              <w:pBdr>
                <w:top w:val="nil"/>
                <w:left w:val="nil"/>
                <w:bottom w:val="nil"/>
                <w:right w:val="nil"/>
                <w:between w:val="nil"/>
              </w:pBdr>
              <w:spacing w:line="276" w:lineRule="auto"/>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lastRenderedPageBreak/>
              <w:t>歌曲挑選、歌詞印製</w:t>
            </w:r>
          </w:p>
        </w:tc>
        <w:tc>
          <w:tcPr>
            <w:tcW w:w="1701" w:type="dxa"/>
          </w:tcPr>
          <w:p w14:paraId="5ACF7685" w14:textId="77777777" w:rsidR="00A63F24" w:rsidRPr="00A63F24" w:rsidRDefault="00A63F24" w:rsidP="00407ABF">
            <w:pPr>
              <w:pBdr>
                <w:top w:val="nil"/>
                <w:left w:val="nil"/>
                <w:bottom w:val="nil"/>
                <w:right w:val="nil"/>
                <w:between w:val="nil"/>
              </w:pBdr>
              <w:spacing w:line="276" w:lineRule="auto"/>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導師及</w:t>
            </w: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同學</w:t>
            </w:r>
          </w:p>
        </w:tc>
        <w:tc>
          <w:tcPr>
            <w:tcW w:w="1304" w:type="dxa"/>
            <w:tcBorders>
              <w:right w:val="single" w:sz="4" w:space="0" w:color="000000"/>
            </w:tcBorders>
          </w:tcPr>
          <w:p w14:paraId="6402A2EE" w14:textId="77777777" w:rsidR="00A63F24" w:rsidRPr="00A63F24" w:rsidRDefault="00A63F24" w:rsidP="00407ABF">
            <w:pPr>
              <w:pBdr>
                <w:top w:val="nil"/>
                <w:left w:val="nil"/>
                <w:bottom w:val="nil"/>
                <w:right w:val="nil"/>
                <w:between w:val="nil"/>
              </w:pBdr>
              <w:spacing w:line="276" w:lineRule="auto"/>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月</w:t>
            </w: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日</w:t>
            </w:r>
          </w:p>
        </w:tc>
        <w:tc>
          <w:tcPr>
            <w:tcW w:w="1723" w:type="dxa"/>
            <w:tcBorders>
              <w:left w:val="single" w:sz="4" w:space="0" w:color="000000"/>
            </w:tcBorders>
          </w:tcPr>
          <w:p w14:paraId="543183C3" w14:textId="77777777" w:rsidR="00A63F24" w:rsidRPr="00A63F24" w:rsidRDefault="00A63F24" w:rsidP="00407ABF">
            <w:pPr>
              <w:pBdr>
                <w:top w:val="nil"/>
                <w:left w:val="nil"/>
                <w:bottom w:val="nil"/>
                <w:right w:val="nil"/>
                <w:between w:val="nil"/>
              </w:pBdr>
              <w:spacing w:line="276" w:lineRule="auto"/>
              <w:rPr>
                <w:rFonts w:ascii="Times New Roman" w:eastAsia="DFKai-SB" w:hAnsi="Times New Roman" w:cs="Times New Roman"/>
                <w:color w:val="000000"/>
                <w:sz w:val="24"/>
                <w:szCs w:val="24"/>
              </w:rPr>
            </w:pPr>
          </w:p>
        </w:tc>
      </w:tr>
      <w:tr w:rsidR="00A63F24" w:rsidRPr="00A63F24" w14:paraId="14346A47" w14:textId="77777777" w:rsidTr="00446579">
        <w:trPr>
          <w:jc w:val="center"/>
        </w:trPr>
        <w:tc>
          <w:tcPr>
            <w:tcW w:w="3434" w:type="dxa"/>
          </w:tcPr>
          <w:p w14:paraId="213041AA" w14:textId="77777777" w:rsidR="00A63F24" w:rsidRPr="00A63F24" w:rsidRDefault="00A63F24" w:rsidP="00407ABF">
            <w:pPr>
              <w:pBdr>
                <w:top w:val="nil"/>
                <w:left w:val="nil"/>
                <w:bottom w:val="nil"/>
                <w:right w:val="nil"/>
                <w:between w:val="nil"/>
              </w:pBdr>
              <w:spacing w:line="276" w:lineRule="auto"/>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購買花材、結束後包裝</w:t>
            </w:r>
          </w:p>
        </w:tc>
        <w:tc>
          <w:tcPr>
            <w:tcW w:w="1701" w:type="dxa"/>
          </w:tcPr>
          <w:p w14:paraId="5353E07D" w14:textId="77777777" w:rsidR="00A63F24" w:rsidRPr="00A63F24" w:rsidRDefault="00A63F24" w:rsidP="00407ABF">
            <w:pPr>
              <w:pBdr>
                <w:top w:val="nil"/>
                <w:left w:val="nil"/>
                <w:bottom w:val="nil"/>
                <w:right w:val="nil"/>
                <w:between w:val="nil"/>
              </w:pBdr>
              <w:spacing w:line="276" w:lineRule="auto"/>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導師</w:t>
            </w:r>
          </w:p>
          <w:p w14:paraId="53D7EB0F" w14:textId="77777777" w:rsidR="00A63F24" w:rsidRPr="00A63F24" w:rsidRDefault="00A63F24" w:rsidP="00407ABF">
            <w:pPr>
              <w:pBdr>
                <w:top w:val="nil"/>
                <w:left w:val="nil"/>
                <w:bottom w:val="nil"/>
                <w:right w:val="nil"/>
                <w:between w:val="nil"/>
              </w:pBdr>
              <w:spacing w:line="276" w:lineRule="auto"/>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輔導老師</w:t>
            </w:r>
          </w:p>
        </w:tc>
        <w:tc>
          <w:tcPr>
            <w:tcW w:w="1304" w:type="dxa"/>
            <w:tcBorders>
              <w:right w:val="single" w:sz="4" w:space="0" w:color="000000"/>
            </w:tcBorders>
          </w:tcPr>
          <w:p w14:paraId="1D617B83" w14:textId="77777777" w:rsidR="00A63F24" w:rsidRPr="00A63F24" w:rsidRDefault="00A63F24" w:rsidP="00407ABF">
            <w:pPr>
              <w:pBdr>
                <w:top w:val="nil"/>
                <w:left w:val="nil"/>
                <w:bottom w:val="nil"/>
                <w:right w:val="nil"/>
                <w:between w:val="nil"/>
              </w:pBdr>
              <w:spacing w:line="276" w:lineRule="auto"/>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月</w:t>
            </w: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日</w:t>
            </w:r>
          </w:p>
        </w:tc>
        <w:tc>
          <w:tcPr>
            <w:tcW w:w="1723" w:type="dxa"/>
            <w:tcBorders>
              <w:left w:val="single" w:sz="4" w:space="0" w:color="000000"/>
            </w:tcBorders>
          </w:tcPr>
          <w:p w14:paraId="3FCC1AFE" w14:textId="77777777" w:rsidR="00A63F24" w:rsidRPr="00A63F24" w:rsidRDefault="00A63F24" w:rsidP="00407ABF">
            <w:pPr>
              <w:pBdr>
                <w:top w:val="nil"/>
                <w:left w:val="nil"/>
                <w:bottom w:val="nil"/>
                <w:right w:val="nil"/>
                <w:between w:val="nil"/>
              </w:pBdr>
              <w:spacing w:line="276" w:lineRule="auto"/>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總務處協同辦理</w:t>
            </w:r>
          </w:p>
        </w:tc>
      </w:tr>
      <w:tr w:rsidR="00A63F24" w:rsidRPr="00A63F24" w14:paraId="71AFED2B" w14:textId="77777777" w:rsidTr="00446579">
        <w:trPr>
          <w:jc w:val="center"/>
        </w:trPr>
        <w:tc>
          <w:tcPr>
            <w:tcW w:w="3434" w:type="dxa"/>
          </w:tcPr>
          <w:p w14:paraId="39DDDDC4" w14:textId="77777777" w:rsidR="00A63F24" w:rsidRPr="00A63F24" w:rsidRDefault="00A63F24" w:rsidP="00407ABF">
            <w:pPr>
              <w:pBdr>
                <w:top w:val="nil"/>
                <w:left w:val="nil"/>
                <w:bottom w:val="nil"/>
                <w:right w:val="nil"/>
                <w:between w:val="nil"/>
              </w:pBdr>
              <w:spacing w:line="276" w:lineRule="auto"/>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搬離事件者物品紙箱</w:t>
            </w:r>
          </w:p>
        </w:tc>
        <w:tc>
          <w:tcPr>
            <w:tcW w:w="1701" w:type="dxa"/>
          </w:tcPr>
          <w:p w14:paraId="0F9175FB" w14:textId="77777777" w:rsidR="00A63F24" w:rsidRPr="00A63F24" w:rsidRDefault="00A63F24" w:rsidP="00407ABF">
            <w:pPr>
              <w:pBdr>
                <w:top w:val="nil"/>
                <w:left w:val="nil"/>
                <w:bottom w:val="nil"/>
                <w:right w:val="nil"/>
                <w:between w:val="nil"/>
              </w:pBdr>
              <w:spacing w:line="276" w:lineRule="auto"/>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同學等</w:t>
            </w:r>
            <w:r w:rsidRPr="00A63F24">
              <w:rPr>
                <w:rFonts w:ascii="Times New Roman" w:eastAsia="DFKai-SB" w:hAnsi="Times New Roman" w:cs="Times New Roman"/>
                <w:color w:val="000000"/>
                <w:sz w:val="24"/>
                <w:szCs w:val="24"/>
              </w:rPr>
              <w:t>3</w:t>
            </w:r>
            <w:r w:rsidRPr="00A63F24">
              <w:rPr>
                <w:rFonts w:ascii="Times New Roman" w:eastAsia="DFKai-SB" w:hAnsi="Times New Roman" w:cs="Times New Roman"/>
                <w:color w:val="000000"/>
                <w:sz w:val="24"/>
                <w:szCs w:val="24"/>
              </w:rPr>
              <w:t>人</w:t>
            </w:r>
          </w:p>
        </w:tc>
        <w:tc>
          <w:tcPr>
            <w:tcW w:w="1304" w:type="dxa"/>
            <w:tcBorders>
              <w:right w:val="single" w:sz="4" w:space="0" w:color="000000"/>
            </w:tcBorders>
          </w:tcPr>
          <w:p w14:paraId="5A67E67D" w14:textId="77777777" w:rsidR="00A63F24" w:rsidRPr="00A63F24" w:rsidRDefault="00A63F24" w:rsidP="00407ABF">
            <w:pPr>
              <w:pBdr>
                <w:top w:val="nil"/>
                <w:left w:val="nil"/>
                <w:bottom w:val="nil"/>
                <w:right w:val="nil"/>
                <w:between w:val="nil"/>
              </w:pBdr>
              <w:spacing w:line="276" w:lineRule="auto"/>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月</w:t>
            </w: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日</w:t>
            </w:r>
          </w:p>
        </w:tc>
        <w:tc>
          <w:tcPr>
            <w:tcW w:w="1723" w:type="dxa"/>
            <w:tcBorders>
              <w:left w:val="single" w:sz="4" w:space="0" w:color="000000"/>
            </w:tcBorders>
          </w:tcPr>
          <w:p w14:paraId="5F022E1D" w14:textId="77777777" w:rsidR="00A63F24" w:rsidRPr="00A63F24" w:rsidRDefault="00A63F24" w:rsidP="00407ABF">
            <w:pPr>
              <w:pBdr>
                <w:top w:val="nil"/>
                <w:left w:val="nil"/>
                <w:bottom w:val="nil"/>
                <w:right w:val="nil"/>
                <w:between w:val="nil"/>
              </w:pBdr>
              <w:spacing w:line="276" w:lineRule="auto"/>
              <w:ind w:hanging="480"/>
              <w:rPr>
                <w:rFonts w:ascii="Times New Roman" w:eastAsia="DFKai-SB" w:hAnsi="Times New Roman" w:cs="Times New Roman"/>
                <w:color w:val="000000"/>
                <w:sz w:val="24"/>
                <w:szCs w:val="24"/>
              </w:rPr>
            </w:pPr>
          </w:p>
        </w:tc>
      </w:tr>
      <w:tr w:rsidR="00A63F24" w:rsidRPr="00A63F24" w14:paraId="3D45F04C" w14:textId="77777777" w:rsidTr="00446579">
        <w:trPr>
          <w:jc w:val="center"/>
        </w:trPr>
        <w:tc>
          <w:tcPr>
            <w:tcW w:w="3434" w:type="dxa"/>
          </w:tcPr>
          <w:p w14:paraId="052A7446" w14:textId="77777777" w:rsidR="00A63F24" w:rsidRPr="00A63F24" w:rsidRDefault="00A63F24" w:rsidP="00407ABF">
            <w:pPr>
              <w:pBdr>
                <w:top w:val="nil"/>
                <w:left w:val="nil"/>
                <w:bottom w:val="nil"/>
                <w:right w:val="nil"/>
                <w:between w:val="nil"/>
              </w:pBdr>
              <w:spacing w:line="276" w:lineRule="auto"/>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全班重新安排座位</w:t>
            </w:r>
          </w:p>
        </w:tc>
        <w:tc>
          <w:tcPr>
            <w:tcW w:w="1701" w:type="dxa"/>
          </w:tcPr>
          <w:p w14:paraId="48BB5967" w14:textId="77777777" w:rsidR="00A63F24" w:rsidRPr="00A63F24" w:rsidRDefault="00A63F24" w:rsidP="00407ABF">
            <w:pPr>
              <w:pBdr>
                <w:top w:val="nil"/>
                <w:left w:val="nil"/>
                <w:bottom w:val="nil"/>
                <w:right w:val="nil"/>
                <w:between w:val="nil"/>
              </w:pBdr>
              <w:spacing w:line="276" w:lineRule="auto"/>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導師</w:t>
            </w:r>
          </w:p>
        </w:tc>
        <w:tc>
          <w:tcPr>
            <w:tcW w:w="1304" w:type="dxa"/>
            <w:tcBorders>
              <w:right w:val="single" w:sz="4" w:space="0" w:color="000000"/>
            </w:tcBorders>
          </w:tcPr>
          <w:p w14:paraId="56619231" w14:textId="77777777" w:rsidR="00A63F24" w:rsidRPr="00A63F24" w:rsidRDefault="00A63F24" w:rsidP="00407ABF">
            <w:pPr>
              <w:pBdr>
                <w:top w:val="nil"/>
                <w:left w:val="nil"/>
                <w:bottom w:val="nil"/>
                <w:right w:val="nil"/>
                <w:between w:val="nil"/>
              </w:pBdr>
              <w:spacing w:line="276" w:lineRule="auto"/>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月</w:t>
            </w: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日</w:t>
            </w:r>
          </w:p>
        </w:tc>
        <w:tc>
          <w:tcPr>
            <w:tcW w:w="1723" w:type="dxa"/>
            <w:tcBorders>
              <w:left w:val="single" w:sz="4" w:space="0" w:color="000000"/>
            </w:tcBorders>
          </w:tcPr>
          <w:p w14:paraId="78325077" w14:textId="77777777" w:rsidR="00A63F24" w:rsidRPr="00A63F24" w:rsidRDefault="00A63F24" w:rsidP="00407ABF">
            <w:pPr>
              <w:pBdr>
                <w:top w:val="nil"/>
                <w:left w:val="nil"/>
                <w:bottom w:val="nil"/>
                <w:right w:val="nil"/>
                <w:between w:val="nil"/>
              </w:pBdr>
              <w:spacing w:line="276" w:lineRule="auto"/>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事先排定</w:t>
            </w:r>
          </w:p>
        </w:tc>
      </w:tr>
    </w:tbl>
    <w:p w14:paraId="3F20723F" w14:textId="77777777" w:rsidR="00A63F24" w:rsidRPr="00A63F24" w:rsidRDefault="00A63F24" w:rsidP="00407ABF">
      <w:pPr>
        <w:pBdr>
          <w:top w:val="nil"/>
          <w:left w:val="nil"/>
          <w:bottom w:val="nil"/>
          <w:right w:val="nil"/>
          <w:between w:val="nil"/>
        </w:pBdr>
        <w:spacing w:line="276" w:lineRule="auto"/>
        <w:jc w:val="both"/>
        <w:rPr>
          <w:rFonts w:ascii="Times New Roman" w:eastAsia="DFKai-SB" w:hAnsi="Times New Roman" w:cs="Times New Roman"/>
          <w:color w:val="000000"/>
          <w:sz w:val="24"/>
          <w:szCs w:val="24"/>
        </w:rPr>
      </w:pPr>
    </w:p>
    <w:p w14:paraId="5ACB9E2C" w14:textId="77777777" w:rsidR="00A63F24" w:rsidRPr="00A63F24" w:rsidRDefault="00A63F24" w:rsidP="005370D4">
      <w:pPr>
        <w:pBdr>
          <w:top w:val="nil"/>
          <w:left w:val="nil"/>
          <w:bottom w:val="nil"/>
          <w:right w:val="nil"/>
          <w:between w:val="nil"/>
        </w:pBdr>
        <w:spacing w:line="276" w:lineRule="auto"/>
        <w:jc w:val="both"/>
        <w:rPr>
          <w:rFonts w:ascii="Times New Roman" w:eastAsia="DFKai-SB" w:hAnsi="Times New Roman" w:cs="Times New Roman"/>
          <w:color w:val="000000"/>
          <w:sz w:val="24"/>
          <w:szCs w:val="24"/>
          <w:shd w:val="clear" w:color="auto" w:fill="D9D9D9"/>
        </w:rPr>
      </w:pPr>
      <w:r w:rsidRPr="00A63F24">
        <w:rPr>
          <w:rFonts w:ascii="Times New Roman" w:eastAsia="DFKai-SB" w:hAnsi="Times New Roman" w:cs="Times New Roman"/>
          <w:color w:val="000000"/>
          <w:sz w:val="24"/>
          <w:szCs w:val="24"/>
        </w:rPr>
        <w:t>四、「道別活動」主持人指導語參考資料</w:t>
      </w:r>
    </w:p>
    <w:p w14:paraId="507FDC2B" w14:textId="77777777" w:rsidR="00A63F24" w:rsidRPr="00A63F24" w:rsidRDefault="00A63F24" w:rsidP="005370D4">
      <w:pPr>
        <w:pBdr>
          <w:top w:val="nil"/>
          <w:left w:val="nil"/>
          <w:bottom w:val="nil"/>
          <w:right w:val="nil"/>
          <w:between w:val="nil"/>
        </w:pBdr>
        <w:spacing w:line="276" w:lineRule="auto"/>
        <w:jc w:val="both"/>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w:t>
      </w:r>
      <w:proofErr w:type="gramStart"/>
      <w:r w:rsidRPr="00A63F24">
        <w:rPr>
          <w:rFonts w:ascii="Times New Roman" w:eastAsia="DFKai-SB" w:hAnsi="Times New Roman" w:cs="Times New Roman"/>
          <w:color w:val="000000"/>
          <w:sz w:val="24"/>
          <w:szCs w:val="24"/>
        </w:rPr>
        <w:t>一</w:t>
      </w:r>
      <w:proofErr w:type="gramEnd"/>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開場說明</w:t>
      </w:r>
    </w:p>
    <w:p w14:paraId="542E43D3" w14:textId="77777777" w:rsidR="00A63F24" w:rsidRPr="00A63F24" w:rsidRDefault="00A63F24" w:rsidP="005370D4">
      <w:pPr>
        <w:pBdr>
          <w:top w:val="nil"/>
          <w:left w:val="nil"/>
          <w:bottom w:val="nil"/>
          <w:right w:val="nil"/>
          <w:between w:val="nil"/>
        </w:pBdr>
        <w:spacing w:line="276" w:lineRule="auto"/>
        <w:ind w:leftChars="200" w:left="440" w:firstLine="560"/>
        <w:jc w:val="both"/>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各位同學大家好，今天我們會在這裡是因為</w:t>
      </w: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同學在</w:t>
      </w: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月</w:t>
      </w: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日發生</w:t>
      </w: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的意外而過世，這樣的事件令人遺憾，也讓人難過和惋惜。尤其是事情的發生是這麼突然，卻已經是天人永隔，這是任何人都始料未及的。明天就是</w:t>
      </w: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同學的告別式，有些同學可能會去參加，有些同學可能因為某些因素無法參加，因此我們今天這個「道別活動」是提供大家一個和</w:t>
      </w: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同學說再見的空間，你可以說說這幾天以來一直想對</w:t>
      </w: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說的話、也可以把寫好的信、卡片或最後想送給他</w:t>
      </w: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她的禮物放在紙箱中，當然我們最重要的是祝福</w:t>
      </w: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一路好走。</w:t>
      </w:r>
    </w:p>
    <w:p w14:paraId="0DECC634" w14:textId="77777777" w:rsidR="00A63F24" w:rsidRPr="00A63F24" w:rsidRDefault="00A63F24" w:rsidP="005370D4">
      <w:pPr>
        <w:pBdr>
          <w:top w:val="nil"/>
          <w:left w:val="nil"/>
          <w:bottom w:val="nil"/>
          <w:right w:val="nil"/>
          <w:between w:val="nil"/>
        </w:pBdr>
        <w:spacing w:line="276" w:lineRule="auto"/>
        <w:ind w:leftChars="200" w:left="440" w:firstLine="560"/>
        <w:jc w:val="both"/>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我再解說一下今天的活動流程：首先是回顧</w:t>
      </w: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生活點滴的照片，接著請導師、任課老師及同學按照順序向</w:t>
      </w: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道別，然後大家齊唱祝福的歌曲，最後將</w:t>
      </w: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的桌椅撤離。</w:t>
      </w:r>
    </w:p>
    <w:p w14:paraId="4F7C767B" w14:textId="77777777" w:rsidR="00A63F24" w:rsidRPr="00A63F24" w:rsidRDefault="00A63F24" w:rsidP="005370D4">
      <w:pPr>
        <w:pBdr>
          <w:top w:val="nil"/>
          <w:left w:val="nil"/>
          <w:bottom w:val="nil"/>
          <w:right w:val="nil"/>
          <w:between w:val="nil"/>
        </w:pBdr>
        <w:spacing w:line="276" w:lineRule="auto"/>
        <w:jc w:val="both"/>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二</w:t>
      </w: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唱完祝福歌曲欲將桌椅撤離時</w:t>
      </w:r>
    </w:p>
    <w:p w14:paraId="74DA325C" w14:textId="77777777" w:rsidR="00A63F24" w:rsidRPr="00A63F24" w:rsidRDefault="00A63F24" w:rsidP="005370D4">
      <w:pPr>
        <w:pBdr>
          <w:top w:val="nil"/>
          <w:left w:val="nil"/>
          <w:bottom w:val="nil"/>
          <w:right w:val="nil"/>
          <w:between w:val="nil"/>
        </w:pBdr>
        <w:spacing w:line="276" w:lineRule="auto"/>
        <w:ind w:leftChars="200" w:left="440" w:firstLine="560"/>
        <w:jc w:val="both"/>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各位同學，所有的遺憾、難過、不</w:t>
      </w:r>
      <w:proofErr w:type="gramStart"/>
      <w:r w:rsidRPr="00A63F24">
        <w:rPr>
          <w:rFonts w:ascii="Times New Roman" w:eastAsia="DFKai-SB" w:hAnsi="Times New Roman" w:cs="Times New Roman"/>
          <w:color w:val="000000"/>
          <w:sz w:val="24"/>
          <w:szCs w:val="24"/>
        </w:rPr>
        <w:t>捨</w:t>
      </w:r>
      <w:proofErr w:type="gramEnd"/>
      <w:r w:rsidRPr="00A63F24">
        <w:rPr>
          <w:rFonts w:ascii="Times New Roman" w:eastAsia="DFKai-SB" w:hAnsi="Times New Roman" w:cs="Times New Roman"/>
          <w:color w:val="000000"/>
          <w:sz w:val="24"/>
          <w:szCs w:val="24"/>
        </w:rPr>
        <w:t>，訴不盡的哀傷、離別、祝福，相信</w:t>
      </w: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都收到了。雖然我們和</w:t>
      </w: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只有短暫的緣分，但是曾經一起擁有的美好回憶，將會一直長存在我們心中，我們現在要請</w:t>
      </w: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安心的離開，也正式的跟</w:t>
      </w: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道別、說再見，祝福</w:t>
      </w: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一路好走。〈在旁白聲中即可讓同學撤離事件者課桌椅及紙箱〉</w:t>
      </w:r>
      <w:r w:rsidR="002273A9">
        <w:rPr>
          <w:rFonts w:ascii="Times New Roman" w:eastAsia="DFKai-SB" w:hAnsi="Times New Roman" w:cs="Times New Roman" w:hint="eastAsia"/>
          <w:color w:val="000000"/>
          <w:sz w:val="24"/>
          <w:szCs w:val="24"/>
        </w:rPr>
        <w:t>。</w:t>
      </w:r>
    </w:p>
    <w:p w14:paraId="71CADFEA" w14:textId="77777777" w:rsidR="00A63F24" w:rsidRPr="00A63F24" w:rsidRDefault="00A63F24" w:rsidP="005370D4">
      <w:pPr>
        <w:pBdr>
          <w:top w:val="nil"/>
          <w:left w:val="nil"/>
          <w:bottom w:val="nil"/>
          <w:right w:val="nil"/>
          <w:between w:val="nil"/>
        </w:pBdr>
        <w:spacing w:line="276" w:lineRule="auto"/>
        <w:jc w:val="both"/>
        <w:rPr>
          <w:rFonts w:ascii="Times New Roman" w:eastAsia="DFKai-SB" w:hAnsi="Times New Roman" w:cs="Times New Roman"/>
          <w:color w:val="000000"/>
          <w:sz w:val="24"/>
          <w:szCs w:val="24"/>
        </w:rPr>
      </w:pP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三</w:t>
      </w:r>
      <w:r w:rsidRPr="00A63F24">
        <w:rPr>
          <w:rFonts w:ascii="Times New Roman" w:eastAsia="DFKai-SB" w:hAnsi="Times New Roman" w:cs="Times New Roman"/>
          <w:color w:val="000000"/>
          <w:sz w:val="24"/>
          <w:szCs w:val="24"/>
        </w:rPr>
        <w:t>)</w:t>
      </w:r>
      <w:r w:rsidRPr="00A63F24">
        <w:rPr>
          <w:rFonts w:ascii="Times New Roman" w:eastAsia="DFKai-SB" w:hAnsi="Times New Roman" w:cs="Times New Roman"/>
          <w:color w:val="000000"/>
          <w:sz w:val="24"/>
          <w:szCs w:val="24"/>
        </w:rPr>
        <w:t>結束（總結）</w:t>
      </w:r>
    </w:p>
    <w:p w14:paraId="0EFD14D0" w14:textId="77777777" w:rsidR="003A55CB" w:rsidRPr="002273A9" w:rsidRDefault="00A63F24" w:rsidP="005370D4">
      <w:pPr>
        <w:pBdr>
          <w:top w:val="nil"/>
          <w:left w:val="nil"/>
          <w:bottom w:val="nil"/>
          <w:right w:val="nil"/>
          <w:between w:val="nil"/>
        </w:pBdr>
        <w:spacing w:line="276" w:lineRule="auto"/>
        <w:ind w:leftChars="200" w:left="440" w:firstLine="560"/>
        <w:jc w:val="both"/>
        <w:rPr>
          <w:rFonts w:ascii="Times New Roman" w:eastAsia="DFKai-SB" w:hAnsi="Times New Roman" w:cs="Times New Roman"/>
          <w:color w:val="000000"/>
          <w:sz w:val="24"/>
          <w:szCs w:val="24"/>
        </w:rPr>
        <w:sectPr w:rsidR="003A55CB" w:rsidRPr="002273A9" w:rsidSect="00D718D0">
          <w:pgSz w:w="11910" w:h="16840"/>
          <w:pgMar w:top="720" w:right="720" w:bottom="720" w:left="720" w:header="0" w:footer="549" w:gutter="0"/>
          <w:cols w:space="720"/>
        </w:sectPr>
      </w:pPr>
      <w:r w:rsidRPr="00A63F24">
        <w:rPr>
          <w:rFonts w:ascii="Times New Roman" w:eastAsia="DFKai-SB" w:hAnsi="Times New Roman" w:cs="Times New Roman"/>
          <w:color w:val="000000"/>
          <w:sz w:val="24"/>
          <w:szCs w:val="24"/>
        </w:rPr>
        <w:t>今天這個道別活動在此告一段落，也許有同學還有些心情想分享，你們可以用剩下的時間或中午好好的聊一聊，想跟老師分享的也可以到輔導室來。接下來，我們將時間交給導師，非本班的同學可以留下來，也可以先回自己班級教室，謝謝大家，祝大家平安。</w:t>
      </w:r>
    </w:p>
    <w:p w14:paraId="1E142C55" w14:textId="77777777" w:rsidR="00C31970" w:rsidRPr="00C31970" w:rsidRDefault="00C31970" w:rsidP="009C0125">
      <w:pPr>
        <w:pStyle w:val="1"/>
        <w:numPr>
          <w:ilvl w:val="0"/>
          <w:numId w:val="0"/>
        </w:numPr>
        <w:ind w:right="888"/>
        <w:rPr>
          <w:rFonts w:ascii="DFKai-SB" w:eastAsia="DFKai-SB" w:hAnsi="DFKai-SB"/>
          <w:b w:val="0"/>
        </w:rPr>
      </w:pPr>
      <w:bookmarkStart w:id="42" w:name="_Toc133310643"/>
      <w:r>
        <w:rPr>
          <w:rFonts w:ascii="DFKai-SB" w:eastAsia="DFKai-SB" w:hAnsi="DFKai-SB"/>
        </w:rPr>
        <w:lastRenderedPageBreak/>
        <w:t>安心演說</w:t>
      </w:r>
      <w:r>
        <w:rPr>
          <w:rFonts w:ascii="DFKai-SB" w:eastAsia="DFKai-SB" w:hAnsi="DFKai-SB" w:hint="eastAsia"/>
        </w:rPr>
        <w:t>與</w:t>
      </w:r>
      <w:r w:rsidRPr="00EF33C5">
        <w:rPr>
          <w:rFonts w:ascii="DFKai-SB" w:eastAsia="DFKai-SB" w:hAnsi="DFKai-SB"/>
        </w:rPr>
        <w:t>安心講座</w:t>
      </w:r>
      <w:bookmarkEnd w:id="42"/>
    </w:p>
    <w:p w14:paraId="06F57846" w14:textId="77777777" w:rsidR="00C31970" w:rsidRPr="00C31970" w:rsidRDefault="00C31970" w:rsidP="00C31970">
      <w:pPr>
        <w:spacing w:before="240" w:after="240"/>
        <w:jc w:val="right"/>
        <w:rPr>
          <w:rFonts w:eastAsiaTheme="minorEastAsia"/>
          <w:b/>
        </w:rPr>
      </w:pPr>
      <w:r>
        <w:rPr>
          <w:rFonts w:ascii="DFKai-SB" w:eastAsia="DFKai-SB" w:hAnsi="DFKai-SB" w:hint="eastAsia"/>
          <w:b/>
        </w:rPr>
        <w:t>蕭毓文老師 編寫(引自教育部學生輔導諮商中心網站)</w:t>
      </w:r>
    </w:p>
    <w:p w14:paraId="1213BC2C" w14:textId="77777777" w:rsidR="00C31970" w:rsidRPr="00C31970" w:rsidRDefault="00C31970" w:rsidP="005370D4">
      <w:pPr>
        <w:pStyle w:val="10"/>
        <w:numPr>
          <w:ilvl w:val="0"/>
          <w:numId w:val="41"/>
        </w:numPr>
        <w:spacing w:line="360" w:lineRule="auto"/>
        <w:ind w:hangingChars="200"/>
        <w:jc w:val="both"/>
        <w:rPr>
          <w:rFonts w:ascii="Times New Roman" w:hAnsi="Times New Roman"/>
          <w:sz w:val="24"/>
          <w:szCs w:val="24"/>
        </w:rPr>
      </w:pPr>
      <w:bookmarkStart w:id="43" w:name="_Hlk524512488"/>
      <w:r w:rsidRPr="00C31970">
        <w:rPr>
          <w:rFonts w:ascii="Times New Roman" w:hAnsi="Times New Roman"/>
          <w:sz w:val="24"/>
          <w:szCs w:val="24"/>
        </w:rPr>
        <w:t>對象：安心演說以全校師生為主；安心講座以教職員為主，學生及家長可視需要辦理。</w:t>
      </w:r>
    </w:p>
    <w:p w14:paraId="1A2693F1" w14:textId="77777777" w:rsidR="00C31970" w:rsidRPr="00C31970" w:rsidRDefault="00C31970" w:rsidP="005370D4">
      <w:pPr>
        <w:pStyle w:val="10"/>
        <w:numPr>
          <w:ilvl w:val="0"/>
          <w:numId w:val="41"/>
        </w:numPr>
        <w:spacing w:line="360" w:lineRule="auto"/>
        <w:ind w:hangingChars="200"/>
        <w:jc w:val="both"/>
        <w:rPr>
          <w:rFonts w:ascii="Times New Roman" w:hAnsi="Times New Roman"/>
          <w:sz w:val="24"/>
          <w:szCs w:val="24"/>
        </w:rPr>
      </w:pPr>
      <w:r w:rsidRPr="00C31970">
        <w:rPr>
          <w:rFonts w:ascii="Times New Roman" w:hAnsi="Times New Roman"/>
          <w:sz w:val="24"/>
          <w:szCs w:val="24"/>
        </w:rPr>
        <w:t>實施時間：約</w:t>
      </w:r>
      <w:r w:rsidRPr="00C31970">
        <w:rPr>
          <w:rFonts w:ascii="Times New Roman" w:hAnsi="Times New Roman"/>
          <w:sz w:val="24"/>
          <w:szCs w:val="24"/>
        </w:rPr>
        <w:t>30-60</w:t>
      </w:r>
      <w:r w:rsidRPr="00C31970">
        <w:rPr>
          <w:rFonts w:ascii="Times New Roman" w:hAnsi="Times New Roman"/>
          <w:sz w:val="24"/>
          <w:szCs w:val="24"/>
        </w:rPr>
        <w:t>分鐘。</w:t>
      </w:r>
    </w:p>
    <w:p w14:paraId="5506419E" w14:textId="77777777" w:rsidR="00C31970" w:rsidRPr="00C31970" w:rsidRDefault="00C31970" w:rsidP="005370D4">
      <w:pPr>
        <w:pStyle w:val="10"/>
        <w:numPr>
          <w:ilvl w:val="0"/>
          <w:numId w:val="41"/>
        </w:numPr>
        <w:spacing w:line="360" w:lineRule="auto"/>
        <w:ind w:hangingChars="200"/>
        <w:jc w:val="both"/>
        <w:rPr>
          <w:rFonts w:ascii="Times New Roman" w:hAnsi="Times New Roman"/>
          <w:sz w:val="24"/>
          <w:szCs w:val="24"/>
        </w:rPr>
      </w:pPr>
      <w:r w:rsidRPr="00C31970">
        <w:rPr>
          <w:rFonts w:ascii="Times New Roman" w:hAnsi="Times New Roman"/>
          <w:sz w:val="24"/>
          <w:szCs w:val="24"/>
        </w:rPr>
        <w:t>主講人：安心演說由校長宣布事件後進行，安心講座則視需要由輔導主任（老師）或邀請專家擔任。</w:t>
      </w:r>
    </w:p>
    <w:p w14:paraId="6C1025A9" w14:textId="77777777" w:rsidR="00C31970" w:rsidRPr="00C31970" w:rsidRDefault="00C31970" w:rsidP="005370D4">
      <w:pPr>
        <w:pStyle w:val="10"/>
        <w:numPr>
          <w:ilvl w:val="0"/>
          <w:numId w:val="41"/>
        </w:numPr>
        <w:spacing w:line="360" w:lineRule="auto"/>
        <w:ind w:hangingChars="200"/>
        <w:jc w:val="both"/>
        <w:rPr>
          <w:rFonts w:ascii="Times New Roman" w:hAnsi="Times New Roman"/>
          <w:sz w:val="24"/>
          <w:szCs w:val="24"/>
        </w:rPr>
      </w:pPr>
      <w:r w:rsidRPr="00C31970">
        <w:rPr>
          <w:rFonts w:ascii="Times New Roman" w:hAnsi="Times New Roman"/>
          <w:sz w:val="24"/>
          <w:szCs w:val="24"/>
        </w:rPr>
        <w:t>安心演說重點如下：</w:t>
      </w:r>
    </w:p>
    <w:bookmarkEnd w:id="43"/>
    <w:p w14:paraId="4281A760" w14:textId="77777777" w:rsidR="00C31970" w:rsidRPr="00C31970" w:rsidRDefault="00C31970" w:rsidP="005370D4">
      <w:pPr>
        <w:pStyle w:val="10"/>
        <w:spacing w:line="360" w:lineRule="auto"/>
        <w:ind w:leftChars="200" w:left="1160" w:hangingChars="300" w:hanging="720"/>
        <w:jc w:val="both"/>
        <w:rPr>
          <w:rFonts w:ascii="Times New Roman" w:hAnsi="Times New Roman"/>
          <w:sz w:val="24"/>
          <w:szCs w:val="24"/>
        </w:rPr>
      </w:pPr>
      <w:r w:rsidRPr="00C31970">
        <w:rPr>
          <w:rFonts w:ascii="Times New Roman" w:hAnsi="Times New Roman"/>
          <w:sz w:val="24"/>
          <w:szCs w:val="24"/>
        </w:rPr>
        <w:t>(</w:t>
      </w:r>
      <w:proofErr w:type="gramStart"/>
      <w:r w:rsidRPr="00C31970">
        <w:rPr>
          <w:rFonts w:ascii="Times New Roman" w:hAnsi="Times New Roman"/>
          <w:sz w:val="24"/>
          <w:szCs w:val="24"/>
        </w:rPr>
        <w:t>一</w:t>
      </w:r>
      <w:proofErr w:type="gramEnd"/>
      <w:r w:rsidRPr="00C31970">
        <w:rPr>
          <w:rFonts w:ascii="Times New Roman" w:hAnsi="Times New Roman"/>
          <w:sz w:val="24"/>
          <w:szCs w:val="24"/>
        </w:rPr>
        <w:t>)</w:t>
      </w:r>
      <w:r w:rsidRPr="00C31970">
        <w:rPr>
          <w:rFonts w:ascii="Times New Roman" w:hAnsi="Times New Roman"/>
          <w:sz w:val="24"/>
          <w:szCs w:val="24"/>
        </w:rPr>
        <w:t>、適度表達悲傷：發生這樣的事情是大家都不樂見的，所以我們需理解每個人的情緒表達會因為與事件者關係的親疏遠近而有不同。</w:t>
      </w:r>
    </w:p>
    <w:p w14:paraId="02FEE5C5" w14:textId="77777777" w:rsidR="00C31970" w:rsidRPr="00C31970" w:rsidRDefault="00C31970" w:rsidP="005370D4">
      <w:pPr>
        <w:pStyle w:val="10"/>
        <w:spacing w:line="360" w:lineRule="auto"/>
        <w:ind w:leftChars="200" w:left="1160" w:hangingChars="300" w:hanging="720"/>
        <w:jc w:val="both"/>
        <w:rPr>
          <w:rFonts w:ascii="Times New Roman" w:hAnsi="Times New Roman"/>
          <w:sz w:val="24"/>
          <w:szCs w:val="24"/>
        </w:rPr>
      </w:pPr>
      <w:r w:rsidRPr="00C31970">
        <w:rPr>
          <w:rFonts w:ascii="Times New Roman" w:hAnsi="Times New Roman"/>
          <w:sz w:val="24"/>
          <w:szCs w:val="24"/>
        </w:rPr>
        <w:t>(</w:t>
      </w:r>
      <w:r w:rsidRPr="00C31970">
        <w:rPr>
          <w:rFonts w:ascii="Times New Roman" w:hAnsi="Times New Roman"/>
          <w:sz w:val="24"/>
          <w:szCs w:val="24"/>
        </w:rPr>
        <w:t>二</w:t>
      </w:r>
      <w:r w:rsidRPr="00C31970">
        <w:rPr>
          <w:rFonts w:ascii="Times New Roman" w:hAnsi="Times New Roman"/>
          <w:sz w:val="24"/>
          <w:szCs w:val="24"/>
        </w:rPr>
        <w:t>)</w:t>
      </w:r>
      <w:r w:rsidRPr="00C31970">
        <w:rPr>
          <w:rFonts w:ascii="Times New Roman" w:hAnsi="Times New Roman"/>
          <w:sz w:val="24"/>
          <w:szCs w:val="24"/>
        </w:rPr>
        <w:t>、照顧好自己也要互相照顧：在表達悲傷時除了要好好照顧自己，也要對悲傷反應比較劇烈的同學提供支持與協助。</w:t>
      </w:r>
    </w:p>
    <w:p w14:paraId="07C16C85" w14:textId="77777777" w:rsidR="00C31970" w:rsidRPr="00C31970" w:rsidRDefault="00C31970" w:rsidP="005370D4">
      <w:pPr>
        <w:pStyle w:val="10"/>
        <w:spacing w:line="360" w:lineRule="auto"/>
        <w:ind w:leftChars="200" w:left="920" w:hangingChars="200" w:hanging="480"/>
        <w:jc w:val="both"/>
        <w:rPr>
          <w:rFonts w:ascii="Times New Roman" w:hAnsi="Times New Roman"/>
          <w:sz w:val="24"/>
          <w:szCs w:val="24"/>
        </w:rPr>
      </w:pPr>
      <w:r w:rsidRPr="00C31970">
        <w:rPr>
          <w:rFonts w:ascii="Times New Roman" w:hAnsi="Times New Roman"/>
          <w:sz w:val="24"/>
          <w:szCs w:val="24"/>
        </w:rPr>
        <w:t>(</w:t>
      </w:r>
      <w:r w:rsidRPr="00C31970">
        <w:rPr>
          <w:rFonts w:ascii="Times New Roman" w:hAnsi="Times New Roman"/>
          <w:sz w:val="24"/>
          <w:szCs w:val="24"/>
        </w:rPr>
        <w:t>三</w:t>
      </w:r>
      <w:r w:rsidRPr="00C31970">
        <w:rPr>
          <w:rFonts w:ascii="Times New Roman" w:hAnsi="Times New Roman"/>
          <w:sz w:val="24"/>
          <w:szCs w:val="24"/>
        </w:rPr>
        <w:t>)</w:t>
      </w:r>
      <w:r w:rsidRPr="00C31970">
        <w:rPr>
          <w:rFonts w:ascii="Times New Roman" w:hAnsi="Times New Roman"/>
          <w:sz w:val="24"/>
          <w:szCs w:val="24"/>
        </w:rPr>
        <w:t>、現在是大家共度難關的時刻：</w:t>
      </w:r>
    </w:p>
    <w:p w14:paraId="226CD568" w14:textId="77777777" w:rsidR="00C31970" w:rsidRPr="00C31970" w:rsidRDefault="00C31970" w:rsidP="005370D4">
      <w:pPr>
        <w:pStyle w:val="10"/>
        <w:numPr>
          <w:ilvl w:val="0"/>
          <w:numId w:val="42"/>
        </w:numPr>
        <w:spacing w:line="360" w:lineRule="auto"/>
        <w:jc w:val="both"/>
        <w:rPr>
          <w:rFonts w:ascii="Times New Roman" w:hAnsi="Times New Roman"/>
          <w:sz w:val="24"/>
          <w:szCs w:val="24"/>
        </w:rPr>
      </w:pPr>
      <w:r w:rsidRPr="00C31970">
        <w:rPr>
          <w:rFonts w:ascii="Times New Roman" w:hAnsi="Times New Roman"/>
          <w:sz w:val="24"/>
          <w:szCs w:val="24"/>
        </w:rPr>
        <w:t>大家都會對事件發生的原因有很大的好奇與疑問，但是現在不是滿足個人好奇心的時刻，所以請注意不要讓你的好奇心成為流言的來源，事件原因正由相關單位調查中，也會發佈相關新聞稿說明。</w:t>
      </w:r>
    </w:p>
    <w:p w14:paraId="4443ABE5" w14:textId="77777777" w:rsidR="00C31970" w:rsidRPr="00C31970" w:rsidRDefault="00C31970" w:rsidP="005370D4">
      <w:pPr>
        <w:pStyle w:val="10"/>
        <w:numPr>
          <w:ilvl w:val="0"/>
          <w:numId w:val="42"/>
        </w:numPr>
        <w:spacing w:line="360" w:lineRule="auto"/>
        <w:jc w:val="both"/>
        <w:rPr>
          <w:rFonts w:ascii="Times New Roman" w:hAnsi="Times New Roman"/>
          <w:sz w:val="24"/>
          <w:szCs w:val="24"/>
        </w:rPr>
      </w:pPr>
      <w:r w:rsidRPr="00C31970">
        <w:rPr>
          <w:rFonts w:ascii="Times New Roman" w:hAnsi="Times New Roman"/>
          <w:sz w:val="24"/>
          <w:szCs w:val="24"/>
        </w:rPr>
        <w:t>這幾天在經歷這些事情的過程中，難免會有一些關於事件者的討論與訊息流傳，我們要特別注意，這些言論不要傷害到事件者家屬、事件倖存者及事件者好友。</w:t>
      </w:r>
    </w:p>
    <w:p w14:paraId="732658D3" w14:textId="77777777" w:rsidR="00C31970" w:rsidRPr="00C31970" w:rsidRDefault="00C31970" w:rsidP="005370D4">
      <w:pPr>
        <w:pStyle w:val="10"/>
        <w:spacing w:line="360" w:lineRule="auto"/>
        <w:ind w:leftChars="200" w:left="1160" w:hangingChars="300" w:hanging="720"/>
        <w:jc w:val="both"/>
        <w:rPr>
          <w:rFonts w:ascii="Times New Roman" w:hAnsi="Times New Roman"/>
          <w:sz w:val="24"/>
          <w:szCs w:val="24"/>
        </w:rPr>
      </w:pPr>
      <w:r w:rsidRPr="00C31970">
        <w:rPr>
          <w:rFonts w:ascii="Times New Roman" w:hAnsi="Times New Roman"/>
          <w:sz w:val="24"/>
          <w:szCs w:val="24"/>
        </w:rPr>
        <w:t>(</w:t>
      </w:r>
      <w:r w:rsidRPr="00C31970">
        <w:rPr>
          <w:rFonts w:ascii="Times New Roman" w:hAnsi="Times New Roman"/>
          <w:sz w:val="24"/>
          <w:szCs w:val="24"/>
        </w:rPr>
        <w:t>四</w:t>
      </w:r>
      <w:r w:rsidRPr="00C31970">
        <w:rPr>
          <w:rFonts w:ascii="Times New Roman" w:hAnsi="Times New Roman"/>
          <w:sz w:val="24"/>
          <w:szCs w:val="24"/>
        </w:rPr>
        <w:t>)</w:t>
      </w:r>
      <w:r w:rsidRPr="00C31970">
        <w:rPr>
          <w:rFonts w:ascii="Times New Roman" w:hAnsi="Times New Roman"/>
          <w:sz w:val="24"/>
          <w:szCs w:val="24"/>
        </w:rPr>
        <w:t>、相關資源整合與協調：學</w:t>
      </w:r>
      <w:proofErr w:type="gramStart"/>
      <w:r w:rsidRPr="00C31970">
        <w:rPr>
          <w:rFonts w:ascii="Times New Roman" w:hAnsi="Times New Roman"/>
          <w:sz w:val="24"/>
          <w:szCs w:val="24"/>
        </w:rPr>
        <w:t>務</w:t>
      </w:r>
      <w:proofErr w:type="gramEnd"/>
      <w:r w:rsidRPr="00C31970">
        <w:rPr>
          <w:rFonts w:ascii="Times New Roman" w:hAnsi="Times New Roman"/>
          <w:sz w:val="24"/>
          <w:szCs w:val="24"/>
        </w:rPr>
        <w:t>處與輔導室會進行後續相關事件的處理及輔導，若大家有任何想要為事件者進行或參加的活動，請務必與這兩</w:t>
      </w:r>
      <w:proofErr w:type="gramStart"/>
      <w:r w:rsidRPr="00C31970">
        <w:rPr>
          <w:rFonts w:ascii="Times New Roman" w:hAnsi="Times New Roman"/>
          <w:sz w:val="24"/>
          <w:szCs w:val="24"/>
        </w:rPr>
        <w:t>個</w:t>
      </w:r>
      <w:proofErr w:type="gramEnd"/>
      <w:r w:rsidRPr="00C31970">
        <w:rPr>
          <w:rFonts w:ascii="Times New Roman" w:hAnsi="Times New Roman"/>
          <w:sz w:val="24"/>
          <w:szCs w:val="24"/>
        </w:rPr>
        <w:t>單位聯繫以進行資源整合與協調。</w:t>
      </w:r>
    </w:p>
    <w:p w14:paraId="212A9D13" w14:textId="77777777" w:rsidR="00C31970" w:rsidRPr="00C31970" w:rsidRDefault="00C31970" w:rsidP="005370D4">
      <w:pPr>
        <w:pStyle w:val="10"/>
        <w:spacing w:line="360" w:lineRule="auto"/>
        <w:ind w:leftChars="200" w:left="1160" w:hangingChars="300" w:hanging="720"/>
        <w:jc w:val="both"/>
        <w:rPr>
          <w:rFonts w:ascii="Times New Roman" w:hAnsi="Times New Roman"/>
          <w:sz w:val="24"/>
          <w:szCs w:val="24"/>
        </w:rPr>
      </w:pPr>
      <w:r w:rsidRPr="00C31970">
        <w:rPr>
          <w:rFonts w:ascii="Times New Roman" w:hAnsi="Times New Roman"/>
          <w:sz w:val="24"/>
          <w:szCs w:val="24"/>
        </w:rPr>
        <w:t>(</w:t>
      </w:r>
      <w:r w:rsidRPr="00C31970">
        <w:rPr>
          <w:rFonts w:ascii="Times New Roman" w:hAnsi="Times New Roman"/>
          <w:sz w:val="24"/>
          <w:szCs w:val="24"/>
        </w:rPr>
        <w:t>五</w:t>
      </w:r>
      <w:r w:rsidRPr="00C31970">
        <w:rPr>
          <w:rFonts w:ascii="Times New Roman" w:hAnsi="Times New Roman"/>
          <w:sz w:val="24"/>
          <w:szCs w:val="24"/>
        </w:rPr>
        <w:t>)</w:t>
      </w:r>
      <w:r w:rsidRPr="00C31970">
        <w:rPr>
          <w:rFonts w:ascii="Times New Roman" w:hAnsi="Times New Roman"/>
          <w:sz w:val="24"/>
          <w:szCs w:val="24"/>
        </w:rPr>
        <w:t>、珍愛自己、關愛他人：此時我們更要手牽手、心連心，共度難關、互相鼓勵，為自己加油也為大家加油！</w:t>
      </w:r>
    </w:p>
    <w:p w14:paraId="7AD8B6A5" w14:textId="77777777" w:rsidR="00C31970" w:rsidRPr="00C31970" w:rsidRDefault="00C31970" w:rsidP="005370D4">
      <w:pPr>
        <w:pStyle w:val="1"/>
        <w:ind w:left="0" w:right="888"/>
        <w:jc w:val="both"/>
        <w:sectPr w:rsidR="00C31970" w:rsidRPr="00C31970" w:rsidSect="00D718D0">
          <w:pgSz w:w="11910" w:h="16840"/>
          <w:pgMar w:top="720" w:right="720" w:bottom="720" w:left="720" w:header="0" w:footer="549" w:gutter="0"/>
          <w:cols w:space="720"/>
        </w:sectPr>
      </w:pPr>
    </w:p>
    <w:p w14:paraId="66E3C27D" w14:textId="77777777" w:rsidR="000E40EC" w:rsidRPr="000E40EC" w:rsidRDefault="000E40EC" w:rsidP="009C0125">
      <w:pPr>
        <w:pStyle w:val="1"/>
        <w:numPr>
          <w:ilvl w:val="0"/>
          <w:numId w:val="0"/>
        </w:numPr>
        <w:ind w:left="425" w:right="888"/>
        <w:rPr>
          <w:rFonts w:ascii="DFKai-SB" w:eastAsia="DFKai-SB" w:hAnsi="DFKai-SB"/>
        </w:rPr>
      </w:pPr>
      <w:bookmarkStart w:id="44" w:name="_Toc133310644"/>
      <w:r w:rsidRPr="000E40EC">
        <w:rPr>
          <w:rFonts w:ascii="DFKai-SB" w:eastAsia="DFKai-SB" w:hAnsi="DFKai-SB" w:hint="eastAsia"/>
        </w:rPr>
        <w:lastRenderedPageBreak/>
        <w:t>欲</w:t>
      </w:r>
      <w:r w:rsidRPr="000E40EC">
        <w:rPr>
          <w:rFonts w:ascii="DFKai-SB" w:eastAsia="DFKai-SB" w:hAnsi="DFKai-SB"/>
        </w:rPr>
        <w:t>參與</w:t>
      </w:r>
      <w:r w:rsidRPr="000E40EC">
        <w:rPr>
          <w:rFonts w:ascii="DFKai-SB" w:eastAsia="DFKai-SB" w:hAnsi="DFKai-SB" w:hint="eastAsia"/>
        </w:rPr>
        <w:t>危機事件當事人</w:t>
      </w:r>
      <w:r w:rsidRPr="000E40EC">
        <w:rPr>
          <w:rFonts w:ascii="DFKai-SB" w:eastAsia="DFKai-SB" w:hAnsi="DFKai-SB"/>
        </w:rPr>
        <w:t>的告別式</w:t>
      </w:r>
      <w:r w:rsidRPr="000E40EC">
        <w:rPr>
          <w:rFonts w:ascii="DFKai-SB" w:eastAsia="DFKai-SB" w:hAnsi="DFKai-SB" w:hint="eastAsia"/>
        </w:rPr>
        <w:t>說明(參考)</w:t>
      </w:r>
      <w:bookmarkEnd w:id="44"/>
    </w:p>
    <w:p w14:paraId="4AA91AA3" w14:textId="77777777" w:rsidR="000E40EC" w:rsidRDefault="000E40EC" w:rsidP="000E40EC">
      <w:pPr>
        <w:pStyle w:val="af0"/>
        <w:spacing w:line="400" w:lineRule="exact"/>
        <w:ind w:left="440"/>
        <w:jc w:val="right"/>
        <w:rPr>
          <w:rFonts w:ascii="DFKai-SB" w:eastAsia="DFKai-SB" w:hAnsi="DFKai-SB"/>
          <w:color w:val="000000"/>
        </w:rPr>
      </w:pPr>
      <w:r>
        <w:rPr>
          <w:rFonts w:ascii="DFKai-SB" w:eastAsia="DFKai-SB" w:hAnsi="DFKai-SB" w:hint="eastAsia"/>
          <w:color w:val="000000"/>
          <w:sz w:val="20"/>
        </w:rPr>
        <w:t>引</w:t>
      </w:r>
      <w:proofErr w:type="gramStart"/>
      <w:r>
        <w:rPr>
          <w:rFonts w:ascii="DFKai-SB" w:eastAsia="DFKai-SB" w:hAnsi="DFKai-SB" w:hint="eastAsia"/>
          <w:color w:val="000000"/>
          <w:sz w:val="20"/>
        </w:rPr>
        <w:t>自</w:t>
      </w:r>
      <w:proofErr w:type="gramEnd"/>
      <w:r>
        <w:rPr>
          <w:rFonts w:ascii="DFKai-SB" w:eastAsia="DFKai-SB" w:hAnsi="DFKai-SB" w:hint="eastAsia"/>
          <w:color w:val="000000"/>
          <w:sz w:val="20"/>
        </w:rPr>
        <w:t>：</w:t>
      </w:r>
      <w:r w:rsidRPr="00DB219E">
        <w:rPr>
          <w:rFonts w:ascii="DFKai-SB" w:eastAsia="DFKai-SB" w:hAnsi="DFKai-SB" w:hint="eastAsia"/>
          <w:color w:val="000000"/>
          <w:sz w:val="20"/>
        </w:rPr>
        <w:t>臺北市校園危機守門員實務手冊</w:t>
      </w:r>
    </w:p>
    <w:p w14:paraId="546FC843" w14:textId="77777777" w:rsidR="000E40EC" w:rsidRPr="00915233" w:rsidRDefault="000E40EC" w:rsidP="005370D4">
      <w:pPr>
        <w:pStyle w:val="af0"/>
        <w:spacing w:line="400" w:lineRule="exact"/>
        <w:ind w:left="440"/>
        <w:jc w:val="both"/>
        <w:rPr>
          <w:rFonts w:ascii="DFKai-SB" w:eastAsia="DFKai-SB" w:hAnsi="DFKai-SB"/>
          <w:b/>
          <w:color w:val="000000"/>
          <w:sz w:val="24"/>
          <w:szCs w:val="24"/>
        </w:rPr>
      </w:pPr>
      <w:r w:rsidRPr="00915233">
        <w:rPr>
          <w:rFonts w:ascii="DFKai-SB" w:eastAsia="DFKai-SB" w:hAnsi="DFKai-SB" w:hint="eastAsia"/>
          <w:color w:val="000000"/>
          <w:sz w:val="24"/>
          <w:szCs w:val="24"/>
        </w:rPr>
        <w:t xml:space="preserve">    </w:t>
      </w:r>
      <w:r w:rsidRPr="00915233">
        <w:rPr>
          <w:rFonts w:ascii="DFKai-SB" w:eastAsia="DFKai-SB" w:hAnsi="DFKai-SB"/>
          <w:color w:val="000000"/>
          <w:sz w:val="24"/>
          <w:szCs w:val="24"/>
        </w:rPr>
        <w:t>若</w:t>
      </w:r>
      <w:r w:rsidRPr="00915233">
        <w:rPr>
          <w:rFonts w:ascii="DFKai-SB" w:eastAsia="DFKai-SB" w:hAnsi="DFKai-SB" w:hint="eastAsia"/>
          <w:color w:val="000000"/>
          <w:sz w:val="24"/>
          <w:szCs w:val="24"/>
        </w:rPr>
        <w:t>校園危機的</w:t>
      </w:r>
      <w:r w:rsidRPr="00915233">
        <w:rPr>
          <w:rFonts w:ascii="DFKai-SB" w:eastAsia="DFKai-SB" w:hAnsi="DFKai-SB"/>
          <w:color w:val="000000"/>
          <w:sz w:val="24"/>
          <w:szCs w:val="24"/>
        </w:rPr>
        <w:t xml:space="preserve">當事人身亡，師生們可以自由選擇是否要參加當事人的告別式，但要參加當事人的告別式需要注意以下幾點： </w:t>
      </w:r>
    </w:p>
    <w:p w14:paraId="5F62A581" w14:textId="77777777" w:rsidR="000E40EC" w:rsidRPr="00915233" w:rsidRDefault="000E40EC" w:rsidP="005370D4">
      <w:pPr>
        <w:pStyle w:val="af0"/>
        <w:spacing w:line="400" w:lineRule="exact"/>
        <w:ind w:left="440"/>
        <w:jc w:val="both"/>
        <w:rPr>
          <w:rFonts w:ascii="DFKai-SB" w:eastAsia="DFKai-SB" w:hAnsi="DFKai-SB"/>
          <w:bCs/>
          <w:color w:val="000000"/>
          <w:sz w:val="24"/>
          <w:szCs w:val="24"/>
        </w:rPr>
      </w:pPr>
      <w:r w:rsidRPr="00915233">
        <w:rPr>
          <w:rFonts w:ascii="DFKai-SB" w:eastAsia="DFKai-SB" w:hAnsi="DFKai-SB"/>
          <w:bCs/>
          <w:color w:val="000000"/>
          <w:sz w:val="24"/>
          <w:szCs w:val="24"/>
        </w:rPr>
        <w:t>一、參加</w:t>
      </w:r>
      <w:proofErr w:type="gramStart"/>
      <w:r w:rsidRPr="00915233">
        <w:rPr>
          <w:rFonts w:ascii="DFKai-SB" w:eastAsia="DFKai-SB" w:hAnsi="DFKai-SB"/>
          <w:bCs/>
          <w:color w:val="000000"/>
          <w:sz w:val="24"/>
          <w:szCs w:val="24"/>
        </w:rPr>
        <w:t>告別式前的</w:t>
      </w:r>
      <w:proofErr w:type="gramEnd"/>
      <w:r w:rsidRPr="00915233">
        <w:rPr>
          <w:rFonts w:ascii="DFKai-SB" w:eastAsia="DFKai-SB" w:hAnsi="DFKai-SB"/>
          <w:bCs/>
          <w:color w:val="000000"/>
          <w:sz w:val="24"/>
          <w:szCs w:val="24"/>
        </w:rPr>
        <w:t>準備工作</w:t>
      </w:r>
    </w:p>
    <w:p w14:paraId="667426AB" w14:textId="77777777" w:rsidR="000E40EC" w:rsidRPr="00915233" w:rsidRDefault="000E40EC" w:rsidP="005370D4">
      <w:pPr>
        <w:pStyle w:val="af0"/>
        <w:numPr>
          <w:ilvl w:val="0"/>
          <w:numId w:val="44"/>
        </w:numPr>
        <w:autoSpaceDE/>
        <w:autoSpaceDN/>
        <w:spacing w:after="0" w:line="400" w:lineRule="exact"/>
        <w:ind w:leftChars="0"/>
        <w:jc w:val="both"/>
        <w:rPr>
          <w:rFonts w:ascii="DFKai-SB" w:eastAsia="DFKai-SB" w:hAnsi="DFKai-SB"/>
          <w:b/>
          <w:color w:val="000000"/>
          <w:sz w:val="24"/>
          <w:szCs w:val="24"/>
        </w:rPr>
      </w:pPr>
      <w:r w:rsidRPr="00915233">
        <w:rPr>
          <w:rFonts w:ascii="DFKai-SB" w:eastAsia="DFKai-SB" w:hAnsi="DFKai-SB"/>
          <w:color w:val="000000"/>
          <w:sz w:val="24"/>
          <w:szCs w:val="24"/>
        </w:rPr>
        <w:t>與家屬聯繫詢問告別式事宜</w:t>
      </w:r>
    </w:p>
    <w:p w14:paraId="10FC620A" w14:textId="77777777" w:rsidR="000E40EC" w:rsidRPr="00915233" w:rsidRDefault="000E40EC" w:rsidP="005370D4">
      <w:pPr>
        <w:pStyle w:val="af0"/>
        <w:spacing w:line="400" w:lineRule="exact"/>
        <w:ind w:left="440" w:firstLineChars="400" w:firstLine="960"/>
        <w:jc w:val="both"/>
        <w:rPr>
          <w:rFonts w:ascii="DFKai-SB" w:eastAsia="DFKai-SB" w:hAnsi="DFKai-SB"/>
          <w:b/>
          <w:color w:val="000000"/>
          <w:sz w:val="24"/>
          <w:szCs w:val="24"/>
        </w:rPr>
      </w:pPr>
      <w:r w:rsidRPr="00915233">
        <w:rPr>
          <w:rFonts w:ascii="DFKai-SB" w:eastAsia="DFKai-SB" w:hAnsi="DFKai-SB"/>
          <w:color w:val="000000"/>
          <w:sz w:val="24"/>
          <w:szCs w:val="24"/>
        </w:rPr>
        <w:t>詢問家屬</w:t>
      </w:r>
      <w:proofErr w:type="gramStart"/>
      <w:r w:rsidRPr="00915233">
        <w:rPr>
          <w:rFonts w:ascii="DFKai-SB" w:eastAsia="DFKai-SB" w:hAnsi="DFKai-SB"/>
          <w:color w:val="000000"/>
          <w:sz w:val="24"/>
          <w:szCs w:val="24"/>
        </w:rPr>
        <w:t>告別式的時間</w:t>
      </w:r>
      <w:proofErr w:type="gramEnd"/>
      <w:r w:rsidRPr="00915233">
        <w:rPr>
          <w:rFonts w:ascii="DFKai-SB" w:eastAsia="DFKai-SB" w:hAnsi="DFKai-SB"/>
          <w:color w:val="000000"/>
          <w:sz w:val="24"/>
          <w:szCs w:val="24"/>
        </w:rPr>
        <w:t>、地點、儀式</w:t>
      </w:r>
      <w:r w:rsidRPr="00915233">
        <w:rPr>
          <w:rFonts w:ascii="DFKai-SB" w:eastAsia="DFKai-SB" w:hAnsi="DFKai-SB" w:hint="eastAsia"/>
          <w:color w:val="000000"/>
          <w:sz w:val="24"/>
          <w:szCs w:val="24"/>
        </w:rPr>
        <w:t>類型</w:t>
      </w:r>
      <w:r w:rsidRPr="00915233">
        <w:rPr>
          <w:rFonts w:ascii="DFKai-SB" w:eastAsia="DFKai-SB" w:hAnsi="DFKai-SB"/>
          <w:color w:val="000000"/>
          <w:sz w:val="24"/>
          <w:szCs w:val="24"/>
        </w:rPr>
        <w:t>、習俗等。</w:t>
      </w:r>
    </w:p>
    <w:p w14:paraId="3D49CD09" w14:textId="77777777" w:rsidR="000E40EC" w:rsidRPr="00915233" w:rsidRDefault="000E40EC" w:rsidP="005370D4">
      <w:pPr>
        <w:pStyle w:val="af0"/>
        <w:numPr>
          <w:ilvl w:val="0"/>
          <w:numId w:val="44"/>
        </w:numPr>
        <w:autoSpaceDE/>
        <w:autoSpaceDN/>
        <w:spacing w:after="0" w:line="400" w:lineRule="exact"/>
        <w:ind w:leftChars="0"/>
        <w:jc w:val="both"/>
        <w:rPr>
          <w:rFonts w:ascii="DFKai-SB" w:eastAsia="DFKai-SB" w:hAnsi="DFKai-SB"/>
          <w:color w:val="000000"/>
          <w:sz w:val="24"/>
          <w:szCs w:val="24"/>
        </w:rPr>
      </w:pPr>
      <w:r w:rsidRPr="00915233">
        <w:rPr>
          <w:rFonts w:ascii="DFKai-SB" w:eastAsia="DFKai-SB" w:hAnsi="DFKai-SB"/>
          <w:color w:val="000000"/>
          <w:sz w:val="24"/>
          <w:szCs w:val="24"/>
        </w:rPr>
        <w:t>徵求家屬的意願</w:t>
      </w:r>
    </w:p>
    <w:p w14:paraId="534B9CF9" w14:textId="77777777" w:rsidR="000E40EC" w:rsidRPr="00915233" w:rsidRDefault="000E40EC" w:rsidP="005370D4">
      <w:pPr>
        <w:pStyle w:val="af0"/>
        <w:spacing w:line="400" w:lineRule="exact"/>
        <w:ind w:leftChars="201" w:left="442" w:firstLineChars="400" w:firstLine="960"/>
        <w:jc w:val="both"/>
        <w:rPr>
          <w:rFonts w:ascii="DFKai-SB" w:eastAsia="DFKai-SB" w:hAnsi="DFKai-SB"/>
          <w:b/>
          <w:color w:val="000000"/>
          <w:sz w:val="24"/>
          <w:szCs w:val="24"/>
        </w:rPr>
      </w:pPr>
      <w:r w:rsidRPr="00915233">
        <w:rPr>
          <w:rFonts w:ascii="DFKai-SB" w:eastAsia="DFKai-SB" w:hAnsi="DFKai-SB"/>
          <w:color w:val="000000"/>
          <w:sz w:val="24"/>
          <w:szCs w:val="24"/>
        </w:rPr>
        <w:t>詢問家屬對於師生要前往參加</w:t>
      </w:r>
      <w:proofErr w:type="gramStart"/>
      <w:r w:rsidRPr="00915233">
        <w:rPr>
          <w:rFonts w:ascii="DFKai-SB" w:eastAsia="DFKai-SB" w:hAnsi="DFKai-SB"/>
          <w:color w:val="000000"/>
          <w:sz w:val="24"/>
          <w:szCs w:val="24"/>
        </w:rPr>
        <w:t>告別式的意願</w:t>
      </w:r>
      <w:proofErr w:type="gramEnd"/>
      <w:r w:rsidRPr="00915233">
        <w:rPr>
          <w:rFonts w:ascii="DFKai-SB" w:eastAsia="DFKai-SB" w:hAnsi="DFKai-SB"/>
          <w:color w:val="000000"/>
          <w:sz w:val="24"/>
          <w:szCs w:val="24"/>
        </w:rPr>
        <w:t>，並尊重家屬的決定。</w:t>
      </w:r>
    </w:p>
    <w:p w14:paraId="16D1D9F8" w14:textId="77777777" w:rsidR="000E40EC" w:rsidRPr="00915233" w:rsidRDefault="000E40EC" w:rsidP="005370D4">
      <w:pPr>
        <w:pStyle w:val="af0"/>
        <w:numPr>
          <w:ilvl w:val="0"/>
          <w:numId w:val="44"/>
        </w:numPr>
        <w:autoSpaceDE/>
        <w:autoSpaceDN/>
        <w:spacing w:after="0" w:line="400" w:lineRule="exact"/>
        <w:ind w:leftChars="0"/>
        <w:jc w:val="both"/>
        <w:rPr>
          <w:rFonts w:ascii="DFKai-SB" w:eastAsia="DFKai-SB" w:hAnsi="DFKai-SB"/>
          <w:color w:val="000000"/>
          <w:sz w:val="24"/>
          <w:szCs w:val="24"/>
        </w:rPr>
      </w:pPr>
      <w:r w:rsidRPr="00915233">
        <w:rPr>
          <w:rFonts w:ascii="DFKai-SB" w:eastAsia="DFKai-SB" w:hAnsi="DFKai-SB"/>
          <w:color w:val="000000"/>
          <w:sz w:val="24"/>
          <w:szCs w:val="24"/>
        </w:rPr>
        <w:t>個人可選擇是否要參加告別式</w:t>
      </w:r>
    </w:p>
    <w:p w14:paraId="0BA3CCF3" w14:textId="77777777" w:rsidR="000E40EC" w:rsidRPr="00915233" w:rsidRDefault="000E40EC" w:rsidP="005370D4">
      <w:pPr>
        <w:pStyle w:val="af0"/>
        <w:spacing w:line="400" w:lineRule="exact"/>
        <w:ind w:leftChars="600" w:left="1320"/>
        <w:jc w:val="both"/>
        <w:rPr>
          <w:rFonts w:ascii="DFKai-SB" w:eastAsia="DFKai-SB" w:hAnsi="DFKai-SB"/>
          <w:b/>
          <w:color w:val="000000"/>
          <w:sz w:val="24"/>
          <w:szCs w:val="24"/>
        </w:rPr>
      </w:pPr>
      <w:r w:rsidRPr="00915233">
        <w:rPr>
          <w:rFonts w:ascii="DFKai-SB" w:eastAsia="DFKai-SB" w:hAnsi="DFKai-SB" w:hint="eastAsia"/>
          <w:color w:val="000000"/>
          <w:sz w:val="24"/>
          <w:szCs w:val="24"/>
        </w:rPr>
        <w:t xml:space="preserve">    </w:t>
      </w:r>
      <w:r w:rsidRPr="00915233">
        <w:rPr>
          <w:rFonts w:ascii="DFKai-SB" w:eastAsia="DFKai-SB" w:hAnsi="DFKai-SB"/>
          <w:color w:val="000000"/>
          <w:sz w:val="24"/>
          <w:szCs w:val="24"/>
        </w:rPr>
        <w:t>家屬同意讓師生們參加</w:t>
      </w:r>
      <w:proofErr w:type="gramStart"/>
      <w:r w:rsidRPr="00915233">
        <w:rPr>
          <w:rFonts w:ascii="DFKai-SB" w:eastAsia="DFKai-SB" w:hAnsi="DFKai-SB"/>
          <w:color w:val="000000"/>
          <w:sz w:val="24"/>
          <w:szCs w:val="24"/>
        </w:rPr>
        <w:t>告別式</w:t>
      </w:r>
      <w:r w:rsidRPr="00915233">
        <w:rPr>
          <w:rFonts w:ascii="DFKai-SB" w:eastAsia="DFKai-SB" w:hAnsi="DFKai-SB" w:hint="eastAsia"/>
          <w:color w:val="000000"/>
          <w:sz w:val="24"/>
          <w:szCs w:val="24"/>
        </w:rPr>
        <w:t>後</w:t>
      </w:r>
      <w:proofErr w:type="gramEnd"/>
      <w:r w:rsidRPr="00915233">
        <w:rPr>
          <w:rFonts w:ascii="DFKai-SB" w:eastAsia="DFKai-SB" w:hAnsi="DFKai-SB"/>
          <w:color w:val="000000"/>
          <w:sz w:val="24"/>
          <w:szCs w:val="24"/>
        </w:rPr>
        <w:t>，</w:t>
      </w:r>
      <w:r w:rsidRPr="00915233">
        <w:rPr>
          <w:rFonts w:ascii="DFKai-SB" w:eastAsia="DFKai-SB" w:hAnsi="DFKai-SB" w:hint="eastAsia"/>
          <w:color w:val="000000"/>
          <w:sz w:val="24"/>
          <w:szCs w:val="24"/>
        </w:rPr>
        <w:t>方</w:t>
      </w:r>
      <w:r w:rsidRPr="00915233">
        <w:rPr>
          <w:rFonts w:ascii="DFKai-SB" w:eastAsia="DFKai-SB" w:hAnsi="DFKai-SB"/>
          <w:color w:val="000000"/>
          <w:sz w:val="24"/>
          <w:szCs w:val="24"/>
        </w:rPr>
        <w:t>可宣佈消息</w:t>
      </w:r>
      <w:r w:rsidRPr="00915233">
        <w:rPr>
          <w:rFonts w:ascii="DFKai-SB" w:eastAsia="DFKai-SB" w:hAnsi="DFKai-SB" w:hint="eastAsia"/>
          <w:color w:val="000000"/>
          <w:sz w:val="24"/>
          <w:szCs w:val="24"/>
        </w:rPr>
        <w:t>。</w:t>
      </w:r>
      <w:r w:rsidRPr="00915233">
        <w:rPr>
          <w:rFonts w:ascii="DFKai-SB" w:eastAsia="DFKai-SB" w:hAnsi="DFKai-SB"/>
          <w:color w:val="000000"/>
          <w:sz w:val="24"/>
          <w:szCs w:val="24"/>
        </w:rPr>
        <w:t>師生們可以自己選擇是否要參加告別式，同時需要宣導</w:t>
      </w:r>
      <w:r w:rsidRPr="00915233">
        <w:rPr>
          <w:rFonts w:ascii="DFKai-SB" w:eastAsia="DFKai-SB" w:hAnsi="DFKai-SB"/>
          <w:bCs/>
          <w:color w:val="000000"/>
          <w:sz w:val="24"/>
          <w:szCs w:val="24"/>
        </w:rPr>
        <w:t>參加與否並沒有對錯之分，因每個人處理哀傷的方式不同，忍受程度也不同，因此可強調個人可依自己的狀況來決定之。</w:t>
      </w:r>
    </w:p>
    <w:p w14:paraId="25FA2F31" w14:textId="77777777" w:rsidR="000E40EC" w:rsidRPr="00915233" w:rsidRDefault="000E40EC" w:rsidP="005370D4">
      <w:pPr>
        <w:pStyle w:val="af0"/>
        <w:numPr>
          <w:ilvl w:val="0"/>
          <w:numId w:val="44"/>
        </w:numPr>
        <w:autoSpaceDE/>
        <w:autoSpaceDN/>
        <w:spacing w:after="0" w:line="400" w:lineRule="exact"/>
        <w:ind w:leftChars="0"/>
        <w:jc w:val="both"/>
        <w:rPr>
          <w:rFonts w:ascii="DFKai-SB" w:eastAsia="DFKai-SB" w:hAnsi="DFKai-SB"/>
          <w:color w:val="000000"/>
          <w:sz w:val="24"/>
          <w:szCs w:val="24"/>
        </w:rPr>
      </w:pPr>
      <w:r w:rsidRPr="00915233">
        <w:rPr>
          <w:rFonts w:ascii="DFKai-SB" w:eastAsia="DFKai-SB" w:hAnsi="DFKai-SB"/>
          <w:color w:val="000000"/>
          <w:sz w:val="24"/>
          <w:szCs w:val="24"/>
        </w:rPr>
        <w:t>準備參加告別式</w:t>
      </w:r>
    </w:p>
    <w:p w14:paraId="09F12506" w14:textId="77777777" w:rsidR="000E40EC" w:rsidRPr="00915233" w:rsidRDefault="000E40EC" w:rsidP="005370D4">
      <w:pPr>
        <w:pStyle w:val="af0"/>
        <w:spacing w:line="400" w:lineRule="exact"/>
        <w:ind w:leftChars="201" w:left="1402" w:hangingChars="400" w:hanging="960"/>
        <w:jc w:val="both"/>
        <w:rPr>
          <w:rFonts w:ascii="DFKai-SB" w:eastAsia="DFKai-SB" w:hAnsi="DFKai-SB"/>
          <w:b/>
          <w:color w:val="000000"/>
          <w:sz w:val="24"/>
          <w:szCs w:val="24"/>
        </w:rPr>
      </w:pPr>
      <w:r w:rsidRPr="00915233">
        <w:rPr>
          <w:rFonts w:ascii="DFKai-SB" w:eastAsia="DFKai-SB" w:hAnsi="DFKai-SB"/>
          <w:color w:val="000000"/>
          <w:sz w:val="24"/>
          <w:szCs w:val="24"/>
        </w:rPr>
        <w:t xml:space="preserve">        </w:t>
      </w:r>
      <w:r w:rsidRPr="00915233">
        <w:rPr>
          <w:rFonts w:ascii="DFKai-SB" w:eastAsia="DFKai-SB" w:hAnsi="DFKai-SB" w:hint="eastAsia"/>
          <w:color w:val="000000"/>
          <w:sz w:val="24"/>
          <w:szCs w:val="24"/>
        </w:rPr>
        <w:t xml:space="preserve">    </w:t>
      </w:r>
      <w:r w:rsidRPr="00915233">
        <w:rPr>
          <w:rFonts w:ascii="DFKai-SB" w:eastAsia="DFKai-SB" w:hAnsi="DFKai-SB"/>
          <w:color w:val="000000"/>
          <w:sz w:val="24"/>
          <w:szCs w:val="24"/>
        </w:rPr>
        <w:t>在準備</w:t>
      </w:r>
      <w:proofErr w:type="gramStart"/>
      <w:r w:rsidRPr="00915233">
        <w:rPr>
          <w:rFonts w:ascii="DFKai-SB" w:eastAsia="DFKai-SB" w:hAnsi="DFKai-SB"/>
          <w:color w:val="000000"/>
          <w:sz w:val="24"/>
          <w:szCs w:val="24"/>
        </w:rPr>
        <w:t>期間，</w:t>
      </w:r>
      <w:proofErr w:type="gramEnd"/>
      <w:r w:rsidRPr="00915233">
        <w:rPr>
          <w:rFonts w:ascii="DFKai-SB" w:eastAsia="DFKai-SB" w:hAnsi="DFKai-SB" w:hint="eastAsia"/>
          <w:color w:val="000000"/>
          <w:sz w:val="24"/>
          <w:szCs w:val="24"/>
        </w:rPr>
        <w:t>中小學生參加告別式需要徵求家長同意，同時需讓學生填寫家長同意書。若家長不同意孩子參加</w:t>
      </w:r>
      <w:proofErr w:type="gramStart"/>
      <w:r w:rsidRPr="00915233">
        <w:rPr>
          <w:rFonts w:ascii="DFKai-SB" w:eastAsia="DFKai-SB" w:hAnsi="DFKai-SB" w:hint="eastAsia"/>
          <w:color w:val="000000"/>
          <w:sz w:val="24"/>
          <w:szCs w:val="24"/>
        </w:rPr>
        <w:t>告別式時</w:t>
      </w:r>
      <w:proofErr w:type="gramEnd"/>
      <w:r w:rsidRPr="00915233">
        <w:rPr>
          <w:rFonts w:ascii="DFKai-SB" w:eastAsia="DFKai-SB" w:hAnsi="DFKai-SB" w:hint="eastAsia"/>
          <w:color w:val="000000"/>
          <w:sz w:val="24"/>
          <w:szCs w:val="24"/>
        </w:rPr>
        <w:t>，需要留意並處理學生的情緒。另一方面，要</w:t>
      </w:r>
      <w:r w:rsidRPr="00915233">
        <w:rPr>
          <w:rFonts w:ascii="DFKai-SB" w:eastAsia="DFKai-SB" w:hAnsi="DFKai-SB"/>
          <w:color w:val="000000"/>
          <w:sz w:val="24"/>
          <w:szCs w:val="24"/>
        </w:rPr>
        <w:t>協助師生們一起完成他們想</w:t>
      </w:r>
      <w:r w:rsidRPr="00915233">
        <w:rPr>
          <w:rFonts w:ascii="DFKai-SB" w:eastAsia="DFKai-SB" w:hAnsi="DFKai-SB" w:hint="eastAsia"/>
          <w:color w:val="000000"/>
          <w:sz w:val="24"/>
          <w:szCs w:val="24"/>
        </w:rPr>
        <w:t>在</w:t>
      </w:r>
      <w:proofErr w:type="gramStart"/>
      <w:r w:rsidRPr="00915233">
        <w:rPr>
          <w:rFonts w:ascii="DFKai-SB" w:eastAsia="DFKai-SB" w:hAnsi="DFKai-SB" w:hint="eastAsia"/>
          <w:color w:val="000000"/>
          <w:sz w:val="24"/>
          <w:szCs w:val="24"/>
        </w:rPr>
        <w:t>告別式</w:t>
      </w:r>
      <w:r w:rsidRPr="00915233">
        <w:rPr>
          <w:rFonts w:ascii="DFKai-SB" w:eastAsia="DFKai-SB" w:hAnsi="DFKai-SB"/>
          <w:color w:val="000000"/>
          <w:sz w:val="24"/>
          <w:szCs w:val="24"/>
        </w:rPr>
        <w:t>為當事人</w:t>
      </w:r>
      <w:proofErr w:type="gramEnd"/>
      <w:r w:rsidRPr="00915233">
        <w:rPr>
          <w:rFonts w:ascii="DFKai-SB" w:eastAsia="DFKai-SB" w:hAnsi="DFKai-SB"/>
          <w:color w:val="000000"/>
          <w:sz w:val="24"/>
          <w:szCs w:val="24"/>
        </w:rPr>
        <w:t>做的事情。</w:t>
      </w:r>
    </w:p>
    <w:p w14:paraId="03260FD4" w14:textId="77777777" w:rsidR="000E40EC" w:rsidRPr="00915233" w:rsidRDefault="000E40EC" w:rsidP="005370D4">
      <w:pPr>
        <w:pStyle w:val="af0"/>
        <w:numPr>
          <w:ilvl w:val="0"/>
          <w:numId w:val="44"/>
        </w:numPr>
        <w:autoSpaceDE/>
        <w:autoSpaceDN/>
        <w:spacing w:after="0" w:line="400" w:lineRule="exact"/>
        <w:ind w:leftChars="0"/>
        <w:jc w:val="both"/>
        <w:rPr>
          <w:rFonts w:ascii="DFKai-SB" w:eastAsia="DFKai-SB" w:hAnsi="DFKai-SB"/>
          <w:color w:val="000000"/>
          <w:sz w:val="24"/>
          <w:szCs w:val="24"/>
        </w:rPr>
      </w:pPr>
      <w:r w:rsidRPr="00915233">
        <w:rPr>
          <w:rFonts w:ascii="DFKai-SB" w:eastAsia="DFKai-SB" w:hAnsi="DFKai-SB"/>
          <w:color w:val="000000"/>
          <w:sz w:val="24"/>
          <w:szCs w:val="24"/>
        </w:rPr>
        <w:t>事前預想</w:t>
      </w:r>
      <w:proofErr w:type="gramStart"/>
      <w:r w:rsidRPr="00915233">
        <w:rPr>
          <w:rFonts w:ascii="DFKai-SB" w:eastAsia="DFKai-SB" w:hAnsi="DFKai-SB"/>
          <w:color w:val="000000"/>
          <w:sz w:val="24"/>
          <w:szCs w:val="24"/>
        </w:rPr>
        <w:t>告別式的過程</w:t>
      </w:r>
      <w:proofErr w:type="gramEnd"/>
    </w:p>
    <w:p w14:paraId="6639F7C7" w14:textId="77777777" w:rsidR="000E40EC" w:rsidRPr="00915233" w:rsidRDefault="000E40EC" w:rsidP="005370D4">
      <w:pPr>
        <w:pStyle w:val="af0"/>
        <w:spacing w:line="400" w:lineRule="exact"/>
        <w:ind w:leftChars="201" w:left="1402" w:hangingChars="400" w:hanging="960"/>
        <w:jc w:val="both"/>
        <w:rPr>
          <w:rFonts w:ascii="DFKai-SB" w:eastAsia="DFKai-SB" w:hAnsi="DFKai-SB"/>
          <w:b/>
          <w:color w:val="000000"/>
          <w:sz w:val="24"/>
          <w:szCs w:val="24"/>
        </w:rPr>
      </w:pPr>
      <w:r w:rsidRPr="00915233">
        <w:rPr>
          <w:rFonts w:ascii="DFKai-SB" w:eastAsia="DFKai-SB" w:hAnsi="DFKai-SB" w:hint="eastAsia"/>
          <w:color w:val="000000"/>
          <w:sz w:val="24"/>
          <w:szCs w:val="24"/>
        </w:rPr>
        <w:t xml:space="preserve">            </w:t>
      </w:r>
      <w:r w:rsidRPr="00915233">
        <w:rPr>
          <w:rFonts w:ascii="DFKai-SB" w:eastAsia="DFKai-SB" w:hAnsi="DFKai-SB"/>
          <w:color w:val="000000"/>
          <w:sz w:val="24"/>
          <w:szCs w:val="24"/>
        </w:rPr>
        <w:t>在出發前，事先告知</w:t>
      </w:r>
      <w:proofErr w:type="gramStart"/>
      <w:r w:rsidRPr="00915233">
        <w:rPr>
          <w:rFonts w:ascii="DFKai-SB" w:eastAsia="DFKai-SB" w:hAnsi="DFKai-SB"/>
          <w:color w:val="000000"/>
          <w:sz w:val="24"/>
          <w:szCs w:val="24"/>
        </w:rPr>
        <w:t>告別式的細部</w:t>
      </w:r>
      <w:proofErr w:type="gramEnd"/>
      <w:r w:rsidRPr="00915233">
        <w:rPr>
          <w:rFonts w:ascii="DFKai-SB" w:eastAsia="DFKai-SB" w:hAnsi="DFKai-SB"/>
          <w:color w:val="000000"/>
          <w:sz w:val="24"/>
          <w:szCs w:val="24"/>
        </w:rPr>
        <w:t>流程，讓欲參加的師生們有心理準備，並且能討論當天自我照顧的方式與資源。</w:t>
      </w:r>
    </w:p>
    <w:p w14:paraId="58E37D3D" w14:textId="77777777" w:rsidR="000E40EC" w:rsidRPr="00915233" w:rsidRDefault="000E40EC" w:rsidP="005370D4">
      <w:pPr>
        <w:pStyle w:val="af0"/>
        <w:numPr>
          <w:ilvl w:val="0"/>
          <w:numId w:val="44"/>
        </w:numPr>
        <w:autoSpaceDE/>
        <w:autoSpaceDN/>
        <w:spacing w:after="0" w:line="400" w:lineRule="exact"/>
        <w:ind w:leftChars="0"/>
        <w:jc w:val="both"/>
        <w:rPr>
          <w:rFonts w:ascii="DFKai-SB" w:eastAsia="DFKai-SB" w:hAnsi="DFKai-SB"/>
          <w:color w:val="000000"/>
          <w:sz w:val="24"/>
          <w:szCs w:val="24"/>
        </w:rPr>
      </w:pPr>
      <w:r w:rsidRPr="00915233">
        <w:rPr>
          <w:rFonts w:ascii="DFKai-SB" w:eastAsia="DFKai-SB" w:hAnsi="DFKai-SB"/>
          <w:color w:val="000000"/>
          <w:sz w:val="24"/>
          <w:szCs w:val="24"/>
        </w:rPr>
        <w:t>處理前往告別式相關行政事務</w:t>
      </w:r>
    </w:p>
    <w:p w14:paraId="2A4865E0" w14:textId="77777777" w:rsidR="000E40EC" w:rsidRPr="00915233" w:rsidRDefault="000E40EC" w:rsidP="005370D4">
      <w:pPr>
        <w:pStyle w:val="af0"/>
        <w:numPr>
          <w:ilvl w:val="0"/>
          <w:numId w:val="45"/>
        </w:numPr>
        <w:autoSpaceDE/>
        <w:autoSpaceDN/>
        <w:spacing w:after="0" w:line="400" w:lineRule="exact"/>
        <w:ind w:leftChars="0"/>
        <w:jc w:val="both"/>
        <w:rPr>
          <w:rFonts w:ascii="DFKai-SB" w:eastAsia="DFKai-SB" w:hAnsi="DFKai-SB"/>
          <w:b/>
          <w:color w:val="000000"/>
          <w:sz w:val="24"/>
          <w:szCs w:val="24"/>
        </w:rPr>
      </w:pPr>
      <w:r w:rsidRPr="00915233">
        <w:rPr>
          <w:rFonts w:ascii="DFKai-SB" w:eastAsia="DFKai-SB" w:hAnsi="DFKai-SB"/>
          <w:color w:val="000000"/>
          <w:sz w:val="24"/>
          <w:szCs w:val="24"/>
        </w:rPr>
        <w:t>前往的方式，如：全體租車還是自行前往。</w:t>
      </w:r>
    </w:p>
    <w:p w14:paraId="36791E9D" w14:textId="77777777" w:rsidR="000E40EC" w:rsidRPr="00915233" w:rsidRDefault="000E40EC" w:rsidP="005370D4">
      <w:pPr>
        <w:pStyle w:val="af0"/>
        <w:numPr>
          <w:ilvl w:val="0"/>
          <w:numId w:val="45"/>
        </w:numPr>
        <w:autoSpaceDE/>
        <w:autoSpaceDN/>
        <w:spacing w:after="0" w:line="400" w:lineRule="exact"/>
        <w:ind w:leftChars="0"/>
        <w:jc w:val="both"/>
        <w:rPr>
          <w:rFonts w:ascii="DFKai-SB" w:eastAsia="DFKai-SB" w:hAnsi="DFKai-SB"/>
          <w:color w:val="000000"/>
          <w:sz w:val="24"/>
          <w:szCs w:val="24"/>
        </w:rPr>
      </w:pPr>
      <w:r w:rsidRPr="00915233">
        <w:rPr>
          <w:rFonts w:ascii="DFKai-SB" w:eastAsia="DFKai-SB" w:hAnsi="DFKai-SB"/>
          <w:color w:val="000000"/>
          <w:sz w:val="24"/>
          <w:szCs w:val="24"/>
        </w:rPr>
        <w:t>辦理師生們的意外保險。</w:t>
      </w:r>
    </w:p>
    <w:p w14:paraId="5F983783" w14:textId="77777777" w:rsidR="000E40EC" w:rsidRPr="00915233" w:rsidRDefault="000E40EC" w:rsidP="005370D4">
      <w:pPr>
        <w:pStyle w:val="af0"/>
        <w:numPr>
          <w:ilvl w:val="0"/>
          <w:numId w:val="45"/>
        </w:numPr>
        <w:autoSpaceDE/>
        <w:autoSpaceDN/>
        <w:spacing w:after="0" w:line="400" w:lineRule="exact"/>
        <w:ind w:leftChars="0"/>
        <w:jc w:val="both"/>
        <w:rPr>
          <w:rFonts w:ascii="DFKai-SB" w:eastAsia="DFKai-SB" w:hAnsi="DFKai-SB"/>
          <w:color w:val="000000"/>
          <w:sz w:val="24"/>
          <w:szCs w:val="24"/>
        </w:rPr>
      </w:pPr>
      <w:r w:rsidRPr="00915233">
        <w:rPr>
          <w:rFonts w:ascii="DFKai-SB" w:eastAsia="DFKai-SB" w:hAnsi="DFKai-SB"/>
          <w:color w:val="000000"/>
          <w:sz w:val="24"/>
          <w:szCs w:val="24"/>
        </w:rPr>
        <w:t>申請師生們公出之相關手續。</w:t>
      </w:r>
    </w:p>
    <w:p w14:paraId="6D968B8E" w14:textId="77777777" w:rsidR="000E40EC" w:rsidRPr="00915233" w:rsidRDefault="000E40EC" w:rsidP="005370D4">
      <w:pPr>
        <w:pStyle w:val="af0"/>
        <w:spacing w:line="400" w:lineRule="exact"/>
        <w:ind w:left="440"/>
        <w:jc w:val="both"/>
        <w:rPr>
          <w:rFonts w:ascii="DFKai-SB" w:eastAsia="DFKai-SB" w:hAnsi="DFKai-SB"/>
          <w:bCs/>
          <w:color w:val="000000"/>
          <w:sz w:val="24"/>
          <w:szCs w:val="24"/>
        </w:rPr>
      </w:pPr>
      <w:r w:rsidRPr="00915233">
        <w:rPr>
          <w:rFonts w:ascii="DFKai-SB" w:eastAsia="DFKai-SB" w:hAnsi="DFKai-SB"/>
          <w:bCs/>
          <w:color w:val="000000"/>
          <w:sz w:val="24"/>
          <w:szCs w:val="24"/>
        </w:rPr>
        <w:t>二、</w:t>
      </w:r>
      <w:proofErr w:type="gramStart"/>
      <w:r w:rsidRPr="00915233">
        <w:rPr>
          <w:rFonts w:ascii="DFKai-SB" w:eastAsia="DFKai-SB" w:hAnsi="DFKai-SB"/>
          <w:bCs/>
          <w:color w:val="000000"/>
          <w:sz w:val="24"/>
          <w:szCs w:val="24"/>
        </w:rPr>
        <w:t>告別式的現場</w:t>
      </w:r>
      <w:proofErr w:type="gramEnd"/>
    </w:p>
    <w:p w14:paraId="4374C72A" w14:textId="77777777" w:rsidR="000E40EC" w:rsidRPr="00915233" w:rsidRDefault="000E40EC" w:rsidP="005370D4">
      <w:pPr>
        <w:pStyle w:val="af0"/>
        <w:spacing w:line="400" w:lineRule="exact"/>
        <w:ind w:leftChars="201" w:left="1402" w:hangingChars="400" w:hanging="960"/>
        <w:jc w:val="both"/>
        <w:rPr>
          <w:rFonts w:ascii="DFKai-SB" w:eastAsia="DFKai-SB" w:hAnsi="DFKai-SB"/>
          <w:color w:val="000000"/>
          <w:sz w:val="24"/>
          <w:szCs w:val="24"/>
        </w:rPr>
      </w:pPr>
      <w:r w:rsidRPr="00915233">
        <w:rPr>
          <w:rFonts w:ascii="DFKai-SB" w:eastAsia="DFKai-SB" w:hAnsi="DFKai-SB" w:hint="eastAsia"/>
          <w:color w:val="000000"/>
          <w:sz w:val="24"/>
          <w:szCs w:val="24"/>
        </w:rPr>
        <w:t xml:space="preserve">            </w:t>
      </w:r>
      <w:r w:rsidRPr="00915233">
        <w:rPr>
          <w:rFonts w:ascii="DFKai-SB" w:eastAsia="DFKai-SB" w:hAnsi="DFKai-SB"/>
          <w:color w:val="000000"/>
          <w:sz w:val="24"/>
          <w:szCs w:val="24"/>
        </w:rPr>
        <w:t>師生們抵達</w:t>
      </w:r>
      <w:proofErr w:type="gramStart"/>
      <w:r w:rsidRPr="00915233">
        <w:rPr>
          <w:rFonts w:ascii="DFKai-SB" w:eastAsia="DFKai-SB" w:hAnsi="DFKai-SB"/>
          <w:color w:val="000000"/>
          <w:sz w:val="24"/>
          <w:szCs w:val="24"/>
        </w:rPr>
        <w:t>告別式的現場</w:t>
      </w:r>
      <w:proofErr w:type="gramEnd"/>
      <w:r w:rsidRPr="00915233">
        <w:rPr>
          <w:rFonts w:ascii="DFKai-SB" w:eastAsia="DFKai-SB" w:hAnsi="DFKai-SB"/>
          <w:color w:val="000000"/>
          <w:sz w:val="24"/>
          <w:szCs w:val="24"/>
        </w:rPr>
        <w:t>，同行的輔導人員或老師需注意師生們的反應，若現場有強烈情緒的師生，則安排一位老師在旁陪伴</w:t>
      </w:r>
      <w:r w:rsidRPr="00915233">
        <w:rPr>
          <w:rFonts w:ascii="DFKai-SB" w:eastAsia="DFKai-SB" w:hAnsi="DFKai-SB" w:hint="eastAsia"/>
          <w:color w:val="000000"/>
          <w:sz w:val="24"/>
          <w:szCs w:val="24"/>
        </w:rPr>
        <w:t>，</w:t>
      </w:r>
      <w:r w:rsidRPr="00915233">
        <w:rPr>
          <w:rFonts w:ascii="DFKai-SB" w:eastAsia="DFKai-SB" w:hAnsi="DFKai-SB"/>
          <w:color w:val="000000"/>
          <w:sz w:val="24"/>
          <w:szCs w:val="24"/>
        </w:rPr>
        <w:t>並協助處理</w:t>
      </w:r>
      <w:r w:rsidRPr="00915233">
        <w:rPr>
          <w:rFonts w:ascii="DFKai-SB" w:eastAsia="DFKai-SB" w:hAnsi="DFKai-SB" w:hint="eastAsia"/>
          <w:color w:val="000000"/>
          <w:sz w:val="24"/>
          <w:szCs w:val="24"/>
        </w:rPr>
        <w:t>其</w:t>
      </w:r>
      <w:r w:rsidRPr="00915233">
        <w:rPr>
          <w:rFonts w:ascii="DFKai-SB" w:eastAsia="DFKai-SB" w:hAnsi="DFKai-SB"/>
          <w:color w:val="000000"/>
          <w:sz w:val="24"/>
          <w:szCs w:val="24"/>
        </w:rPr>
        <w:t>情緒和生理反應。</w:t>
      </w:r>
    </w:p>
    <w:p w14:paraId="72096468" w14:textId="77777777" w:rsidR="000E40EC" w:rsidRPr="00915233" w:rsidRDefault="000E40EC" w:rsidP="005370D4">
      <w:pPr>
        <w:pStyle w:val="af0"/>
        <w:spacing w:line="400" w:lineRule="exact"/>
        <w:ind w:left="440"/>
        <w:jc w:val="both"/>
        <w:rPr>
          <w:rFonts w:ascii="DFKai-SB" w:eastAsia="DFKai-SB" w:hAnsi="DFKai-SB"/>
          <w:bCs/>
          <w:color w:val="000000"/>
          <w:sz w:val="24"/>
          <w:szCs w:val="24"/>
        </w:rPr>
      </w:pPr>
      <w:r w:rsidRPr="00915233">
        <w:rPr>
          <w:rFonts w:ascii="DFKai-SB" w:eastAsia="DFKai-SB" w:hAnsi="DFKai-SB"/>
          <w:bCs/>
          <w:color w:val="000000"/>
          <w:sz w:val="24"/>
          <w:szCs w:val="24"/>
        </w:rPr>
        <w:t>三、結束</w:t>
      </w:r>
      <w:proofErr w:type="gramStart"/>
      <w:r w:rsidRPr="00915233">
        <w:rPr>
          <w:rFonts w:ascii="DFKai-SB" w:eastAsia="DFKai-SB" w:hAnsi="DFKai-SB"/>
          <w:bCs/>
          <w:color w:val="000000"/>
          <w:sz w:val="24"/>
          <w:szCs w:val="24"/>
        </w:rPr>
        <w:t>告別式後團體</w:t>
      </w:r>
      <w:proofErr w:type="gramEnd"/>
    </w:p>
    <w:p w14:paraId="6D5DD4ED" w14:textId="77777777" w:rsidR="000E40EC" w:rsidRPr="00915233" w:rsidRDefault="000E40EC" w:rsidP="005370D4">
      <w:pPr>
        <w:pStyle w:val="af0"/>
        <w:spacing w:line="400" w:lineRule="exact"/>
        <w:ind w:leftChars="201" w:left="1402" w:hangingChars="400" w:hanging="960"/>
        <w:jc w:val="both"/>
        <w:rPr>
          <w:rFonts w:ascii="DFKai-SB" w:eastAsia="DFKai-SB" w:hAnsi="DFKai-SB"/>
          <w:color w:val="000000"/>
          <w:sz w:val="24"/>
          <w:szCs w:val="24"/>
        </w:rPr>
      </w:pPr>
      <w:r w:rsidRPr="00915233">
        <w:rPr>
          <w:rFonts w:ascii="DFKai-SB" w:eastAsia="DFKai-SB" w:hAnsi="DFKai-SB" w:hint="eastAsia"/>
          <w:color w:val="000000"/>
          <w:sz w:val="24"/>
          <w:szCs w:val="24"/>
        </w:rPr>
        <w:t xml:space="preserve">            </w:t>
      </w:r>
      <w:r w:rsidRPr="00915233">
        <w:rPr>
          <w:rFonts w:ascii="DFKai-SB" w:eastAsia="DFKai-SB" w:hAnsi="DFKai-SB"/>
          <w:color w:val="000000"/>
          <w:sz w:val="24"/>
          <w:szCs w:val="24"/>
        </w:rPr>
        <w:t>告別式結束後，可</w:t>
      </w:r>
      <w:r w:rsidRPr="00915233">
        <w:rPr>
          <w:rFonts w:ascii="DFKai-SB" w:eastAsia="DFKai-SB" w:hAnsi="DFKai-SB" w:hint="eastAsia"/>
          <w:color w:val="000000"/>
          <w:sz w:val="24"/>
          <w:szCs w:val="24"/>
        </w:rPr>
        <w:t>邀請</w:t>
      </w:r>
      <w:r w:rsidRPr="00915233">
        <w:rPr>
          <w:rFonts w:ascii="DFKai-SB" w:eastAsia="DFKai-SB" w:hAnsi="DFKai-SB"/>
          <w:color w:val="000000"/>
          <w:sz w:val="24"/>
          <w:szCs w:val="24"/>
        </w:rPr>
        <w:t>參加的師生進行分享</w:t>
      </w:r>
      <w:r w:rsidRPr="00915233">
        <w:rPr>
          <w:rFonts w:ascii="DFKai-SB" w:eastAsia="DFKai-SB" w:hAnsi="DFKai-SB" w:hint="eastAsia"/>
          <w:color w:val="000000"/>
          <w:sz w:val="24"/>
          <w:szCs w:val="24"/>
        </w:rPr>
        <w:t>團體</w:t>
      </w:r>
      <w:r w:rsidRPr="00915233">
        <w:rPr>
          <w:rFonts w:ascii="DFKai-SB" w:eastAsia="DFKai-SB" w:hAnsi="DFKai-SB"/>
          <w:color w:val="000000"/>
          <w:sz w:val="24"/>
          <w:szCs w:val="24"/>
        </w:rPr>
        <w:t>，彼此述說參加</w:t>
      </w:r>
      <w:proofErr w:type="gramStart"/>
      <w:r w:rsidRPr="00915233">
        <w:rPr>
          <w:rFonts w:ascii="DFKai-SB" w:eastAsia="DFKai-SB" w:hAnsi="DFKai-SB"/>
          <w:color w:val="000000"/>
          <w:sz w:val="24"/>
          <w:szCs w:val="24"/>
        </w:rPr>
        <w:t>告別式的心情</w:t>
      </w:r>
      <w:proofErr w:type="gramEnd"/>
      <w:r w:rsidRPr="00915233">
        <w:rPr>
          <w:rFonts w:ascii="DFKai-SB" w:eastAsia="DFKai-SB" w:hAnsi="DFKai-SB"/>
          <w:color w:val="000000"/>
          <w:sz w:val="24"/>
          <w:szCs w:val="24"/>
        </w:rPr>
        <w:t>、想法及觸動之處，以協助他們面對哀慟，尋找其中的意義。</w:t>
      </w:r>
    </w:p>
    <w:p w14:paraId="43BE7EB6" w14:textId="77777777" w:rsidR="000E40EC" w:rsidRDefault="000E40EC">
      <w:pPr>
        <w:rPr>
          <w:rFonts w:ascii="DFKai-SB" w:eastAsia="DFKai-SB" w:hAnsi="DFKai-SB" w:cs="Microsoft JhengHei"/>
          <w:b/>
          <w:bCs/>
          <w:sz w:val="40"/>
          <w:szCs w:val="40"/>
        </w:rPr>
      </w:pPr>
      <w:r>
        <w:rPr>
          <w:rFonts w:ascii="DFKai-SB" w:eastAsia="DFKai-SB" w:hAnsi="DFKai-SB"/>
        </w:rPr>
        <w:br w:type="page"/>
      </w:r>
    </w:p>
    <w:p w14:paraId="7E0FD445" w14:textId="77777777" w:rsidR="003A55CB" w:rsidRPr="00B870C3" w:rsidRDefault="00B870C3" w:rsidP="009C0125">
      <w:pPr>
        <w:pStyle w:val="1"/>
        <w:numPr>
          <w:ilvl w:val="0"/>
          <w:numId w:val="0"/>
        </w:numPr>
        <w:ind w:right="1287"/>
        <w:rPr>
          <w:rFonts w:ascii="DFKai-SB" w:eastAsia="DFKai-SB" w:hAnsi="DFKai-SB"/>
        </w:rPr>
      </w:pPr>
      <w:bookmarkStart w:id="45" w:name="_Toc133310645"/>
      <w:r w:rsidRPr="00B870C3">
        <w:rPr>
          <w:rFonts w:ascii="DFKai-SB" w:eastAsia="DFKai-SB" w:hAnsi="DFKai-SB" w:hint="eastAsia"/>
        </w:rPr>
        <w:lastRenderedPageBreak/>
        <w:t>學生參加告別式同意書</w:t>
      </w:r>
      <w:r w:rsidRPr="00B870C3">
        <w:rPr>
          <w:rFonts w:ascii="DFKai-SB" w:eastAsia="DFKai-SB" w:hAnsi="DFKai-SB"/>
        </w:rPr>
        <w:t>(範本)</w:t>
      </w:r>
      <w:bookmarkEnd w:id="45"/>
    </w:p>
    <w:p w14:paraId="404F5832" w14:textId="77777777" w:rsidR="00B870C3" w:rsidRDefault="00B870C3" w:rsidP="00B870C3">
      <w:pPr>
        <w:spacing w:line="360" w:lineRule="auto"/>
        <w:jc w:val="right"/>
        <w:rPr>
          <w:rFonts w:ascii="Times New Roman" w:eastAsia="DFKai-SB" w:hAnsi="Times New Roman" w:cs="Times New Roman"/>
          <w:sz w:val="24"/>
          <w:szCs w:val="24"/>
        </w:rPr>
      </w:pPr>
      <w:r w:rsidRPr="00B870C3">
        <w:rPr>
          <w:rFonts w:ascii="Times New Roman" w:eastAsia="DFKai-SB" w:hAnsi="Times New Roman" w:cs="Times New Roman"/>
          <w:sz w:val="24"/>
          <w:szCs w:val="24"/>
        </w:rPr>
        <w:t>資料來源：張麗鳳</w:t>
      </w:r>
      <w:r w:rsidRPr="00B870C3">
        <w:rPr>
          <w:rFonts w:ascii="Times New Roman" w:eastAsia="DFKai-SB" w:hAnsi="Times New Roman" w:cs="Times New Roman"/>
          <w:sz w:val="24"/>
          <w:szCs w:val="24"/>
        </w:rPr>
        <w:t xml:space="preserve"> </w:t>
      </w:r>
      <w:r w:rsidRPr="00B870C3">
        <w:rPr>
          <w:rFonts w:ascii="Times New Roman" w:eastAsia="DFKai-SB" w:hAnsi="Times New Roman" w:cs="Times New Roman"/>
          <w:sz w:val="24"/>
          <w:szCs w:val="24"/>
        </w:rPr>
        <w:t>心理師</w:t>
      </w:r>
    </w:p>
    <w:p w14:paraId="3EF75D31" w14:textId="77777777" w:rsidR="00B870C3" w:rsidRDefault="00B870C3" w:rsidP="005370D4">
      <w:pPr>
        <w:spacing w:line="360" w:lineRule="auto"/>
        <w:jc w:val="both"/>
        <w:rPr>
          <w:rFonts w:ascii="Times New Roman" w:eastAsia="DFKai-SB" w:hAnsi="Times New Roman" w:cs="Times New Roman"/>
          <w:sz w:val="24"/>
          <w:szCs w:val="24"/>
        </w:rPr>
      </w:pPr>
      <w:r w:rsidRPr="00B870C3">
        <w:rPr>
          <w:rFonts w:ascii="Times New Roman" w:eastAsia="DFKai-SB" w:hAnsi="Times New Roman" w:cs="Times New Roman" w:hint="eastAsia"/>
          <w:sz w:val="24"/>
          <w:szCs w:val="24"/>
        </w:rPr>
        <w:t>親愛的</w:t>
      </w:r>
      <w:r w:rsidRPr="00B870C3">
        <w:rPr>
          <w:rFonts w:ascii="Times New Roman" w:eastAsia="DFKai-SB" w:hAnsi="Times New Roman" w:cs="Times New Roman"/>
          <w:sz w:val="24"/>
          <w:szCs w:val="24"/>
        </w:rPr>
        <w:t>家長</w:t>
      </w:r>
      <w:r>
        <w:rPr>
          <w:rFonts w:ascii="Times New Roman" w:eastAsia="DFKai-SB" w:hAnsi="Times New Roman" w:cs="Times New Roman" w:hint="eastAsia"/>
          <w:sz w:val="24"/>
          <w:szCs w:val="24"/>
        </w:rPr>
        <w:t>：</w:t>
      </w:r>
    </w:p>
    <w:p w14:paraId="32BEF146" w14:textId="77777777" w:rsidR="00B870C3" w:rsidRDefault="00B870C3" w:rsidP="005370D4">
      <w:pPr>
        <w:spacing w:line="360" w:lineRule="auto"/>
        <w:jc w:val="both"/>
        <w:rPr>
          <w:rFonts w:ascii="Times New Roman" w:eastAsia="DFKai-SB" w:hAnsi="Times New Roman" w:cs="Times New Roman"/>
          <w:sz w:val="24"/>
          <w:szCs w:val="24"/>
        </w:rPr>
      </w:pPr>
      <w:r>
        <w:rPr>
          <w:rFonts w:ascii="Times New Roman" w:eastAsia="DFKai-SB" w:hAnsi="Times New Roman" w:cs="Times New Roman" w:hint="eastAsia"/>
          <w:sz w:val="24"/>
          <w:szCs w:val="24"/>
        </w:rPr>
        <w:t xml:space="preserve">        </w:t>
      </w:r>
      <w:r w:rsidRPr="00B870C3">
        <w:rPr>
          <w:rFonts w:ascii="Times New Roman" w:eastAsia="DFKai-SB" w:hAnsi="Times New Roman" w:cs="Times New Roman"/>
          <w:sz w:val="24"/>
          <w:szCs w:val="24"/>
        </w:rPr>
        <w:t>本校</w:t>
      </w:r>
      <w:r w:rsidRPr="00B870C3">
        <w:rPr>
          <w:rFonts w:ascii="Times New Roman" w:eastAsia="DFKai-SB" w:hAnsi="Times New Roman" w:cs="Times New Roman"/>
          <w:sz w:val="24"/>
          <w:szCs w:val="24"/>
        </w:rPr>
        <w:t>○</w:t>
      </w:r>
      <w:r w:rsidRPr="00B870C3">
        <w:rPr>
          <w:rFonts w:ascii="Times New Roman" w:eastAsia="DFKai-SB" w:hAnsi="Times New Roman" w:cs="Times New Roman"/>
          <w:sz w:val="24"/>
          <w:szCs w:val="24"/>
        </w:rPr>
        <w:t>年</w:t>
      </w:r>
      <w:r w:rsidRPr="00B870C3">
        <w:rPr>
          <w:rFonts w:ascii="Times New Roman" w:eastAsia="DFKai-SB" w:hAnsi="Times New Roman" w:cs="Times New Roman"/>
          <w:sz w:val="24"/>
          <w:szCs w:val="24"/>
        </w:rPr>
        <w:t>○</w:t>
      </w:r>
      <w:r w:rsidRPr="00B870C3">
        <w:rPr>
          <w:rFonts w:ascii="Times New Roman" w:eastAsia="DFKai-SB" w:hAnsi="Times New Roman" w:cs="Times New Roman"/>
          <w:sz w:val="24"/>
          <w:szCs w:val="24"/>
        </w:rPr>
        <w:t>班</w:t>
      </w:r>
      <w:r w:rsidRPr="00B870C3">
        <w:rPr>
          <w:rFonts w:ascii="Times New Roman" w:eastAsia="DFKai-SB" w:hAnsi="Times New Roman" w:cs="Times New Roman"/>
          <w:sz w:val="24"/>
          <w:szCs w:val="24"/>
        </w:rPr>
        <w:t>○○○</w:t>
      </w:r>
      <w:r w:rsidRPr="00B870C3">
        <w:rPr>
          <w:rFonts w:ascii="Times New Roman" w:eastAsia="DFKai-SB" w:hAnsi="Times New Roman" w:cs="Times New Roman"/>
          <w:sz w:val="24"/>
          <w:szCs w:val="24"/>
        </w:rPr>
        <w:t>同學不幸於</w:t>
      </w:r>
      <w:r>
        <w:rPr>
          <w:rFonts w:ascii="Times New Roman" w:eastAsia="DFKai-SB" w:hAnsi="Times New Roman" w:cs="Times New Roman" w:hint="eastAsia"/>
          <w:sz w:val="24"/>
          <w:szCs w:val="24"/>
        </w:rPr>
        <w:t>___</w:t>
      </w:r>
      <w:r w:rsidRPr="00B870C3">
        <w:rPr>
          <w:rFonts w:ascii="Times New Roman" w:eastAsia="DFKai-SB" w:hAnsi="Times New Roman" w:cs="Times New Roman"/>
          <w:sz w:val="24"/>
          <w:szCs w:val="24"/>
        </w:rPr>
        <w:t>月</w:t>
      </w:r>
      <w:r>
        <w:rPr>
          <w:rFonts w:ascii="Times New Roman" w:eastAsia="DFKai-SB" w:hAnsi="Times New Roman" w:cs="Times New Roman" w:hint="eastAsia"/>
          <w:sz w:val="24"/>
          <w:szCs w:val="24"/>
        </w:rPr>
        <w:t>____</w:t>
      </w:r>
      <w:r w:rsidRPr="00B870C3">
        <w:rPr>
          <w:rFonts w:ascii="Times New Roman" w:eastAsia="DFKai-SB" w:hAnsi="Times New Roman" w:cs="Times New Roman"/>
          <w:sz w:val="24"/>
          <w:szCs w:val="24"/>
        </w:rPr>
        <w:t>日</w:t>
      </w:r>
      <w:r>
        <w:rPr>
          <w:rFonts w:ascii="Times New Roman" w:eastAsia="DFKai-SB" w:hAnsi="Times New Roman" w:cs="Times New Roman" w:hint="eastAsia"/>
          <w:sz w:val="24"/>
          <w:szCs w:val="24"/>
        </w:rPr>
        <w:t>因</w:t>
      </w:r>
      <w:r>
        <w:rPr>
          <w:rFonts w:ascii="Times New Roman" w:eastAsia="DFKai-SB" w:hAnsi="Times New Roman" w:cs="Times New Roman" w:hint="eastAsia"/>
          <w:sz w:val="24"/>
          <w:szCs w:val="24"/>
        </w:rPr>
        <w:t>_______</w:t>
      </w:r>
      <w:r w:rsidRPr="00B870C3">
        <w:rPr>
          <w:rFonts w:ascii="Times New Roman" w:eastAsia="DFKai-SB" w:hAnsi="Times New Roman" w:cs="Times New Roman"/>
          <w:sz w:val="24"/>
          <w:szCs w:val="24"/>
        </w:rPr>
        <w:t>身亡，全校師生同感哀痛！</w:t>
      </w:r>
    </w:p>
    <w:p w14:paraId="623AE76A" w14:textId="77777777" w:rsidR="00B870C3" w:rsidRDefault="00B870C3" w:rsidP="005370D4">
      <w:pPr>
        <w:spacing w:line="360" w:lineRule="auto"/>
        <w:jc w:val="both"/>
        <w:rPr>
          <w:rFonts w:ascii="Times New Roman" w:eastAsia="DFKai-SB" w:hAnsi="Times New Roman" w:cs="Times New Roman"/>
          <w:sz w:val="24"/>
          <w:szCs w:val="24"/>
        </w:rPr>
      </w:pPr>
      <w:r>
        <w:rPr>
          <w:rFonts w:ascii="Times New Roman" w:eastAsia="DFKai-SB" w:hAnsi="Times New Roman" w:cs="Times New Roman" w:hint="eastAsia"/>
          <w:sz w:val="24"/>
          <w:szCs w:val="24"/>
        </w:rPr>
        <w:t xml:space="preserve">        </w:t>
      </w:r>
      <w:r w:rsidRPr="00B870C3">
        <w:rPr>
          <w:rFonts w:ascii="Times New Roman" w:eastAsia="DFKai-SB" w:hAnsi="Times New Roman" w:cs="Times New Roman"/>
          <w:sz w:val="24"/>
          <w:szCs w:val="24"/>
        </w:rPr>
        <w:t>我們已請教育局學生心理諮商中心的諮商心理師分別對兩個班級的同學進行三次</w:t>
      </w:r>
      <w:r w:rsidRPr="00B870C3">
        <w:rPr>
          <w:rFonts w:ascii="Times New Roman" w:eastAsia="DFKai-SB" w:hAnsi="Times New Roman" w:cs="Times New Roman"/>
          <w:sz w:val="24"/>
          <w:szCs w:val="24"/>
        </w:rPr>
        <w:t>6</w:t>
      </w:r>
      <w:r w:rsidRPr="00B870C3">
        <w:rPr>
          <w:rFonts w:ascii="Times New Roman" w:eastAsia="DFKai-SB" w:hAnsi="Times New Roman" w:cs="Times New Roman"/>
          <w:sz w:val="24"/>
          <w:szCs w:val="24"/>
        </w:rPr>
        <w:t>小時的哀傷</w:t>
      </w:r>
      <w:r>
        <w:rPr>
          <w:rFonts w:ascii="Times New Roman" w:eastAsia="DFKai-SB" w:hAnsi="Times New Roman" w:cs="Times New Roman" w:hint="eastAsia"/>
          <w:sz w:val="24"/>
          <w:szCs w:val="24"/>
        </w:rPr>
        <w:t>輔</w:t>
      </w:r>
      <w:r w:rsidRPr="00B870C3">
        <w:rPr>
          <w:rFonts w:ascii="Times New Roman" w:eastAsia="DFKai-SB" w:hAnsi="Times New Roman" w:cs="Times New Roman"/>
          <w:sz w:val="24"/>
          <w:szCs w:val="24"/>
        </w:rPr>
        <w:t>導，兩個班級的同學經過諮商師的引導已慢慢</w:t>
      </w:r>
      <w:proofErr w:type="gramStart"/>
      <w:r w:rsidRPr="00B870C3">
        <w:rPr>
          <w:rFonts w:ascii="Times New Roman" w:eastAsia="DFKai-SB" w:hAnsi="Times New Roman" w:cs="Times New Roman"/>
          <w:sz w:val="24"/>
          <w:szCs w:val="24"/>
        </w:rPr>
        <w:t>的能抒</w:t>
      </w:r>
      <w:proofErr w:type="gramEnd"/>
      <w:r w:rsidRPr="00B870C3">
        <w:rPr>
          <w:rFonts w:ascii="Times New Roman" w:eastAsia="DFKai-SB" w:hAnsi="Times New Roman" w:cs="Times New Roman"/>
          <w:sz w:val="24"/>
          <w:szCs w:val="24"/>
        </w:rPr>
        <w:t xml:space="preserve"> </w:t>
      </w:r>
      <w:r w:rsidRPr="00B870C3">
        <w:rPr>
          <w:rFonts w:ascii="Times New Roman" w:eastAsia="DFKai-SB" w:hAnsi="Times New Roman" w:cs="Times New Roman"/>
          <w:sz w:val="24"/>
          <w:szCs w:val="24"/>
        </w:rPr>
        <w:t>發內心的震驚、</w:t>
      </w:r>
      <w:proofErr w:type="gramStart"/>
      <w:r w:rsidRPr="00B870C3">
        <w:rPr>
          <w:rFonts w:ascii="Times New Roman" w:eastAsia="DFKai-SB" w:hAnsi="Times New Roman" w:cs="Times New Roman"/>
          <w:sz w:val="24"/>
          <w:szCs w:val="24"/>
        </w:rPr>
        <w:t>憤怒、</w:t>
      </w:r>
      <w:proofErr w:type="gramEnd"/>
      <w:r w:rsidRPr="00B870C3">
        <w:rPr>
          <w:rFonts w:ascii="Times New Roman" w:eastAsia="DFKai-SB" w:hAnsi="Times New Roman" w:cs="Times New Roman"/>
          <w:sz w:val="24"/>
          <w:szCs w:val="24"/>
        </w:rPr>
        <w:t>哀傷、與悲痛。</w:t>
      </w:r>
      <w:r w:rsidRPr="00B870C3">
        <w:rPr>
          <w:rFonts w:ascii="Times New Roman" w:eastAsia="DFKai-SB" w:hAnsi="Times New Roman" w:cs="Times New Roman"/>
          <w:sz w:val="24"/>
          <w:szCs w:val="24"/>
        </w:rPr>
        <w:t xml:space="preserve"> </w:t>
      </w:r>
    </w:p>
    <w:p w14:paraId="08CCB74F" w14:textId="77777777" w:rsidR="00B870C3" w:rsidRDefault="00B870C3" w:rsidP="005370D4">
      <w:pPr>
        <w:spacing w:line="360" w:lineRule="auto"/>
        <w:jc w:val="both"/>
        <w:rPr>
          <w:rFonts w:ascii="Times New Roman" w:eastAsia="DFKai-SB" w:hAnsi="Times New Roman" w:cs="Times New Roman"/>
          <w:sz w:val="24"/>
          <w:szCs w:val="24"/>
        </w:rPr>
      </w:pPr>
      <w:r>
        <w:rPr>
          <w:rFonts w:ascii="Times New Roman" w:eastAsia="DFKai-SB" w:hAnsi="Times New Roman" w:cs="Times New Roman" w:hint="eastAsia"/>
          <w:sz w:val="24"/>
          <w:szCs w:val="24"/>
        </w:rPr>
        <w:t xml:space="preserve">        </w:t>
      </w:r>
      <w:proofErr w:type="gramStart"/>
      <w:r w:rsidRPr="00B870C3">
        <w:rPr>
          <w:rFonts w:ascii="Times New Roman" w:eastAsia="DFKai-SB" w:hAnsi="Times New Roman" w:cs="Times New Roman"/>
          <w:sz w:val="24"/>
          <w:szCs w:val="24"/>
        </w:rPr>
        <w:t>因著</w:t>
      </w:r>
      <w:proofErr w:type="gramEnd"/>
      <w:r w:rsidRPr="00B870C3">
        <w:rPr>
          <w:rFonts w:ascii="Times New Roman" w:eastAsia="DFKai-SB" w:hAnsi="Times New Roman" w:cs="Times New Roman"/>
          <w:sz w:val="24"/>
          <w:szCs w:val="24"/>
        </w:rPr>
        <w:t>同學與</w:t>
      </w:r>
      <w:r w:rsidRPr="00B870C3">
        <w:rPr>
          <w:rFonts w:ascii="Times New Roman" w:eastAsia="DFKai-SB" w:hAnsi="Times New Roman" w:cs="Times New Roman"/>
          <w:sz w:val="24"/>
          <w:szCs w:val="24"/>
        </w:rPr>
        <w:t>○○</w:t>
      </w:r>
      <w:r w:rsidRPr="00B870C3">
        <w:rPr>
          <w:rFonts w:ascii="Times New Roman" w:eastAsia="DFKai-SB" w:hAnsi="Times New Roman" w:cs="Times New Roman"/>
          <w:sz w:val="24"/>
          <w:szCs w:val="24"/>
        </w:rPr>
        <w:t>的深厚同窗情誼，所以同學們多數出現了震驚、</w:t>
      </w:r>
      <w:proofErr w:type="gramStart"/>
      <w:r w:rsidRPr="00B870C3">
        <w:rPr>
          <w:rFonts w:ascii="Times New Roman" w:eastAsia="DFKai-SB" w:hAnsi="Times New Roman" w:cs="Times New Roman"/>
          <w:sz w:val="24"/>
          <w:szCs w:val="24"/>
        </w:rPr>
        <w:t>憤怒、</w:t>
      </w:r>
      <w:proofErr w:type="gramEnd"/>
      <w:r w:rsidRPr="00B870C3">
        <w:rPr>
          <w:rFonts w:ascii="Times New Roman" w:eastAsia="DFKai-SB" w:hAnsi="Times New Roman" w:cs="Times New Roman"/>
          <w:sz w:val="24"/>
          <w:szCs w:val="24"/>
        </w:rPr>
        <w:t>哀傷、</w:t>
      </w:r>
      <w:r w:rsidRPr="00B870C3">
        <w:rPr>
          <w:rFonts w:ascii="Times New Roman" w:eastAsia="DFKai-SB" w:hAnsi="Times New Roman" w:cs="Times New Roman"/>
          <w:sz w:val="24"/>
          <w:szCs w:val="24"/>
        </w:rPr>
        <w:t xml:space="preserve"> </w:t>
      </w:r>
      <w:r w:rsidRPr="00B870C3">
        <w:rPr>
          <w:rFonts w:ascii="Times New Roman" w:eastAsia="DFKai-SB" w:hAnsi="Times New Roman" w:cs="Times New Roman"/>
          <w:sz w:val="24"/>
          <w:szCs w:val="24"/>
        </w:rPr>
        <w:t>孤單、害怕、擔憂與悲痛的情緒，也有少數同學出現身體無力、胸悶、木然的神</w:t>
      </w:r>
      <w:r w:rsidRPr="00B870C3">
        <w:rPr>
          <w:rFonts w:ascii="Times New Roman" w:eastAsia="DFKai-SB" w:hAnsi="Times New Roman" w:cs="Times New Roman"/>
          <w:sz w:val="24"/>
          <w:szCs w:val="24"/>
        </w:rPr>
        <w:t xml:space="preserve"> </w:t>
      </w:r>
      <w:proofErr w:type="gramStart"/>
      <w:r w:rsidRPr="00B870C3">
        <w:rPr>
          <w:rFonts w:ascii="Times New Roman" w:eastAsia="DFKai-SB" w:hAnsi="Times New Roman" w:cs="Times New Roman"/>
          <w:sz w:val="24"/>
          <w:szCs w:val="24"/>
        </w:rPr>
        <w:t>情或壓抑</w:t>
      </w:r>
      <w:proofErr w:type="gramEnd"/>
      <w:r w:rsidRPr="00B870C3">
        <w:rPr>
          <w:rFonts w:ascii="Times New Roman" w:eastAsia="DFKai-SB" w:hAnsi="Times New Roman" w:cs="Times New Roman"/>
          <w:sz w:val="24"/>
          <w:szCs w:val="24"/>
        </w:rPr>
        <w:t>著情緒，這些都是兒童甚至成年人面對死亡與失落自然的現象，請家長</w:t>
      </w:r>
      <w:r w:rsidRPr="00B870C3">
        <w:rPr>
          <w:rFonts w:ascii="Times New Roman" w:eastAsia="DFKai-SB" w:hAnsi="Times New Roman" w:cs="Times New Roman"/>
          <w:sz w:val="24"/>
          <w:szCs w:val="24"/>
        </w:rPr>
        <w:t xml:space="preserve"> </w:t>
      </w:r>
      <w:r w:rsidRPr="00B870C3">
        <w:rPr>
          <w:rFonts w:ascii="Times New Roman" w:eastAsia="DFKai-SB" w:hAnsi="Times New Roman" w:cs="Times New Roman"/>
          <w:sz w:val="24"/>
          <w:szCs w:val="24"/>
        </w:rPr>
        <w:t>給予陪伴、瞭解、支持與接納。</w:t>
      </w:r>
      <w:r w:rsidRPr="00B870C3">
        <w:rPr>
          <w:rFonts w:ascii="Times New Roman" w:eastAsia="DFKai-SB" w:hAnsi="Times New Roman" w:cs="Times New Roman"/>
          <w:sz w:val="24"/>
          <w:szCs w:val="24"/>
        </w:rPr>
        <w:t xml:space="preserve"> </w:t>
      </w:r>
    </w:p>
    <w:p w14:paraId="30A11775" w14:textId="77777777" w:rsidR="00B870C3" w:rsidRDefault="00B870C3" w:rsidP="005370D4">
      <w:pPr>
        <w:spacing w:line="360" w:lineRule="auto"/>
        <w:jc w:val="both"/>
        <w:rPr>
          <w:rFonts w:ascii="Times New Roman" w:eastAsia="DFKai-SB" w:hAnsi="Times New Roman" w:cs="Times New Roman"/>
          <w:sz w:val="24"/>
          <w:szCs w:val="24"/>
        </w:rPr>
      </w:pPr>
      <w:r>
        <w:rPr>
          <w:rFonts w:ascii="Times New Roman" w:eastAsia="DFKai-SB" w:hAnsi="Times New Roman" w:cs="Times New Roman" w:hint="eastAsia"/>
          <w:sz w:val="24"/>
          <w:szCs w:val="24"/>
        </w:rPr>
        <w:t xml:space="preserve">       </w:t>
      </w:r>
      <w:r w:rsidRPr="00B870C3">
        <w:rPr>
          <w:rFonts w:ascii="Times New Roman" w:eastAsia="DFKai-SB" w:hAnsi="Times New Roman" w:cs="Times New Roman"/>
          <w:sz w:val="24"/>
          <w:szCs w:val="24"/>
        </w:rPr>
        <w:t>○○</w:t>
      </w:r>
      <w:r w:rsidRPr="00B870C3">
        <w:rPr>
          <w:rFonts w:ascii="Times New Roman" w:eastAsia="DFKai-SB" w:hAnsi="Times New Roman" w:cs="Times New Roman"/>
          <w:sz w:val="24"/>
          <w:szCs w:val="24"/>
        </w:rPr>
        <w:t>的公祭將於</w:t>
      </w:r>
      <w:r w:rsidRPr="00B870C3">
        <w:rPr>
          <w:rFonts w:ascii="Times New Roman" w:eastAsia="DFKai-SB" w:hAnsi="Times New Roman" w:cs="Times New Roman"/>
          <w:sz w:val="24"/>
          <w:szCs w:val="24"/>
        </w:rPr>
        <w:t>○</w:t>
      </w:r>
      <w:r w:rsidRPr="00B870C3">
        <w:rPr>
          <w:rFonts w:ascii="Times New Roman" w:eastAsia="DFKai-SB" w:hAnsi="Times New Roman" w:cs="Times New Roman"/>
          <w:sz w:val="24"/>
          <w:szCs w:val="24"/>
        </w:rPr>
        <w:t>月</w:t>
      </w:r>
      <w:r w:rsidRPr="00B870C3">
        <w:rPr>
          <w:rFonts w:ascii="Times New Roman" w:eastAsia="DFKai-SB" w:hAnsi="Times New Roman" w:cs="Times New Roman"/>
          <w:sz w:val="24"/>
          <w:szCs w:val="24"/>
        </w:rPr>
        <w:t>○</w:t>
      </w:r>
      <w:r w:rsidRPr="00B870C3">
        <w:rPr>
          <w:rFonts w:ascii="Times New Roman" w:eastAsia="DFKai-SB" w:hAnsi="Times New Roman" w:cs="Times New Roman"/>
          <w:sz w:val="24"/>
          <w:szCs w:val="24"/>
        </w:rPr>
        <w:t>日上午</w:t>
      </w:r>
      <w:r w:rsidRPr="00B870C3">
        <w:rPr>
          <w:rFonts w:ascii="Times New Roman" w:eastAsia="DFKai-SB" w:hAnsi="Times New Roman" w:cs="Times New Roman"/>
          <w:sz w:val="24"/>
          <w:szCs w:val="24"/>
        </w:rPr>
        <w:t xml:space="preserve"> </w:t>
      </w:r>
      <w:r w:rsidRPr="00B870C3">
        <w:rPr>
          <w:rFonts w:ascii="Times New Roman" w:eastAsia="DFKai-SB" w:hAnsi="Times New Roman" w:cs="Times New Roman"/>
          <w:sz w:val="24"/>
          <w:szCs w:val="24"/>
        </w:rPr>
        <w:t>舉行，我們建議若您的時間許可盡可能</w:t>
      </w:r>
      <w:r w:rsidRPr="00B870C3">
        <w:rPr>
          <w:rFonts w:ascii="Times New Roman" w:eastAsia="DFKai-SB" w:hAnsi="Times New Roman" w:cs="Times New Roman"/>
          <w:sz w:val="24"/>
          <w:szCs w:val="24"/>
        </w:rPr>
        <w:t xml:space="preserve"> </w:t>
      </w:r>
      <w:r w:rsidRPr="00B870C3">
        <w:rPr>
          <w:rFonts w:ascii="Times New Roman" w:eastAsia="DFKai-SB" w:hAnsi="Times New Roman" w:cs="Times New Roman"/>
          <w:sz w:val="24"/>
          <w:szCs w:val="24"/>
        </w:rPr>
        <w:t>陪同孩子參與告別式</w:t>
      </w:r>
      <w:r w:rsidRPr="00B870C3">
        <w:rPr>
          <w:rFonts w:ascii="Times New Roman" w:eastAsia="DFKai-SB" w:hAnsi="Times New Roman" w:cs="Times New Roman"/>
          <w:sz w:val="24"/>
          <w:szCs w:val="24"/>
        </w:rPr>
        <w:t xml:space="preserve"> </w:t>
      </w:r>
      <w:r w:rsidRPr="00B870C3">
        <w:rPr>
          <w:rFonts w:ascii="Times New Roman" w:eastAsia="DFKai-SB" w:hAnsi="Times New Roman" w:cs="Times New Roman"/>
          <w:sz w:val="24"/>
          <w:szCs w:val="24"/>
        </w:rPr>
        <w:t>（追思會），或讓孩子與導師及其他同班同學一起前往參加，</w:t>
      </w:r>
      <w:r w:rsidRPr="00B870C3">
        <w:rPr>
          <w:rFonts w:ascii="Times New Roman" w:eastAsia="DFKai-SB" w:hAnsi="Times New Roman" w:cs="Times New Roman"/>
          <w:sz w:val="24"/>
          <w:szCs w:val="24"/>
        </w:rPr>
        <w:t xml:space="preserve"> </w:t>
      </w:r>
      <w:r w:rsidRPr="00B870C3">
        <w:rPr>
          <w:rFonts w:ascii="Times New Roman" w:eastAsia="DFKai-SB" w:hAnsi="Times New Roman" w:cs="Times New Roman"/>
          <w:sz w:val="24"/>
          <w:szCs w:val="24"/>
        </w:rPr>
        <w:t>讓同學有機會藉參與告別式</w:t>
      </w:r>
      <w:r w:rsidRPr="00B870C3">
        <w:rPr>
          <w:rFonts w:ascii="Times New Roman" w:eastAsia="DFKai-SB" w:hAnsi="Times New Roman" w:cs="Times New Roman"/>
          <w:sz w:val="24"/>
          <w:szCs w:val="24"/>
        </w:rPr>
        <w:t xml:space="preserve"> </w:t>
      </w:r>
      <w:r w:rsidRPr="00B870C3">
        <w:rPr>
          <w:rFonts w:ascii="Times New Roman" w:eastAsia="DFKai-SB" w:hAnsi="Times New Roman" w:cs="Times New Roman"/>
          <w:sz w:val="24"/>
          <w:szCs w:val="24"/>
        </w:rPr>
        <w:t>（追思會）</w:t>
      </w:r>
      <w:r w:rsidRPr="00B870C3">
        <w:rPr>
          <w:rFonts w:ascii="Times New Roman" w:eastAsia="DFKai-SB" w:hAnsi="Times New Roman" w:cs="Times New Roman"/>
          <w:sz w:val="24"/>
          <w:szCs w:val="24"/>
        </w:rPr>
        <w:t xml:space="preserve"> </w:t>
      </w:r>
      <w:r w:rsidRPr="00B870C3">
        <w:rPr>
          <w:rFonts w:ascii="Times New Roman" w:eastAsia="DFKai-SB" w:hAnsi="Times New Roman" w:cs="Times New Roman"/>
          <w:sz w:val="24"/>
          <w:szCs w:val="24"/>
        </w:rPr>
        <w:t>自然地表哀傷的情緒，並與</w:t>
      </w:r>
      <w:r w:rsidRPr="00B870C3">
        <w:rPr>
          <w:rFonts w:ascii="Times New Roman" w:eastAsia="DFKai-SB" w:hAnsi="Times New Roman" w:cs="Times New Roman"/>
          <w:sz w:val="24"/>
          <w:szCs w:val="24"/>
        </w:rPr>
        <w:t>○○</w:t>
      </w:r>
      <w:r w:rsidRPr="00B870C3">
        <w:rPr>
          <w:rFonts w:ascii="Times New Roman" w:eastAsia="DFKai-SB" w:hAnsi="Times New Roman" w:cs="Times New Roman"/>
          <w:sz w:val="24"/>
          <w:szCs w:val="24"/>
        </w:rPr>
        <w:t>正式道別，</w:t>
      </w:r>
      <w:r w:rsidRPr="00B870C3">
        <w:rPr>
          <w:rFonts w:ascii="Times New Roman" w:eastAsia="DFKai-SB" w:hAnsi="Times New Roman" w:cs="Times New Roman"/>
          <w:sz w:val="24"/>
          <w:szCs w:val="24"/>
        </w:rPr>
        <w:t xml:space="preserve"> </w:t>
      </w:r>
      <w:r w:rsidRPr="00B870C3">
        <w:rPr>
          <w:rFonts w:ascii="Times New Roman" w:eastAsia="DFKai-SB" w:hAnsi="Times New Roman" w:cs="Times New Roman"/>
          <w:sz w:val="24"/>
          <w:szCs w:val="24"/>
        </w:rPr>
        <w:t>以幫助孩子們順利地經歷、完成哀傷與失落的歷程。</w:t>
      </w:r>
      <w:r w:rsidRPr="00B870C3">
        <w:rPr>
          <w:rFonts w:ascii="Times New Roman" w:eastAsia="DFKai-SB" w:hAnsi="Times New Roman" w:cs="Times New Roman"/>
          <w:sz w:val="24"/>
          <w:szCs w:val="24"/>
        </w:rPr>
        <w:t xml:space="preserve"> </w:t>
      </w:r>
    </w:p>
    <w:p w14:paraId="2F0DC177" w14:textId="77777777" w:rsidR="00B870C3" w:rsidRDefault="00B870C3" w:rsidP="00B870C3">
      <w:pPr>
        <w:spacing w:line="360" w:lineRule="auto"/>
        <w:rPr>
          <w:rFonts w:ascii="Times New Roman" w:eastAsia="DFKai-SB" w:hAnsi="Times New Roman" w:cs="Times New Roman"/>
          <w:sz w:val="24"/>
          <w:szCs w:val="24"/>
        </w:rPr>
      </w:pPr>
    </w:p>
    <w:p w14:paraId="3DC3C387" w14:textId="77777777" w:rsidR="00B870C3" w:rsidRDefault="00B870C3" w:rsidP="00B870C3">
      <w:pPr>
        <w:spacing w:line="360" w:lineRule="auto"/>
        <w:rPr>
          <w:rFonts w:ascii="Times New Roman" w:eastAsia="DFKai-SB" w:hAnsi="Times New Roman" w:cs="Times New Roman"/>
          <w:sz w:val="24"/>
          <w:szCs w:val="24"/>
        </w:rPr>
      </w:pPr>
      <w:r w:rsidRPr="00B870C3">
        <w:rPr>
          <w:rFonts w:ascii="Times New Roman" w:eastAsia="DFKai-SB" w:hAnsi="Times New Roman" w:cs="Times New Roman"/>
          <w:sz w:val="24"/>
          <w:szCs w:val="24"/>
        </w:rPr>
        <w:t>以下請依您的意願勾選</w:t>
      </w:r>
      <w:r>
        <w:rPr>
          <w:rFonts w:ascii="Times New Roman" w:eastAsia="DFKai-SB" w:hAnsi="Times New Roman" w:cs="Times New Roman" w:hint="eastAsia"/>
          <w:sz w:val="24"/>
          <w:szCs w:val="24"/>
        </w:rPr>
        <w:t>：</w:t>
      </w:r>
    </w:p>
    <w:p w14:paraId="1A30EEF5" w14:textId="77777777" w:rsidR="00B870C3" w:rsidRDefault="00B870C3" w:rsidP="00B870C3">
      <w:pPr>
        <w:spacing w:line="360" w:lineRule="auto"/>
        <w:rPr>
          <w:rFonts w:ascii="Times New Roman" w:eastAsia="DFKai-SB" w:hAnsi="Times New Roman" w:cs="Times New Roman"/>
          <w:sz w:val="24"/>
          <w:szCs w:val="24"/>
        </w:rPr>
      </w:pPr>
      <w:r w:rsidRPr="00B870C3">
        <w:rPr>
          <w:rFonts w:ascii="DFKai-SB" w:eastAsia="DFKai-SB" w:hAnsi="DFKai-SB" w:cs="Times New Roman"/>
          <w:sz w:val="24"/>
          <w:szCs w:val="24"/>
        </w:rPr>
        <w:t xml:space="preserve">□ </w:t>
      </w:r>
      <w:r w:rsidRPr="00B870C3">
        <w:rPr>
          <w:rFonts w:ascii="Times New Roman" w:eastAsia="DFKai-SB" w:hAnsi="Times New Roman" w:cs="Times New Roman"/>
          <w:sz w:val="24"/>
          <w:szCs w:val="24"/>
        </w:rPr>
        <w:t>我可以陪同孩子一起參與告別式</w:t>
      </w:r>
    </w:p>
    <w:p w14:paraId="624BE978" w14:textId="77777777" w:rsidR="00B870C3" w:rsidRDefault="00B870C3" w:rsidP="00B870C3">
      <w:pPr>
        <w:spacing w:line="360" w:lineRule="auto"/>
        <w:rPr>
          <w:rFonts w:ascii="Times New Roman" w:eastAsia="DFKai-SB" w:hAnsi="Times New Roman" w:cs="Times New Roman"/>
          <w:sz w:val="24"/>
          <w:szCs w:val="24"/>
        </w:rPr>
      </w:pPr>
      <w:r w:rsidRPr="00B870C3">
        <w:rPr>
          <w:rFonts w:ascii="DFKai-SB" w:eastAsia="DFKai-SB" w:hAnsi="DFKai-SB" w:cs="Times New Roman"/>
          <w:sz w:val="24"/>
          <w:szCs w:val="24"/>
        </w:rPr>
        <w:t>□</w:t>
      </w:r>
      <w:r w:rsidRPr="00B870C3">
        <w:rPr>
          <w:rFonts w:ascii="Times New Roman" w:eastAsia="DFKai-SB" w:hAnsi="Times New Roman" w:cs="Times New Roman"/>
          <w:sz w:val="24"/>
          <w:szCs w:val="24"/>
        </w:rPr>
        <w:t>我無法參與，但是請導師帶領我的孩子一起出席</w:t>
      </w:r>
    </w:p>
    <w:p w14:paraId="154890D7" w14:textId="77777777" w:rsidR="00B870C3" w:rsidRDefault="00B870C3" w:rsidP="00B870C3">
      <w:pPr>
        <w:spacing w:line="360" w:lineRule="auto"/>
        <w:rPr>
          <w:rFonts w:ascii="Times New Roman" w:eastAsia="DFKai-SB" w:hAnsi="Times New Roman" w:cs="Times New Roman"/>
          <w:sz w:val="24"/>
          <w:szCs w:val="24"/>
        </w:rPr>
      </w:pPr>
      <w:r w:rsidRPr="00B870C3">
        <w:rPr>
          <w:rFonts w:ascii="DFKai-SB" w:eastAsia="DFKai-SB" w:hAnsi="DFKai-SB" w:cs="Times New Roman"/>
          <w:sz w:val="24"/>
          <w:szCs w:val="24"/>
        </w:rPr>
        <w:t>□</w:t>
      </w:r>
      <w:r w:rsidR="008E1C82">
        <w:rPr>
          <w:rFonts w:ascii="Times New Roman" w:eastAsia="DFKai-SB" w:hAnsi="Times New Roman" w:cs="Times New Roman"/>
          <w:sz w:val="24"/>
          <w:szCs w:val="24"/>
        </w:rPr>
        <w:t>我不想讓孩子出席</w:t>
      </w:r>
    </w:p>
    <w:p w14:paraId="1BE93F55" w14:textId="77777777" w:rsidR="003A55CB" w:rsidRPr="00B870C3" w:rsidRDefault="00B870C3" w:rsidP="00B870C3">
      <w:pPr>
        <w:spacing w:before="240" w:line="360" w:lineRule="auto"/>
        <w:jc w:val="center"/>
        <w:rPr>
          <w:rFonts w:ascii="Times New Roman" w:eastAsia="DFKai-SB" w:hAnsi="Times New Roman" w:cs="Times New Roman"/>
          <w:sz w:val="24"/>
          <w:szCs w:val="24"/>
        </w:rPr>
        <w:sectPr w:rsidR="003A55CB" w:rsidRPr="00B870C3" w:rsidSect="00D718D0">
          <w:pgSz w:w="11910" w:h="16840"/>
          <w:pgMar w:top="720" w:right="720" w:bottom="720" w:left="720" w:header="0" w:footer="549" w:gutter="0"/>
          <w:cols w:space="720"/>
        </w:sectPr>
      </w:pPr>
      <w:r w:rsidRPr="00B870C3">
        <w:rPr>
          <w:rFonts w:ascii="Times New Roman" w:eastAsia="DFKai-SB" w:hAnsi="Times New Roman" w:cs="Times New Roman"/>
          <w:sz w:val="24"/>
          <w:szCs w:val="24"/>
        </w:rPr>
        <w:t>姓名：</w:t>
      </w:r>
      <w:r w:rsidRPr="00B870C3">
        <w:rPr>
          <w:rFonts w:ascii="Times New Roman" w:eastAsia="DFKai-SB" w:hAnsi="Times New Roman" w:cs="Times New Roman"/>
          <w:sz w:val="24"/>
          <w:szCs w:val="24"/>
        </w:rPr>
        <w:t xml:space="preserve">__________________ </w:t>
      </w:r>
      <w:r>
        <w:rPr>
          <w:rFonts w:ascii="Times New Roman" w:eastAsia="DFKai-SB" w:hAnsi="Times New Roman" w:cs="Times New Roman" w:hint="eastAsia"/>
          <w:sz w:val="24"/>
          <w:szCs w:val="24"/>
        </w:rPr>
        <w:t xml:space="preserve">           </w:t>
      </w:r>
      <w:r w:rsidRPr="00B870C3">
        <w:rPr>
          <w:rFonts w:ascii="Times New Roman" w:eastAsia="DFKai-SB" w:hAnsi="Times New Roman" w:cs="Times New Roman"/>
          <w:sz w:val="24"/>
          <w:szCs w:val="24"/>
        </w:rPr>
        <w:t>家長簽名：</w:t>
      </w:r>
      <w:r w:rsidRPr="00B870C3">
        <w:rPr>
          <w:rFonts w:ascii="Times New Roman" w:eastAsia="DFKai-SB" w:hAnsi="Times New Roman" w:cs="Times New Roman"/>
          <w:sz w:val="24"/>
          <w:szCs w:val="24"/>
        </w:rPr>
        <w:t>______</w:t>
      </w:r>
      <w:r w:rsidR="002F0215">
        <w:rPr>
          <w:rFonts w:ascii="Times New Roman" w:eastAsia="DFKai-SB" w:hAnsi="Times New Roman" w:cs="Times New Roman" w:hint="eastAsia"/>
          <w:sz w:val="24"/>
          <w:szCs w:val="24"/>
        </w:rPr>
        <w:t>___</w:t>
      </w:r>
      <w:r w:rsidRPr="00B870C3">
        <w:rPr>
          <w:rFonts w:ascii="Times New Roman" w:eastAsia="DFKai-SB" w:hAnsi="Times New Roman" w:cs="Times New Roman"/>
          <w:sz w:val="24"/>
          <w:szCs w:val="24"/>
        </w:rPr>
        <w:t>______</w:t>
      </w:r>
    </w:p>
    <w:p w14:paraId="5E2F4E55" w14:textId="77777777" w:rsidR="003A55CB" w:rsidRPr="000E40EC" w:rsidRDefault="003A55CB">
      <w:pPr>
        <w:spacing w:line="130" w:lineRule="exact"/>
        <w:rPr>
          <w:rFonts w:eastAsiaTheme="minorEastAsia"/>
          <w:sz w:val="12"/>
        </w:rPr>
        <w:sectPr w:rsidR="003A55CB" w:rsidRPr="000E40EC" w:rsidSect="00D718D0">
          <w:type w:val="continuous"/>
          <w:pgSz w:w="11910" w:h="16840"/>
          <w:pgMar w:top="720" w:right="720" w:bottom="720" w:left="720" w:header="720" w:footer="720" w:gutter="0"/>
          <w:cols w:space="720"/>
        </w:sectPr>
      </w:pPr>
    </w:p>
    <w:p w14:paraId="57DD0465" w14:textId="77777777" w:rsidR="003A55CB" w:rsidRDefault="003A55CB">
      <w:pPr>
        <w:sectPr w:rsidR="003A55CB" w:rsidSect="00D718D0">
          <w:type w:val="continuous"/>
          <w:pgSz w:w="11910" w:h="16840"/>
          <w:pgMar w:top="720" w:right="720" w:bottom="720" w:left="720" w:header="720" w:footer="720" w:gutter="0"/>
          <w:cols w:space="720"/>
        </w:sectPr>
      </w:pPr>
    </w:p>
    <w:p w14:paraId="54FE77A6" w14:textId="77777777" w:rsidR="00E352FA" w:rsidRDefault="00E352FA" w:rsidP="00E352FA">
      <w:pPr>
        <w:pStyle w:val="1"/>
        <w:numPr>
          <w:ilvl w:val="0"/>
          <w:numId w:val="0"/>
        </w:numPr>
        <w:ind w:rightChars="585" w:right="1287"/>
        <w:rPr>
          <w:rFonts w:ascii="DFKai-SB" w:eastAsia="DFKai-SB" w:hAnsi="DFKai-SB"/>
          <w:sz w:val="48"/>
        </w:rPr>
      </w:pPr>
    </w:p>
    <w:p w14:paraId="4140F6CB" w14:textId="77777777" w:rsidR="00E352FA" w:rsidRDefault="00E352FA" w:rsidP="00E352FA">
      <w:pPr>
        <w:pStyle w:val="1"/>
        <w:numPr>
          <w:ilvl w:val="0"/>
          <w:numId w:val="0"/>
        </w:numPr>
        <w:ind w:rightChars="585" w:right="1287"/>
        <w:rPr>
          <w:rFonts w:ascii="DFKai-SB" w:eastAsia="DFKai-SB" w:hAnsi="DFKai-SB"/>
          <w:sz w:val="48"/>
        </w:rPr>
      </w:pPr>
    </w:p>
    <w:p w14:paraId="74489B44" w14:textId="77777777" w:rsidR="00E352FA" w:rsidRDefault="00E352FA" w:rsidP="00E352FA">
      <w:pPr>
        <w:pStyle w:val="1"/>
        <w:numPr>
          <w:ilvl w:val="0"/>
          <w:numId w:val="0"/>
        </w:numPr>
        <w:ind w:rightChars="585" w:right="1287"/>
        <w:rPr>
          <w:rFonts w:ascii="DFKai-SB" w:eastAsia="DFKai-SB" w:hAnsi="DFKai-SB"/>
          <w:sz w:val="48"/>
        </w:rPr>
      </w:pPr>
    </w:p>
    <w:p w14:paraId="20797185" w14:textId="77777777" w:rsidR="00E352FA" w:rsidRDefault="00E352FA" w:rsidP="00E352FA">
      <w:pPr>
        <w:pStyle w:val="1"/>
        <w:numPr>
          <w:ilvl w:val="0"/>
          <w:numId w:val="0"/>
        </w:numPr>
        <w:ind w:rightChars="585" w:right="1287"/>
        <w:rPr>
          <w:rFonts w:ascii="DFKai-SB" w:eastAsia="DFKai-SB" w:hAnsi="DFKai-SB"/>
          <w:sz w:val="48"/>
        </w:rPr>
      </w:pPr>
    </w:p>
    <w:p w14:paraId="6E04D1DB" w14:textId="77777777" w:rsidR="00E352FA" w:rsidRDefault="00E352FA" w:rsidP="00E352FA">
      <w:pPr>
        <w:pStyle w:val="1"/>
        <w:numPr>
          <w:ilvl w:val="0"/>
          <w:numId w:val="0"/>
        </w:numPr>
        <w:ind w:rightChars="585" w:right="1287"/>
        <w:rPr>
          <w:rFonts w:ascii="DFKai-SB" w:eastAsia="DFKai-SB" w:hAnsi="DFKai-SB"/>
          <w:sz w:val="48"/>
        </w:rPr>
      </w:pPr>
    </w:p>
    <w:p w14:paraId="49F3B6E5" w14:textId="77777777" w:rsidR="00E352FA" w:rsidRDefault="00E352FA" w:rsidP="00E352FA">
      <w:pPr>
        <w:pStyle w:val="1"/>
        <w:numPr>
          <w:ilvl w:val="0"/>
          <w:numId w:val="0"/>
        </w:numPr>
        <w:ind w:rightChars="585" w:right="1287"/>
        <w:rPr>
          <w:rFonts w:ascii="DFKai-SB" w:eastAsia="DFKai-SB" w:hAnsi="DFKai-SB"/>
          <w:sz w:val="48"/>
        </w:rPr>
      </w:pPr>
    </w:p>
    <w:p w14:paraId="25BC3E3E" w14:textId="77777777" w:rsidR="00E352FA" w:rsidRDefault="00E352FA" w:rsidP="00E352FA">
      <w:pPr>
        <w:pStyle w:val="1"/>
        <w:numPr>
          <w:ilvl w:val="0"/>
          <w:numId w:val="0"/>
        </w:numPr>
        <w:ind w:rightChars="585" w:right="1287"/>
        <w:rPr>
          <w:rFonts w:ascii="DFKai-SB" w:eastAsia="DFKai-SB" w:hAnsi="DFKai-SB"/>
          <w:sz w:val="48"/>
        </w:rPr>
      </w:pPr>
    </w:p>
    <w:p w14:paraId="41AC9C34" w14:textId="77777777" w:rsidR="00E352FA" w:rsidRDefault="00E352FA" w:rsidP="00E352FA">
      <w:pPr>
        <w:pStyle w:val="1"/>
        <w:numPr>
          <w:ilvl w:val="0"/>
          <w:numId w:val="0"/>
        </w:numPr>
        <w:ind w:rightChars="585" w:right="1287"/>
        <w:rPr>
          <w:rFonts w:ascii="DFKai-SB" w:eastAsia="DFKai-SB" w:hAnsi="DFKai-SB"/>
          <w:sz w:val="48"/>
        </w:rPr>
      </w:pPr>
    </w:p>
    <w:p w14:paraId="15F13BE7" w14:textId="77777777" w:rsidR="00E352FA" w:rsidRDefault="00E352FA" w:rsidP="00E352FA">
      <w:pPr>
        <w:pStyle w:val="1"/>
        <w:numPr>
          <w:ilvl w:val="0"/>
          <w:numId w:val="0"/>
        </w:numPr>
        <w:ind w:rightChars="585" w:right="1287"/>
        <w:rPr>
          <w:rFonts w:ascii="DFKai-SB" w:eastAsia="DFKai-SB" w:hAnsi="DFKai-SB"/>
          <w:sz w:val="48"/>
        </w:rPr>
      </w:pPr>
    </w:p>
    <w:p w14:paraId="6293CB8E" w14:textId="77777777" w:rsidR="00E352FA" w:rsidRDefault="00E352FA" w:rsidP="00E352FA">
      <w:pPr>
        <w:pStyle w:val="1"/>
        <w:numPr>
          <w:ilvl w:val="0"/>
          <w:numId w:val="0"/>
        </w:numPr>
        <w:ind w:rightChars="585" w:right="1287"/>
        <w:rPr>
          <w:rFonts w:ascii="DFKai-SB" w:eastAsia="DFKai-SB" w:hAnsi="DFKai-SB"/>
          <w:sz w:val="48"/>
        </w:rPr>
      </w:pPr>
    </w:p>
    <w:p w14:paraId="5AF50118" w14:textId="77777777" w:rsidR="00E352FA" w:rsidRDefault="00E352FA" w:rsidP="00E352FA">
      <w:pPr>
        <w:pStyle w:val="1"/>
        <w:numPr>
          <w:ilvl w:val="0"/>
          <w:numId w:val="0"/>
        </w:numPr>
        <w:ind w:rightChars="585" w:right="1287"/>
        <w:rPr>
          <w:rFonts w:ascii="DFKai-SB" w:eastAsia="DFKai-SB" w:hAnsi="DFKai-SB"/>
          <w:sz w:val="48"/>
        </w:rPr>
      </w:pPr>
    </w:p>
    <w:p w14:paraId="0437CEE3" w14:textId="77777777" w:rsidR="00FD424F" w:rsidRPr="00E352FA" w:rsidRDefault="00FD424F" w:rsidP="00E352FA">
      <w:pPr>
        <w:pStyle w:val="1"/>
        <w:numPr>
          <w:ilvl w:val="0"/>
          <w:numId w:val="0"/>
        </w:numPr>
        <w:ind w:rightChars="585" w:right="1287"/>
        <w:rPr>
          <w:rFonts w:ascii="DFKai-SB" w:eastAsia="DFKai-SB" w:hAnsi="DFKai-SB"/>
          <w:sz w:val="48"/>
        </w:rPr>
      </w:pPr>
      <w:bookmarkStart w:id="46" w:name="_Toc133310646"/>
      <w:r w:rsidRPr="00E352FA">
        <w:rPr>
          <w:rFonts w:ascii="DFKai-SB" w:eastAsia="DFKai-SB" w:hAnsi="DFKai-SB"/>
          <w:sz w:val="48"/>
        </w:rPr>
        <w:t>肆、孩子常見的創傷壓力反應和照顧</w:t>
      </w:r>
      <w:bookmarkEnd w:id="46"/>
    </w:p>
    <w:p w14:paraId="6C0893C8" w14:textId="77777777" w:rsidR="00C863B9" w:rsidRDefault="00C863B9">
      <w:pPr>
        <w:rPr>
          <w:rFonts w:ascii="DFKai-SB" w:eastAsia="DFKai-SB" w:hAnsi="DFKai-SB"/>
          <w:sz w:val="28"/>
        </w:rPr>
      </w:pPr>
      <w:r>
        <w:rPr>
          <w:rFonts w:ascii="DFKai-SB" w:eastAsia="DFKai-SB" w:hAnsi="DFKai-SB"/>
          <w:sz w:val="28"/>
        </w:rPr>
        <w:br w:type="page"/>
      </w:r>
    </w:p>
    <w:p w14:paraId="201A5E23" w14:textId="77777777" w:rsidR="009F5BDC" w:rsidRPr="00C863B9" w:rsidRDefault="00E352FA" w:rsidP="00C863B9">
      <w:pPr>
        <w:pStyle w:val="1"/>
        <w:numPr>
          <w:ilvl w:val="0"/>
          <w:numId w:val="0"/>
        </w:numPr>
        <w:ind w:right="1287"/>
        <w:rPr>
          <w:rFonts w:ascii="DFKai-SB" w:eastAsia="DFKai-SB" w:hAnsi="DFKai-SB"/>
          <w:sz w:val="32"/>
        </w:rPr>
      </w:pPr>
      <w:r>
        <w:rPr>
          <w:rFonts w:ascii="DFKai-SB" w:eastAsia="DFKai-SB" w:hAnsi="DFKai-SB"/>
          <w:sz w:val="32"/>
        </w:rPr>
        <w:lastRenderedPageBreak/>
        <w:t xml:space="preserve">    </w:t>
      </w:r>
      <w:bookmarkStart w:id="47" w:name="_Toc133310647"/>
      <w:r w:rsidR="00FD424F" w:rsidRPr="00E352FA">
        <w:rPr>
          <w:rFonts w:ascii="DFKai-SB" w:eastAsia="DFKai-SB" w:hAnsi="DFKai-SB"/>
          <w:sz w:val="32"/>
        </w:rPr>
        <w:t>孩子常見的創傷壓力反應和照顧：學齡前兒童（</w:t>
      </w:r>
      <w:r w:rsidR="009F5BDC" w:rsidRPr="00E352FA">
        <w:rPr>
          <w:rFonts w:ascii="DFKai-SB" w:eastAsia="DFKai-SB" w:hAnsi="DFKai-SB"/>
          <w:sz w:val="32"/>
        </w:rPr>
        <w:t>2</w:t>
      </w:r>
      <w:r w:rsidR="00FD424F" w:rsidRPr="00E352FA">
        <w:rPr>
          <w:rFonts w:ascii="DFKai-SB" w:eastAsia="DFKai-SB" w:hAnsi="DFKai-SB"/>
          <w:sz w:val="32"/>
        </w:rPr>
        <w:t>歲半</w:t>
      </w:r>
      <w:r w:rsidR="009F5BDC" w:rsidRPr="00E352FA">
        <w:rPr>
          <w:rFonts w:ascii="DFKai-SB" w:eastAsia="DFKai-SB" w:hAnsi="DFKai-SB"/>
          <w:sz w:val="32"/>
        </w:rPr>
        <w:t>~6</w:t>
      </w:r>
      <w:r w:rsidR="00FD424F" w:rsidRPr="00E352FA">
        <w:rPr>
          <w:rFonts w:ascii="DFKai-SB" w:eastAsia="DFKai-SB" w:hAnsi="DFKai-SB"/>
          <w:sz w:val="32"/>
        </w:rPr>
        <w:t>歲）</w:t>
      </w:r>
      <w:bookmarkEnd w:id="47"/>
    </w:p>
    <w:p w14:paraId="2E9A2F92" w14:textId="77777777" w:rsidR="000E2862" w:rsidRDefault="000E2862" w:rsidP="000E2862">
      <w:pPr>
        <w:spacing w:before="240" w:line="360" w:lineRule="auto"/>
        <w:jc w:val="right"/>
      </w:pPr>
      <w:r w:rsidRPr="00E352FA">
        <w:rPr>
          <w:rFonts w:ascii="Times New Roman" w:eastAsia="DFKai-SB" w:hAnsi="Times New Roman" w:cs="Times New Roman"/>
          <w:sz w:val="20"/>
          <w:szCs w:val="24"/>
        </w:rPr>
        <w:t>引自</w:t>
      </w:r>
      <w:hyperlink r:id="rId12" w:tgtFrame="_blank" w:history="1">
        <w:r w:rsidRPr="000E2862">
          <w:rPr>
            <w:rFonts w:ascii="Times New Roman" w:eastAsia="DFKai-SB" w:hAnsi="Times New Roman" w:cs="Times New Roman"/>
            <w:szCs w:val="24"/>
          </w:rPr>
          <w:t>創傷心理學研究室</w:t>
        </w:r>
        <w:proofErr w:type="gramStart"/>
        <w:r w:rsidRPr="000E2862">
          <w:rPr>
            <w:rFonts w:ascii="Times New Roman" w:eastAsia="DFKai-SB" w:hAnsi="Times New Roman" w:cs="Times New Roman"/>
            <w:szCs w:val="24"/>
          </w:rPr>
          <w:t>─</w:t>
        </w:r>
        <w:proofErr w:type="gramEnd"/>
        <w:r w:rsidRPr="000E2862">
          <w:rPr>
            <w:rFonts w:ascii="Times New Roman" w:eastAsia="DFKai-SB" w:hAnsi="Times New Roman" w:cs="Times New Roman"/>
            <w:szCs w:val="24"/>
          </w:rPr>
          <w:t>災難與創傷心理資訊網</w:t>
        </w:r>
      </w:hyperlink>
    </w:p>
    <w:p w14:paraId="6C1FB91F" w14:textId="77777777" w:rsidR="009F5BDC" w:rsidRDefault="009F5BDC" w:rsidP="005370D4">
      <w:pPr>
        <w:spacing w:before="240"/>
        <w:jc w:val="both"/>
        <w:rPr>
          <w:rFonts w:ascii="Times New Roman" w:eastAsia="DFKai-SB" w:hAnsi="Times New Roman" w:cs="Times New Roman"/>
          <w:sz w:val="24"/>
          <w:szCs w:val="24"/>
        </w:rPr>
      </w:pPr>
      <w:r>
        <w:rPr>
          <w:rFonts w:ascii="Times New Roman" w:eastAsia="DFKai-SB" w:hAnsi="Times New Roman" w:cs="Times New Roman"/>
          <w:sz w:val="24"/>
          <w:szCs w:val="24"/>
        </w:rPr>
        <w:t xml:space="preserve">    </w:t>
      </w:r>
      <w:r w:rsidRPr="009F5BDC">
        <w:rPr>
          <w:rFonts w:ascii="Times New Roman" w:eastAsia="DFKai-SB" w:hAnsi="Times New Roman" w:cs="Times New Roman"/>
          <w:sz w:val="24"/>
          <w:szCs w:val="24"/>
        </w:rPr>
        <w:t>在面對經歷過創傷或災難的學齡前孩童時，照顧者若能夠盡量保持自身的冷靜、提供較多的陪伴、並對其恐懼與不安給予再保證時，可使孩童自照顧者身上獲得較多安全感，早日走出創傷或災害的陰影。下列為學齡前孩童常見的反應、照顧者應給予的回應，及可供參考的實際範例。</w:t>
      </w:r>
    </w:p>
    <w:tbl>
      <w:tblPr>
        <w:tblStyle w:val="a5"/>
        <w:tblW w:w="0" w:type="auto"/>
        <w:jc w:val="center"/>
        <w:tblLook w:val="04A0" w:firstRow="1" w:lastRow="0" w:firstColumn="1" w:lastColumn="0" w:noHBand="0" w:noVBand="1"/>
      </w:tblPr>
      <w:tblGrid>
        <w:gridCol w:w="2547"/>
        <w:gridCol w:w="3965"/>
        <w:gridCol w:w="3944"/>
      </w:tblGrid>
      <w:tr w:rsidR="009F5BDC" w:rsidRPr="0089462B" w14:paraId="38FE4B12" w14:textId="77777777" w:rsidTr="00353F11">
        <w:trPr>
          <w:cantSplit/>
          <w:trHeight w:val="502"/>
          <w:jc w:val="center"/>
        </w:trPr>
        <w:tc>
          <w:tcPr>
            <w:tcW w:w="2547" w:type="dxa"/>
            <w:shd w:val="clear" w:color="auto" w:fill="F2F2F2" w:themeFill="background1" w:themeFillShade="F2"/>
            <w:vAlign w:val="center"/>
          </w:tcPr>
          <w:p w14:paraId="180DC63C" w14:textId="77777777" w:rsidR="009F5BDC" w:rsidRPr="0089462B" w:rsidRDefault="009F5BDC" w:rsidP="00353F11">
            <w:pPr>
              <w:jc w:val="center"/>
              <w:rPr>
                <w:rFonts w:ascii="Times New Roman" w:eastAsia="DFKai-SB" w:hAnsi="Times New Roman" w:cs="Times New Roman"/>
                <w:b/>
                <w:sz w:val="24"/>
                <w:szCs w:val="24"/>
              </w:rPr>
            </w:pPr>
            <w:r w:rsidRPr="0089462B">
              <w:rPr>
                <w:rFonts w:ascii="Times New Roman" w:eastAsia="DFKai-SB" w:hAnsi="Times New Roman" w:cs="Times New Roman"/>
                <w:b/>
                <w:sz w:val="24"/>
                <w:szCs w:val="24"/>
              </w:rPr>
              <w:t>反應</w:t>
            </w:r>
            <w:r w:rsidR="00C863B9" w:rsidRPr="0089462B">
              <w:rPr>
                <w:rFonts w:ascii="Times New Roman" w:eastAsia="DFKai-SB" w:hAnsi="Times New Roman" w:cs="Times New Roman"/>
                <w:b/>
                <w:sz w:val="24"/>
                <w:szCs w:val="24"/>
              </w:rPr>
              <w:t>/</w:t>
            </w:r>
            <w:r w:rsidRPr="0089462B">
              <w:rPr>
                <w:rFonts w:ascii="Times New Roman" w:eastAsia="DFKai-SB" w:hAnsi="Times New Roman" w:cs="Times New Roman"/>
                <w:b/>
                <w:sz w:val="24"/>
                <w:szCs w:val="24"/>
              </w:rPr>
              <w:t>行為</w:t>
            </w:r>
          </w:p>
        </w:tc>
        <w:tc>
          <w:tcPr>
            <w:tcW w:w="0" w:type="auto"/>
            <w:shd w:val="clear" w:color="auto" w:fill="F2F2F2" w:themeFill="background1" w:themeFillShade="F2"/>
            <w:vAlign w:val="center"/>
          </w:tcPr>
          <w:p w14:paraId="637ABBE5" w14:textId="77777777" w:rsidR="009F5BDC" w:rsidRPr="0089462B" w:rsidRDefault="009F5BDC" w:rsidP="00353F11">
            <w:pPr>
              <w:jc w:val="center"/>
              <w:rPr>
                <w:rFonts w:ascii="Times New Roman" w:eastAsia="DFKai-SB" w:hAnsi="Times New Roman" w:cs="Times New Roman"/>
                <w:b/>
                <w:sz w:val="24"/>
                <w:szCs w:val="24"/>
              </w:rPr>
            </w:pPr>
            <w:r w:rsidRPr="0089462B">
              <w:rPr>
                <w:rFonts w:ascii="Times New Roman" w:eastAsia="DFKai-SB" w:hAnsi="Times New Roman" w:cs="Times New Roman"/>
                <w:b/>
                <w:sz w:val="24"/>
                <w:szCs w:val="24"/>
              </w:rPr>
              <w:t>理解</w:t>
            </w:r>
          </w:p>
        </w:tc>
        <w:tc>
          <w:tcPr>
            <w:tcW w:w="3944" w:type="dxa"/>
            <w:shd w:val="clear" w:color="auto" w:fill="F2F2F2" w:themeFill="background1" w:themeFillShade="F2"/>
            <w:vAlign w:val="center"/>
          </w:tcPr>
          <w:p w14:paraId="768720B2" w14:textId="77777777" w:rsidR="009F5BDC" w:rsidRPr="0089462B" w:rsidRDefault="009F5BDC" w:rsidP="00353F11">
            <w:pPr>
              <w:jc w:val="center"/>
              <w:rPr>
                <w:rFonts w:ascii="Times New Roman" w:eastAsia="DFKai-SB" w:hAnsi="Times New Roman" w:cs="Times New Roman"/>
                <w:b/>
                <w:sz w:val="24"/>
                <w:szCs w:val="24"/>
              </w:rPr>
            </w:pPr>
            <w:r w:rsidRPr="0089462B">
              <w:rPr>
                <w:rFonts w:ascii="Times New Roman" w:eastAsia="DFKai-SB" w:hAnsi="Times New Roman" w:cs="Times New Roman"/>
                <w:b/>
                <w:sz w:val="24"/>
                <w:szCs w:val="24"/>
              </w:rPr>
              <w:t>幫助的方式</w:t>
            </w:r>
          </w:p>
        </w:tc>
      </w:tr>
      <w:tr w:rsidR="009F5BDC" w:rsidRPr="0089462B" w14:paraId="165B164E" w14:textId="77777777" w:rsidTr="00353F11">
        <w:trPr>
          <w:jc w:val="center"/>
        </w:trPr>
        <w:tc>
          <w:tcPr>
            <w:tcW w:w="2547" w:type="dxa"/>
            <w:shd w:val="clear" w:color="auto" w:fill="auto"/>
            <w:vAlign w:val="center"/>
          </w:tcPr>
          <w:p w14:paraId="0E92B581" w14:textId="77777777" w:rsidR="009F5BDC" w:rsidRPr="0089462B" w:rsidRDefault="00E77BD4" w:rsidP="00353F11">
            <w:pPr>
              <w:rPr>
                <w:rFonts w:ascii="Times New Roman" w:eastAsia="DFKai-SB" w:hAnsi="Times New Roman" w:cs="Times New Roman"/>
                <w:b/>
                <w:sz w:val="24"/>
                <w:szCs w:val="24"/>
                <w:shd w:val="pct15" w:color="auto" w:fill="FFFFFF"/>
              </w:rPr>
            </w:pPr>
            <w:r w:rsidRPr="0089462B">
              <w:rPr>
                <w:rFonts w:ascii="Times New Roman" w:eastAsia="DFKai-SB" w:hAnsi="Times New Roman" w:cs="Times New Roman"/>
                <w:b/>
                <w:sz w:val="24"/>
                <w:szCs w:val="24"/>
                <w:shd w:val="pct15" w:color="auto" w:fill="FFFFFF"/>
              </w:rPr>
              <w:t>無助和悲觀</w:t>
            </w:r>
            <w:r w:rsidR="009F5BDC" w:rsidRPr="0089462B">
              <w:rPr>
                <w:rFonts w:ascii="Times New Roman" w:eastAsia="DFKai-SB" w:hAnsi="Times New Roman" w:cs="Times New Roman"/>
                <w:b/>
                <w:sz w:val="24"/>
                <w:szCs w:val="24"/>
                <w:shd w:val="pct15" w:color="auto" w:fill="FFFFFF"/>
              </w:rPr>
              <w:t xml:space="preserve"> </w:t>
            </w:r>
          </w:p>
          <w:p w14:paraId="2D49BFAD" w14:textId="77777777" w:rsidR="009F5BDC" w:rsidRPr="0089462B" w:rsidRDefault="009F5BDC" w:rsidP="005370D4">
            <w:pPr>
              <w:jc w:val="both"/>
              <w:rPr>
                <w:rFonts w:ascii="Times New Roman" w:eastAsia="DFKai-SB" w:hAnsi="Times New Roman" w:cs="Times New Roman"/>
                <w:sz w:val="24"/>
                <w:szCs w:val="24"/>
              </w:rPr>
            </w:pPr>
            <w:r w:rsidRPr="0089462B">
              <w:rPr>
                <w:rFonts w:ascii="Times New Roman" w:eastAsia="DFKai-SB" w:hAnsi="Times New Roman" w:cs="Times New Roman"/>
                <w:sz w:val="24"/>
                <w:szCs w:val="24"/>
              </w:rPr>
              <w:t>小孩知道他們不能保護自己。在災難中，他們會感到</w:t>
            </w:r>
            <w:r w:rsidRPr="0089462B">
              <w:rPr>
                <w:rFonts w:ascii="Times New Roman" w:eastAsia="DFKai-SB" w:hAnsi="Times New Roman" w:cs="Times New Roman"/>
                <w:sz w:val="24"/>
                <w:szCs w:val="24"/>
              </w:rPr>
              <w:t xml:space="preserve"> </w:t>
            </w:r>
            <w:r w:rsidRPr="0089462B">
              <w:rPr>
                <w:rFonts w:ascii="Times New Roman" w:eastAsia="DFKai-SB" w:hAnsi="Times New Roman" w:cs="Times New Roman"/>
                <w:sz w:val="24"/>
                <w:szCs w:val="24"/>
              </w:rPr>
              <w:t>更加無助。他們希望知道父母會保護他們。他們會變得異常</w:t>
            </w:r>
            <w:proofErr w:type="gramStart"/>
            <w:r w:rsidRPr="0089462B">
              <w:rPr>
                <w:rFonts w:ascii="Times New Roman" w:eastAsia="DFKai-SB" w:hAnsi="Times New Roman" w:cs="Times New Roman"/>
                <w:sz w:val="24"/>
                <w:szCs w:val="24"/>
              </w:rPr>
              <w:t>安靜或焦</w:t>
            </w:r>
            <w:proofErr w:type="gramEnd"/>
            <w:r w:rsidRPr="0089462B">
              <w:rPr>
                <w:rFonts w:ascii="Times New Roman" w:eastAsia="DFKai-SB" w:hAnsi="Times New Roman" w:cs="Times New Roman"/>
                <w:sz w:val="24"/>
                <w:szCs w:val="24"/>
              </w:rPr>
              <w:t xml:space="preserve"> </w:t>
            </w:r>
            <w:r w:rsidRPr="0089462B">
              <w:rPr>
                <w:rFonts w:ascii="Times New Roman" w:eastAsia="DFKai-SB" w:hAnsi="Times New Roman" w:cs="Times New Roman"/>
                <w:sz w:val="24"/>
                <w:szCs w:val="24"/>
              </w:rPr>
              <w:t>慮，來表達他們的需要</w:t>
            </w:r>
            <w:r w:rsidR="00353F11" w:rsidRPr="0089462B">
              <w:rPr>
                <w:rFonts w:ascii="Times New Roman" w:eastAsia="DFKai-SB" w:hAnsi="Times New Roman" w:cs="Times New Roman"/>
                <w:sz w:val="24"/>
                <w:szCs w:val="24"/>
              </w:rPr>
              <w:t>。</w:t>
            </w:r>
          </w:p>
        </w:tc>
        <w:tc>
          <w:tcPr>
            <w:tcW w:w="0" w:type="auto"/>
            <w:shd w:val="clear" w:color="auto" w:fill="auto"/>
            <w:vAlign w:val="center"/>
          </w:tcPr>
          <w:p w14:paraId="014B10F7" w14:textId="77777777" w:rsidR="00E77BD4" w:rsidRPr="0089462B" w:rsidRDefault="009F5BDC" w:rsidP="005370D4">
            <w:pPr>
              <w:pStyle w:val="a4"/>
              <w:numPr>
                <w:ilvl w:val="0"/>
                <w:numId w:val="55"/>
              </w:numPr>
              <w:jc w:val="both"/>
              <w:rPr>
                <w:rFonts w:ascii="Times New Roman" w:eastAsia="DFKai-SB" w:hAnsi="Times New Roman" w:cs="Times New Roman"/>
                <w:sz w:val="24"/>
                <w:szCs w:val="24"/>
              </w:rPr>
            </w:pPr>
            <w:r w:rsidRPr="0089462B">
              <w:rPr>
                <w:rFonts w:ascii="Times New Roman" w:eastAsia="DFKai-SB" w:hAnsi="Times New Roman" w:cs="Times New Roman"/>
                <w:sz w:val="24"/>
                <w:szCs w:val="24"/>
              </w:rPr>
              <w:t>給孩子安慰、休息、食物、水</w:t>
            </w:r>
            <w:r w:rsidRPr="0089462B">
              <w:rPr>
                <w:rFonts w:ascii="Times New Roman" w:eastAsia="DFKai-SB" w:hAnsi="Times New Roman" w:cs="Times New Roman"/>
                <w:sz w:val="24"/>
                <w:szCs w:val="24"/>
              </w:rPr>
              <w:t xml:space="preserve"> </w:t>
            </w:r>
            <w:r w:rsidRPr="0089462B">
              <w:rPr>
                <w:rFonts w:ascii="Times New Roman" w:eastAsia="DFKai-SB" w:hAnsi="Times New Roman" w:cs="Times New Roman"/>
                <w:sz w:val="24"/>
                <w:szCs w:val="24"/>
              </w:rPr>
              <w:t>和遊戲塗鴉的機會。</w:t>
            </w:r>
          </w:p>
          <w:p w14:paraId="37D6814A" w14:textId="77777777" w:rsidR="00E77BD4" w:rsidRPr="0089462B" w:rsidRDefault="009F5BDC" w:rsidP="005370D4">
            <w:pPr>
              <w:pStyle w:val="a4"/>
              <w:numPr>
                <w:ilvl w:val="0"/>
                <w:numId w:val="55"/>
              </w:numPr>
              <w:jc w:val="both"/>
              <w:rPr>
                <w:rFonts w:ascii="Times New Roman" w:eastAsia="DFKai-SB" w:hAnsi="Times New Roman" w:cs="Times New Roman"/>
                <w:sz w:val="24"/>
                <w:szCs w:val="24"/>
              </w:rPr>
            </w:pPr>
            <w:r w:rsidRPr="0089462B">
              <w:rPr>
                <w:rFonts w:ascii="Times New Roman" w:eastAsia="DFKai-SB" w:hAnsi="Times New Roman" w:cs="Times New Roman"/>
                <w:sz w:val="24"/>
                <w:szCs w:val="24"/>
              </w:rPr>
              <w:t>提供孩子一些方式，把創傷事</w:t>
            </w:r>
            <w:r w:rsidRPr="0089462B">
              <w:rPr>
                <w:rFonts w:ascii="Times New Roman" w:eastAsia="DFKai-SB" w:hAnsi="Times New Roman" w:cs="Times New Roman"/>
                <w:sz w:val="24"/>
                <w:szCs w:val="24"/>
              </w:rPr>
              <w:t xml:space="preserve"> </w:t>
            </w:r>
            <w:r w:rsidRPr="0089462B">
              <w:rPr>
                <w:rFonts w:ascii="Times New Roman" w:eastAsia="DFKai-SB" w:hAnsi="Times New Roman" w:cs="Times New Roman"/>
                <w:sz w:val="24"/>
                <w:szCs w:val="24"/>
              </w:rPr>
              <w:t>件轉變為即時性的</w:t>
            </w:r>
            <w:proofErr w:type="gramStart"/>
            <w:r w:rsidRPr="0089462B">
              <w:rPr>
                <w:rFonts w:ascii="Times New Roman" w:eastAsia="DFKai-SB" w:hAnsi="Times New Roman" w:cs="Times New Roman"/>
                <w:sz w:val="24"/>
                <w:szCs w:val="24"/>
              </w:rPr>
              <w:t>塗鴉或遊</w:t>
            </w:r>
            <w:proofErr w:type="gramEnd"/>
            <w:r w:rsidRPr="0089462B">
              <w:rPr>
                <w:rFonts w:ascii="Times New Roman" w:eastAsia="DFKai-SB" w:hAnsi="Times New Roman" w:cs="Times New Roman"/>
                <w:sz w:val="24"/>
                <w:szCs w:val="24"/>
              </w:rPr>
              <w:t xml:space="preserve"> </w:t>
            </w:r>
            <w:r w:rsidRPr="0089462B">
              <w:rPr>
                <w:rFonts w:ascii="Times New Roman" w:eastAsia="DFKai-SB" w:hAnsi="Times New Roman" w:cs="Times New Roman"/>
                <w:sz w:val="24"/>
                <w:szCs w:val="24"/>
              </w:rPr>
              <w:t>戲，包含一些東西可以讓他們</w:t>
            </w:r>
            <w:r w:rsidRPr="0089462B">
              <w:rPr>
                <w:rFonts w:ascii="Times New Roman" w:eastAsia="DFKai-SB" w:hAnsi="Times New Roman" w:cs="Times New Roman"/>
                <w:sz w:val="24"/>
                <w:szCs w:val="24"/>
              </w:rPr>
              <w:t xml:space="preserve"> </w:t>
            </w:r>
            <w:r w:rsidRPr="0089462B">
              <w:rPr>
                <w:rFonts w:ascii="Times New Roman" w:eastAsia="DFKai-SB" w:hAnsi="Times New Roman" w:cs="Times New Roman"/>
                <w:sz w:val="24"/>
                <w:szCs w:val="24"/>
              </w:rPr>
              <w:t>感到更有安全感，或是更好。</w:t>
            </w:r>
          </w:p>
          <w:p w14:paraId="3B2AB825" w14:textId="77777777" w:rsidR="009F5BDC" w:rsidRPr="0089462B" w:rsidRDefault="009F5BDC" w:rsidP="005370D4">
            <w:pPr>
              <w:pStyle w:val="a4"/>
              <w:numPr>
                <w:ilvl w:val="0"/>
                <w:numId w:val="55"/>
              </w:numPr>
              <w:jc w:val="both"/>
              <w:rPr>
                <w:rFonts w:ascii="Times New Roman" w:eastAsia="DFKai-SB" w:hAnsi="Times New Roman" w:cs="Times New Roman"/>
                <w:sz w:val="24"/>
                <w:szCs w:val="24"/>
              </w:rPr>
            </w:pPr>
            <w:r w:rsidRPr="0089462B">
              <w:rPr>
                <w:rFonts w:ascii="Times New Roman" w:eastAsia="DFKai-SB" w:hAnsi="Times New Roman" w:cs="Times New Roman"/>
                <w:sz w:val="24"/>
                <w:szCs w:val="24"/>
              </w:rPr>
              <w:t>和孩子再保證你和其他的大人會保護他</w:t>
            </w:r>
            <w:r w:rsidR="00353F11" w:rsidRPr="0089462B">
              <w:rPr>
                <w:rFonts w:ascii="Times New Roman" w:eastAsia="DFKai-SB" w:hAnsi="Times New Roman" w:cs="Times New Roman"/>
                <w:sz w:val="24"/>
                <w:szCs w:val="24"/>
              </w:rPr>
              <w:t>。</w:t>
            </w:r>
          </w:p>
        </w:tc>
        <w:tc>
          <w:tcPr>
            <w:tcW w:w="3944" w:type="dxa"/>
            <w:shd w:val="clear" w:color="auto" w:fill="auto"/>
            <w:vAlign w:val="center"/>
          </w:tcPr>
          <w:p w14:paraId="70E73496" w14:textId="77777777" w:rsidR="00E77BD4" w:rsidRPr="0089462B" w:rsidRDefault="009F5BDC" w:rsidP="005370D4">
            <w:pPr>
              <w:pStyle w:val="a4"/>
              <w:numPr>
                <w:ilvl w:val="0"/>
                <w:numId w:val="89"/>
              </w:numPr>
              <w:jc w:val="both"/>
              <w:rPr>
                <w:rFonts w:ascii="Times New Roman" w:eastAsia="DFKai-SB" w:hAnsi="Times New Roman" w:cs="Times New Roman"/>
                <w:sz w:val="24"/>
                <w:szCs w:val="24"/>
              </w:rPr>
            </w:pPr>
            <w:r w:rsidRPr="0089462B">
              <w:rPr>
                <w:rFonts w:ascii="Times New Roman" w:eastAsia="DFKai-SB" w:hAnsi="Times New Roman" w:cs="Times New Roman"/>
                <w:sz w:val="24"/>
                <w:szCs w:val="24"/>
              </w:rPr>
              <w:t>多擁抱孩子，牽牽手，或是讓他</w:t>
            </w:r>
            <w:r w:rsidRPr="0089462B">
              <w:rPr>
                <w:rFonts w:ascii="Times New Roman" w:eastAsia="DFKai-SB" w:hAnsi="Times New Roman" w:cs="Times New Roman"/>
                <w:sz w:val="24"/>
                <w:szCs w:val="24"/>
              </w:rPr>
              <w:t xml:space="preserve"> </w:t>
            </w:r>
            <w:r w:rsidRPr="0089462B">
              <w:rPr>
                <w:rFonts w:ascii="Times New Roman" w:eastAsia="DFKai-SB" w:hAnsi="Times New Roman" w:cs="Times New Roman"/>
                <w:sz w:val="24"/>
                <w:szCs w:val="24"/>
              </w:rPr>
              <w:t>坐在你的大腿上。</w:t>
            </w:r>
          </w:p>
          <w:p w14:paraId="70D953D4" w14:textId="77777777" w:rsidR="00E77BD4" w:rsidRPr="0089462B" w:rsidRDefault="009F5BDC" w:rsidP="005370D4">
            <w:pPr>
              <w:pStyle w:val="a4"/>
              <w:numPr>
                <w:ilvl w:val="0"/>
                <w:numId w:val="89"/>
              </w:numPr>
              <w:jc w:val="both"/>
              <w:rPr>
                <w:rFonts w:ascii="Times New Roman" w:eastAsia="DFKai-SB" w:hAnsi="Times New Roman" w:cs="Times New Roman"/>
                <w:sz w:val="24"/>
                <w:szCs w:val="24"/>
              </w:rPr>
            </w:pPr>
            <w:r w:rsidRPr="0089462B">
              <w:rPr>
                <w:rFonts w:ascii="Times New Roman" w:eastAsia="DFKai-SB" w:hAnsi="Times New Roman" w:cs="Times New Roman"/>
                <w:sz w:val="24"/>
                <w:szCs w:val="24"/>
              </w:rPr>
              <w:t>確認孩子遊戲的地方是一個特別安全的遊戲區域，並且有很好的監督。</w:t>
            </w:r>
          </w:p>
          <w:p w14:paraId="5C71D73D" w14:textId="77777777" w:rsidR="009F5BDC" w:rsidRPr="0089462B" w:rsidRDefault="009F5BDC" w:rsidP="005370D4">
            <w:pPr>
              <w:pStyle w:val="a4"/>
              <w:numPr>
                <w:ilvl w:val="0"/>
                <w:numId w:val="89"/>
              </w:numPr>
              <w:jc w:val="both"/>
              <w:rPr>
                <w:rFonts w:ascii="Times New Roman" w:eastAsia="DFKai-SB" w:hAnsi="Times New Roman" w:cs="Times New Roman"/>
                <w:sz w:val="24"/>
                <w:szCs w:val="24"/>
              </w:rPr>
            </w:pPr>
            <w:r w:rsidRPr="0089462B">
              <w:rPr>
                <w:rFonts w:ascii="Times New Roman" w:eastAsia="DFKai-SB" w:hAnsi="Times New Roman" w:cs="Times New Roman"/>
                <w:sz w:val="24"/>
                <w:szCs w:val="24"/>
              </w:rPr>
              <w:t>在遊戲中，一個四歲的孩子不停</w:t>
            </w:r>
            <w:r w:rsidRPr="0089462B">
              <w:rPr>
                <w:rFonts w:ascii="Times New Roman" w:eastAsia="DFKai-SB" w:hAnsi="Times New Roman" w:cs="Times New Roman"/>
                <w:sz w:val="24"/>
                <w:szCs w:val="24"/>
              </w:rPr>
              <w:t xml:space="preserve"> </w:t>
            </w:r>
            <w:r w:rsidRPr="0089462B">
              <w:rPr>
                <w:rFonts w:ascii="Times New Roman" w:eastAsia="DFKai-SB" w:hAnsi="Times New Roman" w:cs="Times New Roman"/>
                <w:sz w:val="24"/>
                <w:szCs w:val="24"/>
              </w:rPr>
              <w:t>地用龍捲風把積木堆吹倒。你可以這樣問：「你可以保護它不被</w:t>
            </w:r>
            <w:r w:rsidRPr="0089462B">
              <w:rPr>
                <w:rFonts w:ascii="Times New Roman" w:eastAsia="DFKai-SB" w:hAnsi="Times New Roman" w:cs="Times New Roman"/>
                <w:sz w:val="24"/>
                <w:szCs w:val="24"/>
              </w:rPr>
              <w:t xml:space="preserve"> </w:t>
            </w:r>
            <w:r w:rsidRPr="0089462B">
              <w:rPr>
                <w:rFonts w:ascii="Times New Roman" w:eastAsia="DFKai-SB" w:hAnsi="Times New Roman" w:cs="Times New Roman"/>
                <w:sz w:val="24"/>
                <w:szCs w:val="24"/>
              </w:rPr>
              <w:t>龍捲風吹倒嗎？」孩子馬上加了兩層的厚度說「現在風吹不倒</w:t>
            </w:r>
            <w:r w:rsidRPr="0089462B">
              <w:rPr>
                <w:rFonts w:ascii="Times New Roman" w:eastAsia="DFKai-SB" w:hAnsi="Times New Roman" w:cs="Times New Roman"/>
                <w:sz w:val="24"/>
                <w:szCs w:val="24"/>
              </w:rPr>
              <w:t xml:space="preserve"> </w:t>
            </w:r>
            <w:r w:rsidRPr="0089462B">
              <w:rPr>
                <w:rFonts w:ascii="Times New Roman" w:eastAsia="DFKai-SB" w:hAnsi="Times New Roman" w:cs="Times New Roman"/>
                <w:sz w:val="24"/>
                <w:szCs w:val="24"/>
              </w:rPr>
              <w:t>了。」父母可以這樣回答和解釋「這座牆已經夠堅固了，我們做</w:t>
            </w:r>
            <w:r w:rsidRPr="0089462B">
              <w:rPr>
                <w:rFonts w:ascii="Times New Roman" w:eastAsia="DFKai-SB" w:hAnsi="Times New Roman" w:cs="Times New Roman"/>
                <w:sz w:val="24"/>
                <w:szCs w:val="24"/>
              </w:rPr>
              <w:t xml:space="preserve"> </w:t>
            </w:r>
            <w:r w:rsidRPr="0089462B">
              <w:rPr>
                <w:rFonts w:ascii="Times New Roman" w:eastAsia="DFKai-SB" w:hAnsi="Times New Roman" w:cs="Times New Roman"/>
                <w:sz w:val="24"/>
                <w:szCs w:val="24"/>
              </w:rPr>
              <w:t>很多努力來保護自己」</w:t>
            </w:r>
            <w:r w:rsidR="00634A10" w:rsidRPr="0089462B">
              <w:rPr>
                <w:rFonts w:ascii="Times New Roman" w:eastAsia="DFKai-SB" w:hAnsi="Times New Roman" w:cs="Times New Roman"/>
                <w:sz w:val="24"/>
                <w:szCs w:val="24"/>
              </w:rPr>
              <w:t>。</w:t>
            </w:r>
          </w:p>
        </w:tc>
      </w:tr>
      <w:tr w:rsidR="009F5BDC" w:rsidRPr="0089462B" w14:paraId="1EC80102" w14:textId="77777777" w:rsidTr="00353F11">
        <w:trPr>
          <w:jc w:val="center"/>
        </w:trPr>
        <w:tc>
          <w:tcPr>
            <w:tcW w:w="2547" w:type="dxa"/>
            <w:shd w:val="clear" w:color="auto" w:fill="auto"/>
            <w:vAlign w:val="center"/>
          </w:tcPr>
          <w:p w14:paraId="3F736B54" w14:textId="77777777" w:rsidR="00353F11" w:rsidRPr="0089462B" w:rsidRDefault="00353F11" w:rsidP="00353F11">
            <w:pPr>
              <w:rPr>
                <w:rFonts w:ascii="Times New Roman" w:eastAsia="DFKai-SB" w:hAnsi="Times New Roman" w:cs="Times New Roman"/>
                <w:b/>
                <w:sz w:val="24"/>
                <w:szCs w:val="24"/>
                <w:shd w:val="pct15" w:color="auto" w:fill="FFFFFF"/>
              </w:rPr>
            </w:pPr>
            <w:r w:rsidRPr="0089462B">
              <w:rPr>
                <w:rFonts w:ascii="Times New Roman" w:eastAsia="DFKai-SB" w:hAnsi="Times New Roman" w:cs="Times New Roman"/>
                <w:b/>
                <w:sz w:val="24"/>
                <w:szCs w:val="24"/>
                <w:shd w:val="pct15" w:color="auto" w:fill="FFFFFF"/>
              </w:rPr>
              <w:t>一般的害怕</w:t>
            </w:r>
          </w:p>
          <w:p w14:paraId="49E949CF" w14:textId="77777777" w:rsidR="009F5BDC" w:rsidRPr="0089462B" w:rsidRDefault="00E77BD4" w:rsidP="005370D4">
            <w:pPr>
              <w:jc w:val="both"/>
              <w:rPr>
                <w:rFonts w:ascii="Times New Roman" w:eastAsia="DFKai-SB" w:hAnsi="Times New Roman" w:cs="Times New Roman"/>
                <w:sz w:val="24"/>
                <w:szCs w:val="24"/>
              </w:rPr>
            </w:pPr>
            <w:r w:rsidRPr="0089462B">
              <w:rPr>
                <w:rFonts w:ascii="Times New Roman" w:eastAsia="DFKai-SB" w:hAnsi="Times New Roman" w:cs="Times New Roman"/>
                <w:sz w:val="24"/>
                <w:szCs w:val="24"/>
              </w:rPr>
              <w:t>小孩子可能會變得更害怕獨處、在浴室、去睡覺或是與親人分開。孩子希望相信他們的父母，以及其他大人，像老師或警</w:t>
            </w:r>
            <w:r w:rsidRPr="0089462B">
              <w:rPr>
                <w:rFonts w:ascii="Times New Roman" w:eastAsia="DFKai-SB" w:hAnsi="Times New Roman" w:cs="Times New Roman"/>
                <w:sz w:val="24"/>
                <w:szCs w:val="24"/>
              </w:rPr>
              <w:t xml:space="preserve"> </w:t>
            </w:r>
            <w:r w:rsidRPr="0089462B">
              <w:rPr>
                <w:rFonts w:ascii="Times New Roman" w:eastAsia="DFKai-SB" w:hAnsi="Times New Roman" w:cs="Times New Roman"/>
                <w:sz w:val="24"/>
                <w:szCs w:val="24"/>
              </w:rPr>
              <w:t>察，會在任何情況下保護和幫助他們。</w:t>
            </w:r>
          </w:p>
        </w:tc>
        <w:tc>
          <w:tcPr>
            <w:tcW w:w="0" w:type="auto"/>
            <w:shd w:val="clear" w:color="auto" w:fill="auto"/>
            <w:vAlign w:val="center"/>
          </w:tcPr>
          <w:p w14:paraId="15C1714E" w14:textId="77777777" w:rsidR="00E77BD4" w:rsidRPr="0089462B" w:rsidRDefault="00E77BD4" w:rsidP="005370D4">
            <w:pPr>
              <w:pStyle w:val="a4"/>
              <w:numPr>
                <w:ilvl w:val="0"/>
                <w:numId w:val="56"/>
              </w:numPr>
              <w:jc w:val="both"/>
              <w:rPr>
                <w:rFonts w:ascii="Times New Roman" w:eastAsia="DFKai-SB" w:hAnsi="Times New Roman" w:cs="Times New Roman"/>
                <w:sz w:val="24"/>
                <w:szCs w:val="24"/>
              </w:rPr>
            </w:pPr>
            <w:r w:rsidRPr="0089462B">
              <w:rPr>
                <w:rFonts w:ascii="Times New Roman" w:eastAsia="DFKai-SB" w:hAnsi="Times New Roman" w:cs="Times New Roman"/>
                <w:sz w:val="24"/>
                <w:szCs w:val="24"/>
              </w:rPr>
              <w:t>和孩子在一起時盡量保持平</w:t>
            </w:r>
            <w:r w:rsidRPr="0089462B">
              <w:rPr>
                <w:rFonts w:ascii="Times New Roman" w:eastAsia="DFKai-SB" w:hAnsi="Times New Roman" w:cs="Times New Roman"/>
                <w:sz w:val="24"/>
                <w:szCs w:val="24"/>
              </w:rPr>
              <w:t xml:space="preserve"> </w:t>
            </w:r>
            <w:r w:rsidRPr="0089462B">
              <w:rPr>
                <w:rFonts w:ascii="Times New Roman" w:eastAsia="DFKai-SB" w:hAnsi="Times New Roman" w:cs="Times New Roman"/>
                <w:sz w:val="24"/>
                <w:szCs w:val="24"/>
              </w:rPr>
              <w:t>靜，試著不要表達自己的恐</w:t>
            </w:r>
            <w:r w:rsidRPr="0089462B">
              <w:rPr>
                <w:rFonts w:ascii="Times New Roman" w:eastAsia="DFKai-SB" w:hAnsi="Times New Roman" w:cs="Times New Roman"/>
                <w:sz w:val="24"/>
                <w:szCs w:val="24"/>
              </w:rPr>
              <w:t xml:space="preserve"> </w:t>
            </w:r>
            <w:r w:rsidRPr="0089462B">
              <w:rPr>
                <w:rFonts w:ascii="Times New Roman" w:eastAsia="DFKai-SB" w:hAnsi="Times New Roman" w:cs="Times New Roman"/>
                <w:sz w:val="24"/>
                <w:szCs w:val="24"/>
              </w:rPr>
              <w:t>懼。</w:t>
            </w:r>
            <w:r w:rsidRPr="0089462B">
              <w:rPr>
                <w:rFonts w:ascii="Times New Roman" w:eastAsia="DFKai-SB" w:hAnsi="Times New Roman" w:cs="Times New Roman"/>
                <w:sz w:val="24"/>
                <w:szCs w:val="24"/>
              </w:rPr>
              <w:t xml:space="preserve"> </w:t>
            </w:r>
          </w:p>
          <w:p w14:paraId="39246E6A" w14:textId="77777777" w:rsidR="00E77BD4" w:rsidRPr="0089462B" w:rsidRDefault="00E77BD4" w:rsidP="005370D4">
            <w:pPr>
              <w:pStyle w:val="a4"/>
              <w:numPr>
                <w:ilvl w:val="0"/>
                <w:numId w:val="56"/>
              </w:numPr>
              <w:jc w:val="both"/>
              <w:rPr>
                <w:rFonts w:ascii="Times New Roman" w:eastAsia="DFKai-SB" w:hAnsi="Times New Roman" w:cs="Times New Roman"/>
                <w:sz w:val="24"/>
                <w:szCs w:val="24"/>
              </w:rPr>
            </w:pPr>
            <w:r w:rsidRPr="0089462B">
              <w:rPr>
                <w:rFonts w:ascii="Times New Roman" w:eastAsia="DFKai-SB" w:hAnsi="Times New Roman" w:cs="Times New Roman"/>
                <w:sz w:val="24"/>
                <w:szCs w:val="24"/>
              </w:rPr>
              <w:t>幫助孩子重拾信心，你不會離</w:t>
            </w:r>
            <w:r w:rsidRPr="0089462B">
              <w:rPr>
                <w:rFonts w:ascii="Times New Roman" w:eastAsia="DFKai-SB" w:hAnsi="Times New Roman" w:cs="Times New Roman"/>
                <w:sz w:val="24"/>
                <w:szCs w:val="24"/>
              </w:rPr>
              <w:t xml:space="preserve"> </w:t>
            </w:r>
            <w:r w:rsidRPr="0089462B">
              <w:rPr>
                <w:rFonts w:ascii="Times New Roman" w:eastAsia="DFKai-SB" w:hAnsi="Times New Roman" w:cs="Times New Roman"/>
                <w:sz w:val="24"/>
                <w:szCs w:val="24"/>
              </w:rPr>
              <w:t>開他，並且會保護他。</w:t>
            </w:r>
          </w:p>
          <w:p w14:paraId="45ACB15F" w14:textId="77777777" w:rsidR="00E77BD4" w:rsidRPr="0089462B" w:rsidRDefault="00E77BD4" w:rsidP="005370D4">
            <w:pPr>
              <w:pStyle w:val="a4"/>
              <w:numPr>
                <w:ilvl w:val="0"/>
                <w:numId w:val="56"/>
              </w:numPr>
              <w:jc w:val="both"/>
              <w:rPr>
                <w:rFonts w:ascii="Times New Roman" w:eastAsia="DFKai-SB" w:hAnsi="Times New Roman" w:cs="Times New Roman"/>
                <w:sz w:val="24"/>
                <w:szCs w:val="24"/>
              </w:rPr>
            </w:pPr>
            <w:r w:rsidRPr="0089462B">
              <w:rPr>
                <w:rFonts w:ascii="Times New Roman" w:eastAsia="DFKai-SB" w:hAnsi="Times New Roman" w:cs="Times New Roman"/>
                <w:sz w:val="24"/>
                <w:szCs w:val="24"/>
              </w:rPr>
              <w:t xml:space="preserve"> </w:t>
            </w:r>
            <w:r w:rsidRPr="0089462B">
              <w:rPr>
                <w:rFonts w:ascii="Times New Roman" w:eastAsia="DFKai-SB" w:hAnsi="Times New Roman" w:cs="Times New Roman"/>
                <w:sz w:val="24"/>
                <w:szCs w:val="24"/>
              </w:rPr>
              <w:t>提醒孩子有人在保護家人的</w:t>
            </w:r>
            <w:r w:rsidRPr="0089462B">
              <w:rPr>
                <w:rFonts w:ascii="Times New Roman" w:eastAsia="DFKai-SB" w:hAnsi="Times New Roman" w:cs="Times New Roman"/>
                <w:sz w:val="24"/>
                <w:szCs w:val="24"/>
              </w:rPr>
              <w:t xml:space="preserve"> </w:t>
            </w:r>
            <w:r w:rsidRPr="0089462B">
              <w:rPr>
                <w:rFonts w:ascii="Times New Roman" w:eastAsia="DFKai-SB" w:hAnsi="Times New Roman" w:cs="Times New Roman"/>
                <w:sz w:val="24"/>
                <w:szCs w:val="24"/>
              </w:rPr>
              <w:t>安全，如果有需要的話，你的</w:t>
            </w:r>
            <w:r w:rsidRPr="0089462B">
              <w:rPr>
                <w:rFonts w:ascii="Times New Roman" w:eastAsia="DFKai-SB" w:hAnsi="Times New Roman" w:cs="Times New Roman"/>
                <w:sz w:val="24"/>
                <w:szCs w:val="24"/>
              </w:rPr>
              <w:t xml:space="preserve"> </w:t>
            </w:r>
            <w:r w:rsidRPr="0089462B">
              <w:rPr>
                <w:rFonts w:ascii="Times New Roman" w:eastAsia="DFKai-SB" w:hAnsi="Times New Roman" w:cs="Times New Roman"/>
                <w:sz w:val="24"/>
                <w:szCs w:val="24"/>
              </w:rPr>
              <w:t>家庭也可以得到更多的幫助。</w:t>
            </w:r>
          </w:p>
          <w:p w14:paraId="0D1D73B0" w14:textId="77777777" w:rsidR="00E77BD4" w:rsidRPr="0089462B" w:rsidRDefault="00E77BD4" w:rsidP="005370D4">
            <w:pPr>
              <w:pStyle w:val="a4"/>
              <w:numPr>
                <w:ilvl w:val="0"/>
                <w:numId w:val="56"/>
              </w:numPr>
              <w:jc w:val="both"/>
              <w:rPr>
                <w:rFonts w:ascii="Times New Roman" w:eastAsia="DFKai-SB" w:hAnsi="Times New Roman" w:cs="Times New Roman"/>
                <w:sz w:val="24"/>
                <w:szCs w:val="24"/>
              </w:rPr>
            </w:pPr>
            <w:r w:rsidRPr="0089462B">
              <w:rPr>
                <w:rFonts w:ascii="Times New Roman" w:eastAsia="DFKai-SB" w:hAnsi="Times New Roman" w:cs="Times New Roman"/>
                <w:sz w:val="24"/>
                <w:szCs w:val="24"/>
              </w:rPr>
              <w:t xml:space="preserve"> </w:t>
            </w:r>
            <w:r w:rsidRPr="0089462B">
              <w:rPr>
                <w:rFonts w:ascii="Times New Roman" w:eastAsia="DFKai-SB" w:hAnsi="Times New Roman" w:cs="Times New Roman"/>
                <w:sz w:val="24"/>
                <w:szCs w:val="24"/>
              </w:rPr>
              <w:t>如果你要離開的話，告訴孩子</w:t>
            </w:r>
            <w:r w:rsidRPr="0089462B">
              <w:rPr>
                <w:rFonts w:ascii="Times New Roman" w:eastAsia="DFKai-SB" w:hAnsi="Times New Roman" w:cs="Times New Roman"/>
                <w:sz w:val="24"/>
                <w:szCs w:val="24"/>
              </w:rPr>
              <w:t xml:space="preserve"> </w:t>
            </w:r>
            <w:r w:rsidRPr="0089462B">
              <w:rPr>
                <w:rFonts w:ascii="Times New Roman" w:eastAsia="DFKai-SB" w:hAnsi="Times New Roman" w:cs="Times New Roman"/>
                <w:sz w:val="24"/>
                <w:szCs w:val="24"/>
              </w:rPr>
              <w:t>你馬上就回來讓他安心。告訴他一個確切的時間讓他明白，並且準時回來。</w:t>
            </w:r>
          </w:p>
          <w:p w14:paraId="3DEBE92D" w14:textId="77777777" w:rsidR="009F5BDC" w:rsidRPr="0089462B" w:rsidRDefault="00E77BD4" w:rsidP="005370D4">
            <w:pPr>
              <w:pStyle w:val="a4"/>
              <w:numPr>
                <w:ilvl w:val="0"/>
                <w:numId w:val="56"/>
              </w:numPr>
              <w:jc w:val="both"/>
              <w:rPr>
                <w:rFonts w:ascii="Times New Roman" w:eastAsia="DFKai-SB" w:hAnsi="Times New Roman" w:cs="Times New Roman"/>
                <w:sz w:val="24"/>
                <w:szCs w:val="24"/>
              </w:rPr>
            </w:pPr>
            <w:r w:rsidRPr="0089462B">
              <w:rPr>
                <w:rFonts w:ascii="Times New Roman" w:eastAsia="DFKai-SB" w:hAnsi="Times New Roman" w:cs="Times New Roman"/>
                <w:sz w:val="24"/>
                <w:szCs w:val="24"/>
              </w:rPr>
              <w:t>提供孩子一些方式，好讓他可</w:t>
            </w:r>
            <w:r w:rsidRPr="0089462B">
              <w:rPr>
                <w:rFonts w:ascii="Times New Roman" w:eastAsia="DFKai-SB" w:hAnsi="Times New Roman" w:cs="Times New Roman"/>
                <w:sz w:val="24"/>
                <w:szCs w:val="24"/>
              </w:rPr>
              <w:t xml:space="preserve"> </w:t>
            </w:r>
            <w:r w:rsidRPr="0089462B">
              <w:rPr>
                <w:rFonts w:ascii="Times New Roman" w:eastAsia="DFKai-SB" w:hAnsi="Times New Roman" w:cs="Times New Roman"/>
                <w:sz w:val="24"/>
                <w:szCs w:val="24"/>
              </w:rPr>
              <w:t>以向你表達他的恐懼。</w:t>
            </w:r>
          </w:p>
        </w:tc>
        <w:tc>
          <w:tcPr>
            <w:tcW w:w="3944" w:type="dxa"/>
            <w:shd w:val="clear" w:color="auto" w:fill="auto"/>
            <w:vAlign w:val="center"/>
          </w:tcPr>
          <w:p w14:paraId="1E5D2CB4" w14:textId="77777777" w:rsidR="00E77BD4" w:rsidRPr="0089462B" w:rsidRDefault="00E77BD4" w:rsidP="005370D4">
            <w:pPr>
              <w:pStyle w:val="a4"/>
              <w:numPr>
                <w:ilvl w:val="0"/>
                <w:numId w:val="57"/>
              </w:numPr>
              <w:jc w:val="both"/>
              <w:rPr>
                <w:rFonts w:ascii="Times New Roman" w:eastAsia="DFKai-SB" w:hAnsi="Times New Roman" w:cs="Times New Roman"/>
                <w:sz w:val="24"/>
                <w:szCs w:val="24"/>
              </w:rPr>
            </w:pPr>
            <w:r w:rsidRPr="0089462B">
              <w:rPr>
                <w:rFonts w:ascii="Times New Roman" w:eastAsia="DFKai-SB" w:hAnsi="Times New Roman" w:cs="Times New Roman"/>
                <w:sz w:val="24"/>
                <w:szCs w:val="24"/>
              </w:rPr>
              <w:t>當你在電話裡和別人交談時，留意別讓孩子聽到你在表達恐懼。</w:t>
            </w:r>
          </w:p>
          <w:p w14:paraId="7788C88F" w14:textId="77777777" w:rsidR="00E77BD4" w:rsidRPr="0089462B" w:rsidRDefault="00E77BD4" w:rsidP="005370D4">
            <w:pPr>
              <w:pStyle w:val="a4"/>
              <w:numPr>
                <w:ilvl w:val="0"/>
                <w:numId w:val="57"/>
              </w:numPr>
              <w:jc w:val="both"/>
              <w:rPr>
                <w:rFonts w:ascii="Times New Roman" w:eastAsia="DFKai-SB" w:hAnsi="Times New Roman" w:cs="Times New Roman"/>
                <w:sz w:val="24"/>
                <w:szCs w:val="24"/>
              </w:rPr>
            </w:pPr>
            <w:r w:rsidRPr="0089462B">
              <w:rPr>
                <w:rFonts w:ascii="Times New Roman" w:eastAsia="DFKai-SB" w:hAnsi="Times New Roman" w:cs="Times New Roman"/>
                <w:sz w:val="24"/>
                <w:szCs w:val="24"/>
              </w:rPr>
              <w:t>說類似這樣的話「我們現在已經</w:t>
            </w:r>
            <w:r w:rsidRPr="0089462B">
              <w:rPr>
                <w:rFonts w:ascii="Times New Roman" w:eastAsia="DFKai-SB" w:hAnsi="Times New Roman" w:cs="Times New Roman"/>
                <w:sz w:val="24"/>
                <w:szCs w:val="24"/>
              </w:rPr>
              <w:t xml:space="preserve"> </w:t>
            </w:r>
            <w:r w:rsidRPr="0089462B">
              <w:rPr>
                <w:rFonts w:ascii="Times New Roman" w:eastAsia="DFKai-SB" w:hAnsi="Times New Roman" w:cs="Times New Roman"/>
                <w:sz w:val="24"/>
                <w:szCs w:val="24"/>
              </w:rPr>
              <w:t>脫離了龍捲風，而且人們都在努力確認我們是否安好」</w:t>
            </w:r>
            <w:r w:rsidR="00634A10" w:rsidRPr="0089462B">
              <w:rPr>
                <w:rFonts w:ascii="Times New Roman" w:eastAsia="DFKai-SB" w:hAnsi="Times New Roman" w:cs="Times New Roman"/>
                <w:sz w:val="24"/>
                <w:szCs w:val="24"/>
              </w:rPr>
              <w:t>。</w:t>
            </w:r>
            <w:r w:rsidR="00353F11" w:rsidRPr="0089462B">
              <w:rPr>
                <w:rFonts w:ascii="Times New Roman" w:eastAsia="DFKai-SB" w:hAnsi="Times New Roman" w:cs="Times New Roman"/>
                <w:sz w:val="24"/>
                <w:szCs w:val="24"/>
              </w:rPr>
              <w:t xml:space="preserve"> </w:t>
            </w:r>
          </w:p>
          <w:p w14:paraId="5583079D" w14:textId="77777777" w:rsidR="009F5BDC" w:rsidRPr="0089462B" w:rsidRDefault="00E77BD4" w:rsidP="005370D4">
            <w:pPr>
              <w:pStyle w:val="a4"/>
              <w:numPr>
                <w:ilvl w:val="0"/>
                <w:numId w:val="57"/>
              </w:numPr>
              <w:jc w:val="both"/>
              <w:rPr>
                <w:rFonts w:ascii="Times New Roman" w:eastAsia="DFKai-SB" w:hAnsi="Times New Roman" w:cs="Times New Roman"/>
                <w:sz w:val="24"/>
                <w:szCs w:val="24"/>
              </w:rPr>
            </w:pPr>
            <w:r w:rsidRPr="0089462B">
              <w:rPr>
                <w:rFonts w:ascii="Times New Roman" w:eastAsia="DFKai-SB" w:hAnsi="Times New Roman" w:cs="Times New Roman"/>
                <w:sz w:val="24"/>
                <w:szCs w:val="24"/>
              </w:rPr>
              <w:t>說「如果你開始覺得更加害怕，來牽著我的手。讓我知道你想告訴我一些事情」</w:t>
            </w:r>
            <w:r w:rsidR="00634A10" w:rsidRPr="0089462B">
              <w:rPr>
                <w:rFonts w:ascii="Times New Roman" w:eastAsia="DFKai-SB" w:hAnsi="Times New Roman" w:cs="Times New Roman"/>
                <w:sz w:val="24"/>
                <w:szCs w:val="24"/>
              </w:rPr>
              <w:t>。</w:t>
            </w:r>
          </w:p>
        </w:tc>
      </w:tr>
      <w:tr w:rsidR="009F5BDC" w:rsidRPr="0089462B" w14:paraId="3F075990" w14:textId="77777777" w:rsidTr="00353F11">
        <w:trPr>
          <w:jc w:val="center"/>
        </w:trPr>
        <w:tc>
          <w:tcPr>
            <w:tcW w:w="2547" w:type="dxa"/>
            <w:shd w:val="clear" w:color="auto" w:fill="auto"/>
            <w:vAlign w:val="center"/>
          </w:tcPr>
          <w:p w14:paraId="79DB5D93" w14:textId="77777777" w:rsidR="00E77BD4" w:rsidRPr="0089462B" w:rsidRDefault="00E77BD4" w:rsidP="00353F11">
            <w:pPr>
              <w:rPr>
                <w:rFonts w:ascii="Times New Roman" w:eastAsia="DFKai-SB" w:hAnsi="Times New Roman" w:cs="Times New Roman"/>
                <w:b/>
                <w:sz w:val="24"/>
                <w:szCs w:val="24"/>
                <w:shd w:val="pct15" w:color="auto" w:fill="FFFFFF"/>
              </w:rPr>
            </w:pPr>
            <w:r w:rsidRPr="0089462B">
              <w:rPr>
                <w:rFonts w:ascii="Times New Roman" w:eastAsia="DFKai-SB" w:hAnsi="Times New Roman" w:cs="Times New Roman"/>
                <w:b/>
                <w:sz w:val="24"/>
                <w:szCs w:val="24"/>
                <w:shd w:val="pct15" w:color="auto" w:fill="FFFFFF"/>
              </w:rPr>
              <w:t>對危險的結束感</w:t>
            </w:r>
            <w:r w:rsidR="00353F11" w:rsidRPr="0089462B">
              <w:rPr>
                <w:rFonts w:ascii="Times New Roman" w:eastAsia="DFKai-SB" w:hAnsi="Times New Roman" w:cs="Times New Roman"/>
                <w:b/>
                <w:sz w:val="24"/>
                <w:szCs w:val="24"/>
                <w:shd w:val="pct15" w:color="auto" w:fill="FFFFFF"/>
              </w:rPr>
              <w:t>到困惑</w:t>
            </w:r>
          </w:p>
          <w:p w14:paraId="6FA1C4EA" w14:textId="77777777" w:rsidR="009F5BDC" w:rsidRPr="0089462B" w:rsidRDefault="00E77BD4" w:rsidP="005370D4">
            <w:pPr>
              <w:jc w:val="both"/>
              <w:rPr>
                <w:rFonts w:ascii="Times New Roman" w:eastAsia="DFKai-SB" w:hAnsi="Times New Roman" w:cs="Times New Roman"/>
                <w:sz w:val="24"/>
                <w:szCs w:val="24"/>
              </w:rPr>
            </w:pPr>
            <w:r w:rsidRPr="0089462B">
              <w:rPr>
                <w:rFonts w:ascii="Times New Roman" w:eastAsia="DFKai-SB" w:hAnsi="Times New Roman" w:cs="Times New Roman"/>
                <w:sz w:val="24"/>
                <w:szCs w:val="24"/>
              </w:rPr>
              <w:t>孩子們會從成人或是其他比較年長的孩子聽到些事情，或從電視上看到些東西，並且想像這些事情一直</w:t>
            </w:r>
            <w:r w:rsidRPr="0089462B">
              <w:rPr>
                <w:rFonts w:ascii="Times New Roman" w:eastAsia="DFKai-SB" w:hAnsi="Times New Roman" w:cs="Times New Roman"/>
                <w:sz w:val="24"/>
                <w:szCs w:val="24"/>
              </w:rPr>
              <w:lastRenderedPageBreak/>
              <w:t>不斷地重演。他們會認為這個危險很靠近，即便它是在很遙遠的地方發生的。</w:t>
            </w:r>
          </w:p>
        </w:tc>
        <w:tc>
          <w:tcPr>
            <w:tcW w:w="0" w:type="auto"/>
            <w:shd w:val="clear" w:color="auto" w:fill="auto"/>
            <w:vAlign w:val="center"/>
          </w:tcPr>
          <w:p w14:paraId="2C0C303B" w14:textId="77777777" w:rsidR="00E77BD4" w:rsidRPr="0089462B" w:rsidRDefault="00E77BD4" w:rsidP="005370D4">
            <w:pPr>
              <w:pStyle w:val="a4"/>
              <w:numPr>
                <w:ilvl w:val="0"/>
                <w:numId w:val="58"/>
              </w:numPr>
              <w:jc w:val="both"/>
              <w:rPr>
                <w:rFonts w:ascii="Times New Roman" w:eastAsia="DFKai-SB" w:hAnsi="Times New Roman" w:cs="Times New Roman"/>
                <w:sz w:val="24"/>
                <w:szCs w:val="24"/>
              </w:rPr>
            </w:pPr>
            <w:r w:rsidRPr="0089462B">
              <w:rPr>
                <w:rFonts w:ascii="Times New Roman" w:eastAsia="DFKai-SB" w:hAnsi="Times New Roman" w:cs="Times New Roman"/>
                <w:sz w:val="24"/>
                <w:szCs w:val="24"/>
              </w:rPr>
              <w:lastRenderedPageBreak/>
              <w:t>如果有需要，給孩子簡單、重</w:t>
            </w:r>
            <w:r w:rsidRPr="0089462B">
              <w:rPr>
                <w:rFonts w:ascii="Times New Roman" w:eastAsia="DFKai-SB" w:hAnsi="Times New Roman" w:cs="Times New Roman"/>
                <w:sz w:val="24"/>
                <w:szCs w:val="24"/>
              </w:rPr>
              <w:t xml:space="preserve"> </w:t>
            </w:r>
            <w:proofErr w:type="gramStart"/>
            <w:r w:rsidRPr="0089462B">
              <w:rPr>
                <w:rFonts w:ascii="Times New Roman" w:eastAsia="DFKai-SB" w:hAnsi="Times New Roman" w:cs="Times New Roman"/>
                <w:sz w:val="24"/>
                <w:szCs w:val="24"/>
              </w:rPr>
              <w:t>複</w:t>
            </w:r>
            <w:proofErr w:type="gramEnd"/>
            <w:r w:rsidRPr="0089462B">
              <w:rPr>
                <w:rFonts w:ascii="Times New Roman" w:eastAsia="DFKai-SB" w:hAnsi="Times New Roman" w:cs="Times New Roman"/>
                <w:sz w:val="24"/>
                <w:szCs w:val="24"/>
              </w:rPr>
              <w:t>性的解釋，甚至是每一天。</w:t>
            </w:r>
            <w:r w:rsidRPr="0089462B">
              <w:rPr>
                <w:rFonts w:ascii="Times New Roman" w:eastAsia="DFKai-SB" w:hAnsi="Times New Roman" w:cs="Times New Roman"/>
                <w:sz w:val="24"/>
                <w:szCs w:val="24"/>
              </w:rPr>
              <w:t xml:space="preserve"> </w:t>
            </w:r>
            <w:r w:rsidRPr="0089462B">
              <w:rPr>
                <w:rFonts w:ascii="Times New Roman" w:eastAsia="DFKai-SB" w:hAnsi="Times New Roman" w:cs="Times New Roman"/>
                <w:sz w:val="24"/>
                <w:szCs w:val="24"/>
              </w:rPr>
              <w:t>要確認他們是否瞭解你所使用的語言。</w:t>
            </w:r>
          </w:p>
          <w:p w14:paraId="6AA31E93" w14:textId="77777777" w:rsidR="00E77BD4" w:rsidRPr="0089462B" w:rsidRDefault="00E77BD4" w:rsidP="005370D4">
            <w:pPr>
              <w:pStyle w:val="a4"/>
              <w:numPr>
                <w:ilvl w:val="0"/>
                <w:numId w:val="58"/>
              </w:numPr>
              <w:jc w:val="both"/>
              <w:rPr>
                <w:rFonts w:ascii="Times New Roman" w:eastAsia="DFKai-SB" w:hAnsi="Times New Roman" w:cs="Times New Roman"/>
                <w:sz w:val="24"/>
                <w:szCs w:val="24"/>
              </w:rPr>
            </w:pPr>
            <w:r w:rsidRPr="0089462B">
              <w:rPr>
                <w:rFonts w:ascii="Times New Roman" w:eastAsia="DFKai-SB" w:hAnsi="Times New Roman" w:cs="Times New Roman"/>
                <w:sz w:val="24"/>
                <w:szCs w:val="24"/>
              </w:rPr>
              <w:t>找出他們聽過的其他話語或</w:t>
            </w:r>
            <w:r w:rsidRPr="0089462B">
              <w:rPr>
                <w:rFonts w:ascii="Times New Roman" w:eastAsia="DFKai-SB" w:hAnsi="Times New Roman" w:cs="Times New Roman"/>
                <w:sz w:val="24"/>
                <w:szCs w:val="24"/>
              </w:rPr>
              <w:t xml:space="preserve"> </w:t>
            </w:r>
            <w:r w:rsidRPr="0089462B">
              <w:rPr>
                <w:rFonts w:ascii="Times New Roman" w:eastAsia="DFKai-SB" w:hAnsi="Times New Roman" w:cs="Times New Roman"/>
                <w:sz w:val="24"/>
                <w:szCs w:val="24"/>
              </w:rPr>
              <w:t>解釋，並且澄清不正確的地方。</w:t>
            </w:r>
          </w:p>
          <w:p w14:paraId="0ED8D0C3" w14:textId="77777777" w:rsidR="009F5BDC" w:rsidRPr="0089462B" w:rsidRDefault="00E77BD4" w:rsidP="005370D4">
            <w:pPr>
              <w:pStyle w:val="a4"/>
              <w:numPr>
                <w:ilvl w:val="0"/>
                <w:numId w:val="58"/>
              </w:numPr>
              <w:jc w:val="both"/>
              <w:rPr>
                <w:rFonts w:ascii="Times New Roman" w:eastAsia="DFKai-SB" w:hAnsi="Times New Roman" w:cs="Times New Roman"/>
                <w:sz w:val="24"/>
                <w:szCs w:val="24"/>
              </w:rPr>
            </w:pPr>
            <w:r w:rsidRPr="0089462B">
              <w:rPr>
                <w:rFonts w:ascii="Times New Roman" w:eastAsia="DFKai-SB" w:hAnsi="Times New Roman" w:cs="Times New Roman"/>
                <w:sz w:val="24"/>
                <w:szCs w:val="24"/>
              </w:rPr>
              <w:t>如果你們離危險發生的地方有</w:t>
            </w:r>
            <w:r w:rsidRPr="0089462B">
              <w:rPr>
                <w:rFonts w:ascii="Times New Roman" w:eastAsia="DFKai-SB" w:hAnsi="Times New Roman" w:cs="Times New Roman"/>
                <w:sz w:val="24"/>
                <w:szCs w:val="24"/>
              </w:rPr>
              <w:lastRenderedPageBreak/>
              <w:t>一段距離，有件事情很重要，就是要告訴你的孩子那個</w:t>
            </w:r>
            <w:r w:rsidRPr="0089462B">
              <w:rPr>
                <w:rFonts w:ascii="Times New Roman" w:eastAsia="DFKai-SB" w:hAnsi="Times New Roman" w:cs="Times New Roman"/>
                <w:sz w:val="24"/>
                <w:szCs w:val="24"/>
              </w:rPr>
              <w:t xml:space="preserve"> </w:t>
            </w:r>
            <w:r w:rsidRPr="0089462B">
              <w:rPr>
                <w:rFonts w:ascii="Times New Roman" w:eastAsia="DFKai-SB" w:hAnsi="Times New Roman" w:cs="Times New Roman"/>
                <w:sz w:val="24"/>
                <w:szCs w:val="24"/>
              </w:rPr>
              <w:t>危險離你們很遠。</w:t>
            </w:r>
          </w:p>
        </w:tc>
        <w:tc>
          <w:tcPr>
            <w:tcW w:w="3944" w:type="dxa"/>
            <w:shd w:val="clear" w:color="auto" w:fill="auto"/>
            <w:vAlign w:val="center"/>
          </w:tcPr>
          <w:p w14:paraId="2ECD76C6" w14:textId="77777777" w:rsidR="00E77BD4" w:rsidRPr="0089462B" w:rsidRDefault="00E77BD4" w:rsidP="005370D4">
            <w:pPr>
              <w:pStyle w:val="a4"/>
              <w:numPr>
                <w:ilvl w:val="0"/>
                <w:numId w:val="59"/>
              </w:numPr>
              <w:jc w:val="both"/>
              <w:rPr>
                <w:rFonts w:ascii="Times New Roman" w:eastAsia="DFKai-SB" w:hAnsi="Times New Roman" w:cs="Times New Roman"/>
                <w:sz w:val="24"/>
                <w:szCs w:val="24"/>
              </w:rPr>
            </w:pPr>
            <w:r w:rsidRPr="0089462B">
              <w:rPr>
                <w:rFonts w:ascii="Times New Roman" w:eastAsia="DFKai-SB" w:hAnsi="Times New Roman" w:cs="Times New Roman"/>
                <w:sz w:val="24"/>
                <w:szCs w:val="24"/>
              </w:rPr>
              <w:lastRenderedPageBreak/>
              <w:t>要不斷地向孩子解釋龍捲風已</w:t>
            </w:r>
            <w:r w:rsidRPr="0089462B">
              <w:rPr>
                <w:rFonts w:ascii="Times New Roman" w:eastAsia="DFKai-SB" w:hAnsi="Times New Roman" w:cs="Times New Roman"/>
                <w:sz w:val="24"/>
                <w:szCs w:val="24"/>
              </w:rPr>
              <w:t xml:space="preserve"> </w:t>
            </w:r>
            <w:r w:rsidRPr="0089462B">
              <w:rPr>
                <w:rFonts w:ascii="Times New Roman" w:eastAsia="DFKai-SB" w:hAnsi="Times New Roman" w:cs="Times New Roman"/>
                <w:sz w:val="24"/>
                <w:szCs w:val="24"/>
              </w:rPr>
              <w:t>經離開了，並且你們也已經離開</w:t>
            </w:r>
            <w:r w:rsidRPr="0089462B">
              <w:rPr>
                <w:rFonts w:ascii="Times New Roman" w:eastAsia="DFKai-SB" w:hAnsi="Times New Roman" w:cs="Times New Roman"/>
                <w:sz w:val="24"/>
                <w:szCs w:val="24"/>
              </w:rPr>
              <w:t xml:space="preserve"> </w:t>
            </w:r>
            <w:r w:rsidRPr="0089462B">
              <w:rPr>
                <w:rFonts w:ascii="Times New Roman" w:eastAsia="DFKai-SB" w:hAnsi="Times New Roman" w:cs="Times New Roman"/>
                <w:sz w:val="24"/>
                <w:szCs w:val="24"/>
              </w:rPr>
              <w:t>那個淹水的區域。</w:t>
            </w:r>
          </w:p>
          <w:p w14:paraId="1B524AAC" w14:textId="77777777" w:rsidR="009F5BDC" w:rsidRPr="0089462B" w:rsidRDefault="00E77BD4" w:rsidP="005370D4">
            <w:pPr>
              <w:pStyle w:val="a4"/>
              <w:numPr>
                <w:ilvl w:val="0"/>
                <w:numId w:val="59"/>
              </w:numPr>
              <w:jc w:val="both"/>
              <w:rPr>
                <w:rFonts w:ascii="Times New Roman" w:eastAsia="DFKai-SB" w:hAnsi="Times New Roman" w:cs="Times New Roman"/>
                <w:sz w:val="24"/>
                <w:szCs w:val="24"/>
              </w:rPr>
            </w:pPr>
            <w:r w:rsidRPr="0089462B">
              <w:rPr>
                <w:rFonts w:ascii="Times New Roman" w:eastAsia="DFKai-SB" w:hAnsi="Times New Roman" w:cs="Times New Roman"/>
                <w:sz w:val="24"/>
                <w:szCs w:val="24"/>
              </w:rPr>
              <w:t>在地圖上畫記或是註明你們離</w:t>
            </w:r>
            <w:r w:rsidRPr="0089462B">
              <w:rPr>
                <w:rFonts w:ascii="Times New Roman" w:eastAsia="DFKai-SB" w:hAnsi="Times New Roman" w:cs="Times New Roman"/>
                <w:sz w:val="24"/>
                <w:szCs w:val="24"/>
              </w:rPr>
              <w:t xml:space="preserve"> </w:t>
            </w:r>
            <w:r w:rsidRPr="0089462B">
              <w:rPr>
                <w:rFonts w:ascii="Times New Roman" w:eastAsia="DFKai-SB" w:hAnsi="Times New Roman" w:cs="Times New Roman"/>
                <w:sz w:val="24"/>
                <w:szCs w:val="24"/>
              </w:rPr>
              <w:t>災難的地區距離有多遠，而且你們現在所在的地方是很安全的。「看到沒有？龍捲風已經</w:t>
            </w:r>
            <w:r w:rsidRPr="0089462B">
              <w:rPr>
                <w:rFonts w:ascii="Times New Roman" w:eastAsia="DFKai-SB" w:hAnsi="Times New Roman" w:cs="Times New Roman"/>
                <w:sz w:val="24"/>
                <w:szCs w:val="24"/>
              </w:rPr>
              <w:lastRenderedPageBreak/>
              <w:t>遠離我們了，而我們現在的地方是</w:t>
            </w:r>
            <w:r w:rsidRPr="0089462B">
              <w:rPr>
                <w:rFonts w:ascii="Times New Roman" w:eastAsia="DFKai-SB" w:hAnsi="Times New Roman" w:cs="Times New Roman"/>
                <w:sz w:val="24"/>
                <w:szCs w:val="24"/>
              </w:rPr>
              <w:t xml:space="preserve"> </w:t>
            </w:r>
            <w:r w:rsidRPr="0089462B">
              <w:rPr>
                <w:rFonts w:ascii="Times New Roman" w:eastAsia="DFKai-SB" w:hAnsi="Times New Roman" w:cs="Times New Roman"/>
                <w:sz w:val="24"/>
                <w:szCs w:val="24"/>
              </w:rPr>
              <w:t>很安全的」</w:t>
            </w:r>
            <w:r w:rsidR="00634A10" w:rsidRPr="0089462B">
              <w:rPr>
                <w:rFonts w:ascii="Times New Roman" w:eastAsia="DFKai-SB" w:hAnsi="Times New Roman" w:cs="Times New Roman"/>
                <w:sz w:val="24"/>
                <w:szCs w:val="24"/>
              </w:rPr>
              <w:t>。</w:t>
            </w:r>
          </w:p>
        </w:tc>
      </w:tr>
      <w:tr w:rsidR="009F5BDC" w:rsidRPr="0089462B" w14:paraId="7E2C709A" w14:textId="77777777" w:rsidTr="00353F11">
        <w:trPr>
          <w:jc w:val="center"/>
        </w:trPr>
        <w:tc>
          <w:tcPr>
            <w:tcW w:w="2547" w:type="dxa"/>
            <w:shd w:val="clear" w:color="auto" w:fill="auto"/>
            <w:vAlign w:val="center"/>
          </w:tcPr>
          <w:p w14:paraId="1803C22E" w14:textId="77777777" w:rsidR="00E77BD4" w:rsidRPr="0089462B" w:rsidRDefault="00353F11" w:rsidP="00353F11">
            <w:pPr>
              <w:rPr>
                <w:rFonts w:ascii="Times New Roman" w:eastAsia="DFKai-SB" w:hAnsi="Times New Roman" w:cs="Times New Roman"/>
                <w:b/>
                <w:sz w:val="24"/>
                <w:szCs w:val="24"/>
                <w:shd w:val="pct15" w:color="auto" w:fill="FFFFFF"/>
              </w:rPr>
            </w:pPr>
            <w:r w:rsidRPr="0089462B">
              <w:rPr>
                <w:rFonts w:ascii="Times New Roman" w:eastAsia="DFKai-SB" w:hAnsi="Times New Roman" w:cs="Times New Roman"/>
                <w:b/>
                <w:sz w:val="24"/>
                <w:szCs w:val="24"/>
                <w:shd w:val="pct15" w:color="auto" w:fill="FFFFFF"/>
              </w:rPr>
              <w:t>不說話</w:t>
            </w:r>
          </w:p>
          <w:p w14:paraId="633D2285" w14:textId="77777777" w:rsidR="009F5BDC" w:rsidRPr="0089462B" w:rsidRDefault="00E77BD4" w:rsidP="005370D4">
            <w:pPr>
              <w:jc w:val="both"/>
              <w:rPr>
                <w:rFonts w:ascii="Times New Roman" w:eastAsia="DFKai-SB" w:hAnsi="Times New Roman" w:cs="Times New Roman"/>
                <w:sz w:val="24"/>
                <w:szCs w:val="24"/>
              </w:rPr>
            </w:pPr>
            <w:r w:rsidRPr="0089462B">
              <w:rPr>
                <w:rFonts w:ascii="Times New Roman" w:eastAsia="DFKai-SB" w:hAnsi="Times New Roman" w:cs="Times New Roman"/>
                <w:sz w:val="24"/>
                <w:szCs w:val="24"/>
              </w:rPr>
              <w:t>安靜，或是有困難說出什麼正在困擾他們</w:t>
            </w:r>
          </w:p>
        </w:tc>
        <w:tc>
          <w:tcPr>
            <w:tcW w:w="0" w:type="auto"/>
            <w:shd w:val="clear" w:color="auto" w:fill="auto"/>
            <w:vAlign w:val="center"/>
          </w:tcPr>
          <w:p w14:paraId="3B6230EB" w14:textId="77777777" w:rsidR="00E77BD4" w:rsidRPr="0089462B" w:rsidRDefault="00E77BD4" w:rsidP="005370D4">
            <w:pPr>
              <w:pStyle w:val="a4"/>
              <w:numPr>
                <w:ilvl w:val="0"/>
                <w:numId w:val="60"/>
              </w:numPr>
              <w:jc w:val="both"/>
              <w:rPr>
                <w:rFonts w:ascii="Times New Roman" w:eastAsia="DFKai-SB" w:hAnsi="Times New Roman" w:cs="Times New Roman"/>
                <w:sz w:val="24"/>
                <w:szCs w:val="24"/>
              </w:rPr>
            </w:pPr>
            <w:r w:rsidRPr="0089462B">
              <w:rPr>
                <w:rFonts w:ascii="Times New Roman" w:eastAsia="DFKai-SB" w:hAnsi="Times New Roman" w:cs="Times New Roman"/>
                <w:sz w:val="24"/>
                <w:szCs w:val="24"/>
              </w:rPr>
              <w:t>讓孩子們平時的感受化為言語，像是生氣、難過、擔心父</w:t>
            </w:r>
            <w:r w:rsidRPr="0089462B">
              <w:rPr>
                <w:rFonts w:ascii="Times New Roman" w:eastAsia="DFKai-SB" w:hAnsi="Times New Roman" w:cs="Times New Roman"/>
                <w:sz w:val="24"/>
                <w:szCs w:val="24"/>
              </w:rPr>
              <w:t xml:space="preserve"> </w:t>
            </w:r>
            <w:r w:rsidRPr="0089462B">
              <w:rPr>
                <w:rFonts w:ascii="Times New Roman" w:eastAsia="DFKai-SB" w:hAnsi="Times New Roman" w:cs="Times New Roman"/>
                <w:sz w:val="24"/>
                <w:szCs w:val="24"/>
              </w:rPr>
              <w:t>母、朋友、手足的安全。</w:t>
            </w:r>
          </w:p>
          <w:p w14:paraId="40FB70BA" w14:textId="77777777" w:rsidR="009F5BDC" w:rsidRPr="0089462B" w:rsidRDefault="00E77BD4" w:rsidP="005370D4">
            <w:pPr>
              <w:pStyle w:val="a4"/>
              <w:numPr>
                <w:ilvl w:val="0"/>
                <w:numId w:val="60"/>
              </w:numPr>
              <w:jc w:val="both"/>
              <w:rPr>
                <w:rFonts w:ascii="Times New Roman" w:eastAsia="DFKai-SB" w:hAnsi="Times New Roman" w:cs="Times New Roman"/>
                <w:sz w:val="24"/>
                <w:szCs w:val="24"/>
              </w:rPr>
            </w:pPr>
            <w:r w:rsidRPr="0089462B">
              <w:rPr>
                <w:rFonts w:ascii="Times New Roman" w:eastAsia="DFKai-SB" w:hAnsi="Times New Roman" w:cs="Times New Roman"/>
                <w:sz w:val="24"/>
                <w:szCs w:val="24"/>
              </w:rPr>
              <w:t>不要強迫他們說話，但是讓他</w:t>
            </w:r>
            <w:r w:rsidRPr="0089462B">
              <w:rPr>
                <w:rFonts w:ascii="Times New Roman" w:eastAsia="DFKai-SB" w:hAnsi="Times New Roman" w:cs="Times New Roman"/>
                <w:sz w:val="24"/>
                <w:szCs w:val="24"/>
              </w:rPr>
              <w:t xml:space="preserve"> </w:t>
            </w:r>
            <w:r w:rsidRPr="0089462B">
              <w:rPr>
                <w:rFonts w:ascii="Times New Roman" w:eastAsia="DFKai-SB" w:hAnsi="Times New Roman" w:cs="Times New Roman"/>
                <w:sz w:val="24"/>
                <w:szCs w:val="24"/>
              </w:rPr>
              <w:t>們知道，他們隨時都可以找你</w:t>
            </w:r>
            <w:r w:rsidRPr="0089462B">
              <w:rPr>
                <w:rFonts w:ascii="Times New Roman" w:eastAsia="DFKai-SB" w:hAnsi="Times New Roman" w:cs="Times New Roman"/>
                <w:sz w:val="24"/>
                <w:szCs w:val="24"/>
              </w:rPr>
              <w:t xml:space="preserve"> </w:t>
            </w:r>
            <w:r w:rsidRPr="0089462B">
              <w:rPr>
                <w:rFonts w:ascii="Times New Roman" w:eastAsia="DFKai-SB" w:hAnsi="Times New Roman" w:cs="Times New Roman"/>
                <w:sz w:val="24"/>
                <w:szCs w:val="24"/>
              </w:rPr>
              <w:t>說話。</w:t>
            </w:r>
          </w:p>
        </w:tc>
        <w:tc>
          <w:tcPr>
            <w:tcW w:w="3944" w:type="dxa"/>
            <w:shd w:val="clear" w:color="auto" w:fill="auto"/>
            <w:vAlign w:val="center"/>
          </w:tcPr>
          <w:p w14:paraId="092062BF" w14:textId="77777777" w:rsidR="00E77BD4" w:rsidRPr="0089462B" w:rsidRDefault="00E77BD4" w:rsidP="005370D4">
            <w:pPr>
              <w:pStyle w:val="a4"/>
              <w:numPr>
                <w:ilvl w:val="0"/>
                <w:numId w:val="61"/>
              </w:numPr>
              <w:jc w:val="both"/>
              <w:rPr>
                <w:rFonts w:ascii="Times New Roman" w:eastAsia="DFKai-SB" w:hAnsi="Times New Roman" w:cs="Times New Roman"/>
                <w:sz w:val="24"/>
                <w:szCs w:val="24"/>
              </w:rPr>
            </w:pPr>
            <w:r w:rsidRPr="0089462B">
              <w:rPr>
                <w:rFonts w:ascii="Times New Roman" w:eastAsia="DFKai-SB" w:hAnsi="Times New Roman" w:cs="Times New Roman"/>
                <w:sz w:val="24"/>
                <w:szCs w:val="24"/>
              </w:rPr>
              <w:t>在紙頁上畫一些「表情臉孔」代</w:t>
            </w:r>
            <w:r w:rsidRPr="0089462B">
              <w:rPr>
                <w:rFonts w:ascii="Times New Roman" w:eastAsia="DFKai-SB" w:hAnsi="Times New Roman" w:cs="Times New Roman"/>
                <w:sz w:val="24"/>
                <w:szCs w:val="24"/>
              </w:rPr>
              <w:t xml:space="preserve"> </w:t>
            </w:r>
            <w:r w:rsidRPr="0089462B">
              <w:rPr>
                <w:rFonts w:ascii="Times New Roman" w:eastAsia="DFKai-SB" w:hAnsi="Times New Roman" w:cs="Times New Roman"/>
                <w:sz w:val="24"/>
                <w:szCs w:val="24"/>
              </w:rPr>
              <w:t>表不同的感受。對著每一種表情說一個簡短的故事，像是「記得當大水進到屋子裡來，而你有一張像這樣愁眉苦臉的表情嗎？」</w:t>
            </w:r>
          </w:p>
          <w:p w14:paraId="3A78DE54" w14:textId="77777777" w:rsidR="00E77BD4" w:rsidRPr="0089462B" w:rsidRDefault="00E77BD4" w:rsidP="005370D4">
            <w:pPr>
              <w:pStyle w:val="a4"/>
              <w:numPr>
                <w:ilvl w:val="0"/>
                <w:numId w:val="61"/>
              </w:numPr>
              <w:jc w:val="both"/>
              <w:rPr>
                <w:rFonts w:ascii="Times New Roman" w:eastAsia="DFKai-SB" w:hAnsi="Times New Roman" w:cs="Times New Roman"/>
                <w:sz w:val="24"/>
                <w:szCs w:val="24"/>
              </w:rPr>
            </w:pPr>
            <w:r w:rsidRPr="0089462B">
              <w:rPr>
                <w:rFonts w:ascii="Times New Roman" w:eastAsia="DFKai-SB" w:hAnsi="Times New Roman" w:cs="Times New Roman"/>
                <w:sz w:val="24"/>
                <w:szCs w:val="24"/>
              </w:rPr>
              <w:t>說「小朋友會感到很難過，當他們的家被破壞的時候」</w:t>
            </w:r>
            <w:r w:rsidR="00634A10" w:rsidRPr="0089462B">
              <w:rPr>
                <w:rFonts w:ascii="Times New Roman" w:eastAsia="DFKai-SB" w:hAnsi="Times New Roman" w:cs="Times New Roman"/>
                <w:sz w:val="24"/>
                <w:szCs w:val="24"/>
              </w:rPr>
              <w:t>。</w:t>
            </w:r>
          </w:p>
          <w:p w14:paraId="49F6050C" w14:textId="77777777" w:rsidR="009F5BDC" w:rsidRPr="0089462B" w:rsidRDefault="00E77BD4" w:rsidP="005370D4">
            <w:pPr>
              <w:pStyle w:val="a4"/>
              <w:numPr>
                <w:ilvl w:val="0"/>
                <w:numId w:val="61"/>
              </w:numPr>
              <w:jc w:val="both"/>
              <w:rPr>
                <w:rFonts w:ascii="Times New Roman" w:eastAsia="DFKai-SB" w:hAnsi="Times New Roman" w:cs="Times New Roman"/>
                <w:sz w:val="24"/>
                <w:szCs w:val="24"/>
              </w:rPr>
            </w:pPr>
            <w:r w:rsidRPr="0089462B">
              <w:rPr>
                <w:rFonts w:ascii="Times New Roman" w:eastAsia="DFKai-SB" w:hAnsi="Times New Roman" w:cs="Times New Roman"/>
                <w:sz w:val="24"/>
                <w:szCs w:val="24"/>
              </w:rPr>
              <w:t>提供孩子一些美術或是遊戲的材料，來幫助他們表達自己。然後使用一些富有情感的話來檢測他們感覺如何。「這真是一幅恐怖的圖片。當你看到大水時，也是這樣的害怕嗎？」</w:t>
            </w:r>
          </w:p>
        </w:tc>
      </w:tr>
      <w:tr w:rsidR="009F5BDC" w:rsidRPr="0089462B" w14:paraId="7447C63E" w14:textId="77777777" w:rsidTr="00353F11">
        <w:trPr>
          <w:jc w:val="center"/>
        </w:trPr>
        <w:tc>
          <w:tcPr>
            <w:tcW w:w="2547" w:type="dxa"/>
            <w:shd w:val="clear" w:color="auto" w:fill="auto"/>
            <w:vAlign w:val="center"/>
          </w:tcPr>
          <w:p w14:paraId="09E8BC95" w14:textId="77777777" w:rsidR="00E77BD4" w:rsidRPr="0089462B" w:rsidRDefault="00353F11" w:rsidP="00353F11">
            <w:pPr>
              <w:rPr>
                <w:rFonts w:ascii="Times New Roman" w:eastAsia="DFKai-SB" w:hAnsi="Times New Roman" w:cs="Times New Roman"/>
                <w:b/>
                <w:sz w:val="24"/>
                <w:szCs w:val="24"/>
                <w:shd w:val="pct15" w:color="auto" w:fill="FFFFFF"/>
              </w:rPr>
            </w:pPr>
            <w:r w:rsidRPr="0089462B">
              <w:rPr>
                <w:rFonts w:ascii="Times New Roman" w:eastAsia="DFKai-SB" w:hAnsi="Times New Roman" w:cs="Times New Roman"/>
                <w:b/>
                <w:sz w:val="24"/>
                <w:szCs w:val="24"/>
                <w:shd w:val="pct15" w:color="auto" w:fill="FFFFFF"/>
              </w:rPr>
              <w:t>害怕災難再發生</w:t>
            </w:r>
          </w:p>
          <w:p w14:paraId="409764B0" w14:textId="77777777" w:rsidR="009F5BDC" w:rsidRPr="0089462B" w:rsidRDefault="00E77BD4" w:rsidP="005370D4">
            <w:pPr>
              <w:jc w:val="both"/>
              <w:rPr>
                <w:rFonts w:ascii="Times New Roman" w:eastAsia="DFKai-SB" w:hAnsi="Times New Roman" w:cs="Times New Roman"/>
                <w:sz w:val="24"/>
                <w:szCs w:val="24"/>
              </w:rPr>
            </w:pPr>
            <w:r w:rsidRPr="0089462B">
              <w:rPr>
                <w:rFonts w:ascii="Times New Roman" w:eastAsia="DFKai-SB" w:hAnsi="Times New Roman" w:cs="Times New Roman"/>
                <w:sz w:val="24"/>
                <w:szCs w:val="24"/>
              </w:rPr>
              <w:t>當有事物提醒時：看到，聽到，甚至感覺到有些東西在提醒他們那場災難的發生。</w:t>
            </w:r>
          </w:p>
        </w:tc>
        <w:tc>
          <w:tcPr>
            <w:tcW w:w="0" w:type="auto"/>
            <w:shd w:val="clear" w:color="auto" w:fill="auto"/>
            <w:vAlign w:val="center"/>
          </w:tcPr>
          <w:p w14:paraId="0AFE957F" w14:textId="77777777" w:rsidR="00E77BD4" w:rsidRPr="0089462B" w:rsidRDefault="00E77BD4" w:rsidP="005370D4">
            <w:pPr>
              <w:pStyle w:val="a4"/>
              <w:numPr>
                <w:ilvl w:val="0"/>
                <w:numId w:val="62"/>
              </w:numPr>
              <w:jc w:val="both"/>
              <w:rPr>
                <w:rFonts w:ascii="Times New Roman" w:eastAsia="DFKai-SB" w:hAnsi="Times New Roman" w:cs="Times New Roman"/>
                <w:sz w:val="24"/>
                <w:szCs w:val="24"/>
              </w:rPr>
            </w:pPr>
            <w:r w:rsidRPr="0089462B">
              <w:rPr>
                <w:rFonts w:ascii="Times New Roman" w:eastAsia="DFKai-SB" w:hAnsi="Times New Roman" w:cs="Times New Roman"/>
                <w:sz w:val="24"/>
                <w:szCs w:val="24"/>
              </w:rPr>
              <w:t>向孩子解釋事件本身，和讓你想起事件的事物之間的差別。</w:t>
            </w:r>
          </w:p>
          <w:p w14:paraId="63B9EFA4" w14:textId="77777777" w:rsidR="009F5BDC" w:rsidRPr="0089462B" w:rsidRDefault="00E77BD4" w:rsidP="005370D4">
            <w:pPr>
              <w:pStyle w:val="a4"/>
              <w:numPr>
                <w:ilvl w:val="0"/>
                <w:numId w:val="62"/>
              </w:numPr>
              <w:jc w:val="both"/>
              <w:rPr>
                <w:rFonts w:ascii="Times New Roman" w:eastAsia="DFKai-SB" w:hAnsi="Times New Roman" w:cs="Times New Roman"/>
                <w:sz w:val="24"/>
                <w:szCs w:val="24"/>
              </w:rPr>
            </w:pPr>
            <w:r w:rsidRPr="0089462B">
              <w:rPr>
                <w:rFonts w:ascii="Times New Roman" w:eastAsia="DFKai-SB" w:hAnsi="Times New Roman" w:cs="Times New Roman"/>
                <w:sz w:val="24"/>
                <w:szCs w:val="24"/>
              </w:rPr>
              <w:t>盡你所能保護孩子遠離那些會讓他們想起事件的事物。</w:t>
            </w:r>
          </w:p>
        </w:tc>
        <w:tc>
          <w:tcPr>
            <w:tcW w:w="3944" w:type="dxa"/>
            <w:shd w:val="clear" w:color="auto" w:fill="auto"/>
            <w:vAlign w:val="center"/>
          </w:tcPr>
          <w:p w14:paraId="6F2B63DB" w14:textId="77777777" w:rsidR="00E77BD4" w:rsidRPr="0089462B" w:rsidRDefault="00E77BD4" w:rsidP="005370D4">
            <w:pPr>
              <w:pStyle w:val="a4"/>
              <w:numPr>
                <w:ilvl w:val="0"/>
                <w:numId w:val="63"/>
              </w:numPr>
              <w:jc w:val="both"/>
              <w:rPr>
                <w:rFonts w:ascii="Times New Roman" w:eastAsia="DFKai-SB" w:hAnsi="Times New Roman" w:cs="Times New Roman"/>
                <w:sz w:val="24"/>
                <w:szCs w:val="24"/>
              </w:rPr>
            </w:pPr>
            <w:r w:rsidRPr="0089462B">
              <w:rPr>
                <w:rFonts w:ascii="Times New Roman" w:eastAsia="DFKai-SB" w:hAnsi="Times New Roman" w:cs="Times New Roman"/>
                <w:sz w:val="24"/>
                <w:szCs w:val="24"/>
              </w:rPr>
              <w:t>「雖然現在下雨，但不代表龍捲風又要來了。暴風雨比較小，不會像龍捲風造成一樣的損害」</w:t>
            </w:r>
            <w:r w:rsidR="00634A10" w:rsidRPr="0089462B">
              <w:rPr>
                <w:rFonts w:ascii="Times New Roman" w:eastAsia="DFKai-SB" w:hAnsi="Times New Roman" w:cs="Times New Roman"/>
                <w:sz w:val="24"/>
                <w:szCs w:val="24"/>
              </w:rPr>
              <w:t>。</w:t>
            </w:r>
          </w:p>
          <w:p w14:paraId="6EA2BD5F" w14:textId="77777777" w:rsidR="00E77BD4" w:rsidRPr="0089462B" w:rsidRDefault="00E77BD4" w:rsidP="005370D4">
            <w:pPr>
              <w:pStyle w:val="a4"/>
              <w:numPr>
                <w:ilvl w:val="0"/>
                <w:numId w:val="63"/>
              </w:numPr>
              <w:jc w:val="both"/>
              <w:rPr>
                <w:rFonts w:ascii="Times New Roman" w:eastAsia="DFKai-SB" w:hAnsi="Times New Roman" w:cs="Times New Roman"/>
                <w:sz w:val="24"/>
                <w:szCs w:val="24"/>
              </w:rPr>
            </w:pPr>
            <w:r w:rsidRPr="0089462B">
              <w:rPr>
                <w:rFonts w:ascii="Times New Roman" w:eastAsia="DFKai-SB" w:hAnsi="Times New Roman" w:cs="Times New Roman"/>
                <w:sz w:val="24"/>
                <w:szCs w:val="24"/>
              </w:rPr>
              <w:t>不要讓你的孩子觀看或收聽在電視、收音機、或是電腦上關於災難的圖像，這會造成害怕災難再次發生的恐懼。</w:t>
            </w:r>
          </w:p>
        </w:tc>
      </w:tr>
      <w:tr w:rsidR="00E77BD4" w:rsidRPr="0089462B" w14:paraId="60AA3EC3" w14:textId="77777777" w:rsidTr="00353F11">
        <w:trPr>
          <w:jc w:val="center"/>
        </w:trPr>
        <w:tc>
          <w:tcPr>
            <w:tcW w:w="2547" w:type="dxa"/>
            <w:shd w:val="clear" w:color="auto" w:fill="auto"/>
            <w:vAlign w:val="center"/>
          </w:tcPr>
          <w:p w14:paraId="008D258C" w14:textId="77777777" w:rsidR="00A8180F" w:rsidRPr="0089462B" w:rsidRDefault="00353F11" w:rsidP="00353F11">
            <w:pPr>
              <w:rPr>
                <w:rFonts w:ascii="Times New Roman" w:eastAsia="DFKai-SB" w:hAnsi="Times New Roman" w:cs="Times New Roman"/>
                <w:b/>
                <w:sz w:val="24"/>
                <w:szCs w:val="24"/>
                <w:shd w:val="pct15" w:color="auto" w:fill="FFFFFF"/>
              </w:rPr>
            </w:pPr>
            <w:r w:rsidRPr="0089462B">
              <w:rPr>
                <w:rFonts w:ascii="Times New Roman" w:eastAsia="DFKai-SB" w:hAnsi="Times New Roman" w:cs="Times New Roman"/>
                <w:b/>
                <w:sz w:val="24"/>
                <w:szCs w:val="24"/>
                <w:shd w:val="pct15" w:color="auto" w:fill="FFFFFF"/>
              </w:rPr>
              <w:t>睡眠問題</w:t>
            </w:r>
          </w:p>
          <w:p w14:paraId="41E62A6D" w14:textId="77777777" w:rsidR="00E77BD4" w:rsidRPr="0089462B" w:rsidRDefault="00A8180F" w:rsidP="005370D4">
            <w:pPr>
              <w:jc w:val="both"/>
              <w:rPr>
                <w:rFonts w:ascii="Times New Roman" w:eastAsia="DFKai-SB" w:hAnsi="Times New Roman" w:cs="Times New Roman"/>
                <w:sz w:val="24"/>
                <w:szCs w:val="24"/>
              </w:rPr>
            </w:pPr>
            <w:r w:rsidRPr="0089462B">
              <w:rPr>
                <w:rFonts w:ascii="Times New Roman" w:eastAsia="DFKai-SB" w:hAnsi="Times New Roman" w:cs="Times New Roman"/>
                <w:sz w:val="24"/>
                <w:szCs w:val="24"/>
              </w:rPr>
              <w:t>害怕晚上單獨</w:t>
            </w:r>
            <w:proofErr w:type="gramStart"/>
            <w:r w:rsidRPr="0089462B">
              <w:rPr>
                <w:rFonts w:ascii="Times New Roman" w:eastAsia="DFKai-SB" w:hAnsi="Times New Roman" w:cs="Times New Roman"/>
                <w:sz w:val="24"/>
                <w:szCs w:val="24"/>
              </w:rPr>
              <w:t>一</w:t>
            </w:r>
            <w:proofErr w:type="gramEnd"/>
            <w:r w:rsidRPr="0089462B">
              <w:rPr>
                <w:rFonts w:ascii="Times New Roman" w:eastAsia="DFKai-SB" w:hAnsi="Times New Roman" w:cs="Times New Roman"/>
                <w:sz w:val="24"/>
                <w:szCs w:val="24"/>
              </w:rPr>
              <w:t>個人睡、嚇醒、作惡夢</w:t>
            </w:r>
          </w:p>
        </w:tc>
        <w:tc>
          <w:tcPr>
            <w:tcW w:w="0" w:type="auto"/>
            <w:shd w:val="clear" w:color="auto" w:fill="auto"/>
            <w:vAlign w:val="center"/>
          </w:tcPr>
          <w:p w14:paraId="35F664C7" w14:textId="77777777" w:rsidR="00A8180F" w:rsidRPr="0089462B" w:rsidRDefault="00A8180F" w:rsidP="005370D4">
            <w:pPr>
              <w:pStyle w:val="a4"/>
              <w:numPr>
                <w:ilvl w:val="0"/>
                <w:numId w:val="64"/>
              </w:numPr>
              <w:jc w:val="both"/>
              <w:rPr>
                <w:rFonts w:ascii="Times New Roman" w:eastAsia="DFKai-SB" w:hAnsi="Times New Roman" w:cs="Times New Roman"/>
                <w:sz w:val="24"/>
                <w:szCs w:val="24"/>
              </w:rPr>
            </w:pPr>
            <w:r w:rsidRPr="0089462B">
              <w:rPr>
                <w:rFonts w:ascii="Times New Roman" w:eastAsia="DFKai-SB" w:hAnsi="Times New Roman" w:cs="Times New Roman"/>
                <w:sz w:val="24"/>
                <w:szCs w:val="24"/>
              </w:rPr>
              <w:t>確認孩子是否安全。睡前花一些額外的時間和孩子安靜地</w:t>
            </w:r>
            <w:r w:rsidRPr="0089462B">
              <w:rPr>
                <w:rFonts w:ascii="Times New Roman" w:eastAsia="DFKai-SB" w:hAnsi="Times New Roman" w:cs="Times New Roman"/>
                <w:sz w:val="24"/>
                <w:szCs w:val="24"/>
              </w:rPr>
              <w:t xml:space="preserve"> </w:t>
            </w:r>
            <w:r w:rsidRPr="0089462B">
              <w:rPr>
                <w:rFonts w:ascii="Times New Roman" w:eastAsia="DFKai-SB" w:hAnsi="Times New Roman" w:cs="Times New Roman"/>
                <w:sz w:val="24"/>
                <w:szCs w:val="24"/>
              </w:rPr>
              <w:t>在一起。</w:t>
            </w:r>
            <w:r w:rsidRPr="0089462B">
              <w:rPr>
                <w:rFonts w:ascii="Times New Roman" w:eastAsia="DFKai-SB" w:hAnsi="Times New Roman" w:cs="Times New Roman"/>
                <w:sz w:val="24"/>
                <w:szCs w:val="24"/>
              </w:rPr>
              <w:t xml:space="preserve"> </w:t>
            </w:r>
          </w:p>
          <w:p w14:paraId="4884E8AE" w14:textId="77777777" w:rsidR="00A8180F" w:rsidRPr="0089462B" w:rsidRDefault="00A8180F" w:rsidP="005370D4">
            <w:pPr>
              <w:pStyle w:val="a4"/>
              <w:numPr>
                <w:ilvl w:val="0"/>
                <w:numId w:val="64"/>
              </w:numPr>
              <w:jc w:val="both"/>
              <w:rPr>
                <w:rFonts w:ascii="Times New Roman" w:eastAsia="DFKai-SB" w:hAnsi="Times New Roman" w:cs="Times New Roman"/>
                <w:sz w:val="24"/>
                <w:szCs w:val="24"/>
              </w:rPr>
            </w:pPr>
            <w:r w:rsidRPr="0089462B">
              <w:rPr>
                <w:rFonts w:ascii="Times New Roman" w:eastAsia="DFKai-SB" w:hAnsi="Times New Roman" w:cs="Times New Roman"/>
                <w:sz w:val="24"/>
                <w:szCs w:val="24"/>
              </w:rPr>
              <w:t>讓孩子在昏黃的燈光下入眠，或是有一些時間是你陪著他一起睡的。</w:t>
            </w:r>
          </w:p>
          <w:p w14:paraId="2DDF3281" w14:textId="77777777" w:rsidR="00E77BD4" w:rsidRPr="0089462B" w:rsidRDefault="00A8180F" w:rsidP="005370D4">
            <w:pPr>
              <w:pStyle w:val="a4"/>
              <w:numPr>
                <w:ilvl w:val="0"/>
                <w:numId w:val="64"/>
              </w:numPr>
              <w:jc w:val="both"/>
              <w:rPr>
                <w:rFonts w:ascii="Times New Roman" w:eastAsia="DFKai-SB" w:hAnsi="Times New Roman" w:cs="Times New Roman"/>
                <w:sz w:val="24"/>
                <w:szCs w:val="24"/>
              </w:rPr>
            </w:pPr>
            <w:r w:rsidRPr="0089462B">
              <w:rPr>
                <w:rFonts w:ascii="Times New Roman" w:eastAsia="DFKai-SB" w:hAnsi="Times New Roman" w:cs="Times New Roman"/>
                <w:sz w:val="24"/>
                <w:szCs w:val="24"/>
              </w:rPr>
              <w:t>一些孩子可能可以瞭解夢境與現實有差別的說明。</w:t>
            </w:r>
          </w:p>
        </w:tc>
        <w:tc>
          <w:tcPr>
            <w:tcW w:w="3944" w:type="dxa"/>
            <w:shd w:val="clear" w:color="auto" w:fill="auto"/>
            <w:vAlign w:val="center"/>
          </w:tcPr>
          <w:p w14:paraId="66A149CA" w14:textId="77777777" w:rsidR="00A8180F" w:rsidRPr="0089462B" w:rsidRDefault="00A8180F" w:rsidP="005370D4">
            <w:pPr>
              <w:pStyle w:val="a4"/>
              <w:numPr>
                <w:ilvl w:val="0"/>
                <w:numId w:val="65"/>
              </w:numPr>
              <w:jc w:val="both"/>
              <w:rPr>
                <w:rFonts w:ascii="Times New Roman" w:eastAsia="DFKai-SB" w:hAnsi="Times New Roman" w:cs="Times New Roman"/>
                <w:sz w:val="24"/>
                <w:szCs w:val="24"/>
              </w:rPr>
            </w:pPr>
            <w:r w:rsidRPr="0089462B">
              <w:rPr>
                <w:rFonts w:ascii="Times New Roman" w:eastAsia="DFKai-SB" w:hAnsi="Times New Roman" w:cs="Times New Roman"/>
                <w:sz w:val="24"/>
                <w:szCs w:val="24"/>
              </w:rPr>
              <w:t>在睡前給孩子一些可以使他們平靜的遊戲。例如可以說一個帶有令人欣慰主題的故事。</w:t>
            </w:r>
          </w:p>
          <w:p w14:paraId="5498BCCC" w14:textId="77777777" w:rsidR="00A8180F" w:rsidRPr="0089462B" w:rsidRDefault="00A8180F" w:rsidP="005370D4">
            <w:pPr>
              <w:pStyle w:val="a4"/>
              <w:numPr>
                <w:ilvl w:val="0"/>
                <w:numId w:val="65"/>
              </w:numPr>
              <w:jc w:val="both"/>
              <w:rPr>
                <w:rFonts w:ascii="Times New Roman" w:eastAsia="DFKai-SB" w:hAnsi="Times New Roman" w:cs="Times New Roman"/>
                <w:sz w:val="24"/>
                <w:szCs w:val="24"/>
              </w:rPr>
            </w:pPr>
            <w:r w:rsidRPr="0089462B">
              <w:rPr>
                <w:rFonts w:ascii="Times New Roman" w:eastAsia="DFKai-SB" w:hAnsi="Times New Roman" w:cs="Times New Roman"/>
                <w:sz w:val="24"/>
                <w:szCs w:val="24"/>
              </w:rPr>
              <w:t>睡前對孩子這麼說「今晚你可以跟我們一塊兒睡，但是明天你可要回自己的</w:t>
            </w:r>
            <w:proofErr w:type="gramStart"/>
            <w:r w:rsidRPr="0089462B">
              <w:rPr>
                <w:rFonts w:ascii="Times New Roman" w:eastAsia="DFKai-SB" w:hAnsi="Times New Roman" w:cs="Times New Roman"/>
                <w:sz w:val="24"/>
                <w:szCs w:val="24"/>
              </w:rPr>
              <w:t>房間睡喔</w:t>
            </w:r>
            <w:proofErr w:type="gramEnd"/>
            <w:r w:rsidRPr="0089462B">
              <w:rPr>
                <w:rFonts w:ascii="Times New Roman" w:eastAsia="DFKai-SB" w:hAnsi="Times New Roman" w:cs="Times New Roman"/>
                <w:sz w:val="24"/>
                <w:szCs w:val="24"/>
              </w:rPr>
              <w:t>！」</w:t>
            </w:r>
            <w:r w:rsidR="00353F11" w:rsidRPr="0089462B">
              <w:rPr>
                <w:rFonts w:ascii="Times New Roman" w:eastAsia="DFKai-SB" w:hAnsi="Times New Roman" w:cs="Times New Roman"/>
                <w:sz w:val="24"/>
                <w:szCs w:val="24"/>
              </w:rPr>
              <w:t xml:space="preserve"> </w:t>
            </w:r>
          </w:p>
          <w:p w14:paraId="028FC5F7" w14:textId="77777777" w:rsidR="00E77BD4" w:rsidRPr="0089462B" w:rsidRDefault="00A8180F" w:rsidP="005370D4">
            <w:pPr>
              <w:pStyle w:val="a4"/>
              <w:numPr>
                <w:ilvl w:val="0"/>
                <w:numId w:val="65"/>
              </w:numPr>
              <w:jc w:val="both"/>
              <w:rPr>
                <w:rFonts w:ascii="Times New Roman" w:eastAsia="DFKai-SB" w:hAnsi="Times New Roman" w:cs="Times New Roman"/>
                <w:sz w:val="24"/>
                <w:szCs w:val="24"/>
              </w:rPr>
            </w:pPr>
            <w:r w:rsidRPr="0089462B">
              <w:rPr>
                <w:rFonts w:ascii="Times New Roman" w:eastAsia="DFKai-SB" w:hAnsi="Times New Roman" w:cs="Times New Roman"/>
                <w:sz w:val="24"/>
                <w:szCs w:val="24"/>
              </w:rPr>
              <w:t>「作惡夢，是來自於我們裡面感到恐懼的思想，而不是從真實發生的事情而來的」</w:t>
            </w:r>
            <w:r w:rsidR="00634A10" w:rsidRPr="0089462B">
              <w:rPr>
                <w:rFonts w:ascii="Times New Roman" w:eastAsia="DFKai-SB" w:hAnsi="Times New Roman" w:cs="Times New Roman"/>
                <w:sz w:val="24"/>
                <w:szCs w:val="24"/>
              </w:rPr>
              <w:t>。</w:t>
            </w:r>
          </w:p>
        </w:tc>
      </w:tr>
      <w:tr w:rsidR="00E77BD4" w:rsidRPr="0089462B" w14:paraId="1FC9CDE4" w14:textId="77777777" w:rsidTr="00353F11">
        <w:trPr>
          <w:jc w:val="center"/>
        </w:trPr>
        <w:tc>
          <w:tcPr>
            <w:tcW w:w="2547" w:type="dxa"/>
            <w:shd w:val="clear" w:color="auto" w:fill="auto"/>
            <w:vAlign w:val="center"/>
          </w:tcPr>
          <w:p w14:paraId="7E36BB38" w14:textId="77777777" w:rsidR="00A8180F" w:rsidRPr="0089462B" w:rsidRDefault="00A8180F" w:rsidP="00353F11">
            <w:pPr>
              <w:rPr>
                <w:rFonts w:ascii="Times New Roman" w:eastAsia="DFKai-SB" w:hAnsi="Times New Roman" w:cs="Times New Roman"/>
                <w:b/>
                <w:sz w:val="24"/>
                <w:szCs w:val="24"/>
                <w:shd w:val="pct15" w:color="auto" w:fill="FFFFFF"/>
              </w:rPr>
            </w:pPr>
            <w:r w:rsidRPr="0089462B">
              <w:rPr>
                <w:rFonts w:ascii="Times New Roman" w:eastAsia="DFKai-SB" w:hAnsi="Times New Roman" w:cs="Times New Roman"/>
                <w:b/>
                <w:sz w:val="24"/>
                <w:szCs w:val="24"/>
                <w:shd w:val="pct15" w:color="auto" w:fill="FFFFFF"/>
              </w:rPr>
              <w:t>退化到較早的行</w:t>
            </w:r>
            <w:r w:rsidR="00590F56" w:rsidRPr="0089462B">
              <w:rPr>
                <w:rFonts w:ascii="Times New Roman" w:eastAsia="DFKai-SB" w:hAnsi="Times New Roman" w:cs="Times New Roman"/>
                <w:b/>
                <w:sz w:val="24"/>
                <w:szCs w:val="24"/>
                <w:shd w:val="pct15" w:color="auto" w:fill="FFFFFF"/>
              </w:rPr>
              <w:t>為模式</w:t>
            </w:r>
          </w:p>
          <w:p w14:paraId="14B95845" w14:textId="77777777" w:rsidR="00E77BD4" w:rsidRPr="0089462B" w:rsidRDefault="00A8180F" w:rsidP="005370D4">
            <w:pPr>
              <w:jc w:val="both"/>
              <w:rPr>
                <w:rFonts w:ascii="Times New Roman" w:eastAsia="DFKai-SB" w:hAnsi="Times New Roman" w:cs="Times New Roman"/>
                <w:sz w:val="24"/>
                <w:szCs w:val="24"/>
              </w:rPr>
            </w:pPr>
            <w:r w:rsidRPr="0089462B">
              <w:rPr>
                <w:rFonts w:ascii="Times New Roman" w:eastAsia="DFKai-SB" w:hAnsi="Times New Roman" w:cs="Times New Roman"/>
                <w:sz w:val="24"/>
                <w:szCs w:val="24"/>
              </w:rPr>
              <w:t>吸手指、尿床、說</w:t>
            </w:r>
            <w:r w:rsidRPr="0089462B">
              <w:rPr>
                <w:rFonts w:ascii="Times New Roman" w:eastAsia="DFKai-SB" w:hAnsi="Times New Roman" w:cs="Times New Roman"/>
                <w:sz w:val="24"/>
                <w:szCs w:val="24"/>
              </w:rPr>
              <w:t xml:space="preserve"> </w:t>
            </w:r>
            <w:proofErr w:type="gramStart"/>
            <w:r w:rsidRPr="0089462B">
              <w:rPr>
                <w:rFonts w:ascii="Times New Roman" w:eastAsia="DFKai-SB" w:hAnsi="Times New Roman" w:cs="Times New Roman"/>
                <w:sz w:val="24"/>
                <w:szCs w:val="24"/>
              </w:rPr>
              <w:t>兒語</w:t>
            </w:r>
            <w:proofErr w:type="gramEnd"/>
            <w:r w:rsidRPr="0089462B">
              <w:rPr>
                <w:rFonts w:ascii="Times New Roman" w:eastAsia="DFKai-SB" w:hAnsi="Times New Roman" w:cs="Times New Roman"/>
                <w:sz w:val="24"/>
                <w:szCs w:val="24"/>
              </w:rPr>
              <w:t>、想要坐在你的大腿上。</w:t>
            </w:r>
          </w:p>
        </w:tc>
        <w:tc>
          <w:tcPr>
            <w:tcW w:w="0" w:type="auto"/>
            <w:shd w:val="clear" w:color="auto" w:fill="auto"/>
            <w:vAlign w:val="center"/>
          </w:tcPr>
          <w:p w14:paraId="257C0B89" w14:textId="77777777" w:rsidR="00E77BD4" w:rsidRPr="0089462B" w:rsidRDefault="00A8180F" w:rsidP="005370D4">
            <w:pPr>
              <w:jc w:val="both"/>
              <w:rPr>
                <w:rFonts w:ascii="Times New Roman" w:eastAsia="DFKai-SB" w:hAnsi="Times New Roman" w:cs="Times New Roman"/>
                <w:sz w:val="24"/>
                <w:szCs w:val="24"/>
              </w:rPr>
            </w:pPr>
            <w:r w:rsidRPr="0089462B">
              <w:rPr>
                <w:rFonts w:ascii="Times New Roman" w:eastAsia="DFKai-SB" w:hAnsi="Times New Roman" w:cs="Times New Roman"/>
                <w:sz w:val="24"/>
                <w:szCs w:val="24"/>
              </w:rPr>
              <w:t>盡你所能地保持中立和實際。這些行為模式會在災難發生後持續一陣子。</w:t>
            </w:r>
          </w:p>
        </w:tc>
        <w:tc>
          <w:tcPr>
            <w:tcW w:w="3944" w:type="dxa"/>
            <w:shd w:val="clear" w:color="auto" w:fill="auto"/>
            <w:vAlign w:val="center"/>
          </w:tcPr>
          <w:p w14:paraId="22D350A7" w14:textId="77777777" w:rsidR="00E77BD4" w:rsidRPr="0089462B" w:rsidRDefault="00A8180F" w:rsidP="005370D4">
            <w:pPr>
              <w:jc w:val="both"/>
              <w:rPr>
                <w:rFonts w:ascii="Times New Roman" w:eastAsia="DFKai-SB" w:hAnsi="Times New Roman" w:cs="Times New Roman"/>
                <w:sz w:val="24"/>
                <w:szCs w:val="24"/>
              </w:rPr>
            </w:pPr>
            <w:r w:rsidRPr="0089462B">
              <w:rPr>
                <w:rFonts w:ascii="Times New Roman" w:eastAsia="DFKai-SB" w:hAnsi="Times New Roman" w:cs="Times New Roman"/>
                <w:sz w:val="24"/>
                <w:szCs w:val="24"/>
              </w:rPr>
              <w:t>如果孩子開始尿床，就安靜地幫他換衣服和床單。不要讓別人對他說「你還真是個孩子」這樣的話語與批評，或是讓你的孩子當眾難堪。</w:t>
            </w:r>
          </w:p>
        </w:tc>
      </w:tr>
      <w:tr w:rsidR="00E77BD4" w:rsidRPr="0089462B" w14:paraId="1247B553" w14:textId="77777777" w:rsidTr="00353F11">
        <w:trPr>
          <w:jc w:val="center"/>
        </w:trPr>
        <w:tc>
          <w:tcPr>
            <w:tcW w:w="2547" w:type="dxa"/>
            <w:shd w:val="clear" w:color="auto" w:fill="auto"/>
            <w:vAlign w:val="center"/>
          </w:tcPr>
          <w:p w14:paraId="1BEC78A6" w14:textId="77777777" w:rsidR="00A8180F" w:rsidRPr="0089462B" w:rsidRDefault="00590F56" w:rsidP="00353F11">
            <w:pPr>
              <w:rPr>
                <w:rFonts w:ascii="Times New Roman" w:eastAsia="DFKai-SB" w:hAnsi="Times New Roman" w:cs="Times New Roman"/>
                <w:b/>
                <w:sz w:val="24"/>
                <w:szCs w:val="24"/>
                <w:shd w:val="pct15" w:color="auto" w:fill="FFFFFF"/>
              </w:rPr>
            </w:pPr>
            <w:proofErr w:type="gramStart"/>
            <w:r w:rsidRPr="0089462B">
              <w:rPr>
                <w:rFonts w:ascii="Times New Roman" w:eastAsia="DFKai-SB" w:hAnsi="Times New Roman" w:cs="Times New Roman"/>
                <w:b/>
                <w:sz w:val="24"/>
                <w:szCs w:val="24"/>
                <w:shd w:val="pct15" w:color="auto" w:fill="FFFFFF"/>
              </w:rPr>
              <w:t>不</w:t>
            </w:r>
            <w:proofErr w:type="gramEnd"/>
            <w:r w:rsidRPr="0089462B">
              <w:rPr>
                <w:rFonts w:ascii="Times New Roman" w:eastAsia="DFKai-SB" w:hAnsi="Times New Roman" w:cs="Times New Roman"/>
                <w:b/>
                <w:sz w:val="24"/>
                <w:szCs w:val="24"/>
                <w:shd w:val="pct15" w:color="auto" w:fill="FFFFFF"/>
              </w:rPr>
              <w:t>瞭解死亡</w:t>
            </w:r>
          </w:p>
          <w:p w14:paraId="59DD4375" w14:textId="77777777" w:rsidR="00E77BD4" w:rsidRPr="0089462B" w:rsidRDefault="00A8180F" w:rsidP="005370D4">
            <w:pPr>
              <w:jc w:val="both"/>
              <w:rPr>
                <w:rFonts w:ascii="Times New Roman" w:eastAsia="DFKai-SB" w:hAnsi="Times New Roman" w:cs="Times New Roman"/>
                <w:sz w:val="24"/>
                <w:szCs w:val="24"/>
              </w:rPr>
            </w:pPr>
            <w:r w:rsidRPr="0089462B">
              <w:rPr>
                <w:rFonts w:ascii="Times New Roman" w:eastAsia="DFKai-SB" w:hAnsi="Times New Roman" w:cs="Times New Roman"/>
                <w:sz w:val="24"/>
                <w:szCs w:val="24"/>
              </w:rPr>
              <w:t>學齡前的孩子</w:t>
            </w:r>
            <w:proofErr w:type="gramStart"/>
            <w:r w:rsidRPr="0089462B">
              <w:rPr>
                <w:rFonts w:ascii="Times New Roman" w:eastAsia="DFKai-SB" w:hAnsi="Times New Roman" w:cs="Times New Roman"/>
                <w:sz w:val="24"/>
                <w:szCs w:val="24"/>
              </w:rPr>
              <w:t>不</w:t>
            </w:r>
            <w:proofErr w:type="gramEnd"/>
            <w:r w:rsidRPr="0089462B">
              <w:rPr>
                <w:rFonts w:ascii="Times New Roman" w:eastAsia="DFKai-SB" w:hAnsi="Times New Roman" w:cs="Times New Roman"/>
                <w:sz w:val="24"/>
                <w:szCs w:val="24"/>
              </w:rPr>
              <w:t>瞭解死亡是不會逆向操作的。他們有「奇</w:t>
            </w:r>
            <w:proofErr w:type="gramStart"/>
            <w:r w:rsidRPr="0089462B">
              <w:rPr>
                <w:rFonts w:ascii="Times New Roman" w:eastAsia="DFKai-SB" w:hAnsi="Times New Roman" w:cs="Times New Roman"/>
                <w:sz w:val="24"/>
                <w:szCs w:val="24"/>
              </w:rPr>
              <w:t>幻式的思考</w:t>
            </w:r>
            <w:proofErr w:type="gramEnd"/>
            <w:r w:rsidRPr="0089462B">
              <w:rPr>
                <w:rFonts w:ascii="Times New Roman" w:eastAsia="DFKai-SB" w:hAnsi="Times New Roman" w:cs="Times New Roman"/>
                <w:sz w:val="24"/>
                <w:szCs w:val="24"/>
              </w:rPr>
              <w:t>」，或可能認</w:t>
            </w:r>
            <w:r w:rsidRPr="0089462B">
              <w:rPr>
                <w:rFonts w:ascii="Times New Roman" w:eastAsia="DFKai-SB" w:hAnsi="Times New Roman" w:cs="Times New Roman"/>
                <w:sz w:val="24"/>
                <w:szCs w:val="24"/>
              </w:rPr>
              <w:lastRenderedPageBreak/>
              <w:t>為他們的思考讓死亡這件事情發生。失去寵物這件事對孩子來說也是難以承受的。</w:t>
            </w:r>
          </w:p>
        </w:tc>
        <w:tc>
          <w:tcPr>
            <w:tcW w:w="0" w:type="auto"/>
            <w:shd w:val="clear" w:color="auto" w:fill="auto"/>
            <w:vAlign w:val="center"/>
          </w:tcPr>
          <w:p w14:paraId="1871C077" w14:textId="77777777" w:rsidR="00A8180F" w:rsidRPr="0089462B" w:rsidRDefault="00A8180F" w:rsidP="005370D4">
            <w:pPr>
              <w:pStyle w:val="a4"/>
              <w:numPr>
                <w:ilvl w:val="0"/>
                <w:numId w:val="66"/>
              </w:numPr>
              <w:jc w:val="both"/>
              <w:rPr>
                <w:rFonts w:ascii="Times New Roman" w:eastAsia="DFKai-SB" w:hAnsi="Times New Roman" w:cs="Times New Roman"/>
                <w:sz w:val="24"/>
                <w:szCs w:val="24"/>
              </w:rPr>
            </w:pPr>
            <w:r w:rsidRPr="0089462B">
              <w:rPr>
                <w:rFonts w:ascii="Times New Roman" w:eastAsia="DFKai-SB" w:hAnsi="Times New Roman" w:cs="Times New Roman"/>
                <w:sz w:val="24"/>
                <w:szCs w:val="24"/>
              </w:rPr>
              <w:lastRenderedPageBreak/>
              <w:t>關於死亡的事實，給予合適年</w:t>
            </w:r>
            <w:r w:rsidRPr="0089462B">
              <w:rPr>
                <w:rFonts w:ascii="Times New Roman" w:eastAsia="DFKai-SB" w:hAnsi="Times New Roman" w:cs="Times New Roman"/>
                <w:sz w:val="24"/>
                <w:szCs w:val="24"/>
              </w:rPr>
              <w:t xml:space="preserve"> </w:t>
            </w:r>
            <w:proofErr w:type="gramStart"/>
            <w:r w:rsidRPr="0089462B">
              <w:rPr>
                <w:rFonts w:ascii="Times New Roman" w:eastAsia="DFKai-SB" w:hAnsi="Times New Roman" w:cs="Times New Roman"/>
                <w:sz w:val="24"/>
                <w:szCs w:val="24"/>
              </w:rPr>
              <w:t>齡又一致</w:t>
            </w:r>
            <w:proofErr w:type="gramEnd"/>
            <w:r w:rsidRPr="0089462B">
              <w:rPr>
                <w:rFonts w:ascii="Times New Roman" w:eastAsia="DFKai-SB" w:hAnsi="Times New Roman" w:cs="Times New Roman"/>
                <w:sz w:val="24"/>
                <w:szCs w:val="24"/>
              </w:rPr>
              <w:t>的解釋，而不是給孩</w:t>
            </w:r>
            <w:r w:rsidRPr="0089462B">
              <w:rPr>
                <w:rFonts w:ascii="Times New Roman" w:eastAsia="DFKai-SB" w:hAnsi="Times New Roman" w:cs="Times New Roman"/>
                <w:sz w:val="24"/>
                <w:szCs w:val="24"/>
              </w:rPr>
              <w:t xml:space="preserve"> </w:t>
            </w:r>
            <w:r w:rsidRPr="0089462B">
              <w:rPr>
                <w:rFonts w:ascii="Times New Roman" w:eastAsia="DFKai-SB" w:hAnsi="Times New Roman" w:cs="Times New Roman"/>
                <w:sz w:val="24"/>
                <w:szCs w:val="24"/>
              </w:rPr>
              <w:t>子不真實的希望。</w:t>
            </w:r>
            <w:r w:rsidRPr="0089462B">
              <w:rPr>
                <w:rFonts w:ascii="Times New Roman" w:eastAsia="DFKai-SB" w:hAnsi="Times New Roman" w:cs="Times New Roman"/>
                <w:sz w:val="24"/>
                <w:szCs w:val="24"/>
              </w:rPr>
              <w:t xml:space="preserve"> </w:t>
            </w:r>
          </w:p>
          <w:p w14:paraId="5EF14A5A" w14:textId="77777777" w:rsidR="00A8180F" w:rsidRPr="0089462B" w:rsidRDefault="00A8180F" w:rsidP="005370D4">
            <w:pPr>
              <w:pStyle w:val="a4"/>
              <w:numPr>
                <w:ilvl w:val="0"/>
                <w:numId w:val="66"/>
              </w:numPr>
              <w:jc w:val="both"/>
              <w:rPr>
                <w:rFonts w:ascii="Times New Roman" w:eastAsia="DFKai-SB" w:hAnsi="Times New Roman" w:cs="Times New Roman"/>
                <w:sz w:val="24"/>
                <w:szCs w:val="24"/>
              </w:rPr>
            </w:pPr>
            <w:r w:rsidRPr="0089462B">
              <w:rPr>
                <w:rFonts w:ascii="Times New Roman" w:eastAsia="DFKai-SB" w:hAnsi="Times New Roman" w:cs="Times New Roman"/>
                <w:sz w:val="24"/>
                <w:szCs w:val="24"/>
              </w:rPr>
              <w:t>不要小看孩子對失去的寵物或特別的玩具所產生的情感。</w:t>
            </w:r>
            <w:r w:rsidRPr="0089462B">
              <w:rPr>
                <w:rFonts w:ascii="Times New Roman" w:eastAsia="DFKai-SB" w:hAnsi="Times New Roman" w:cs="Times New Roman"/>
                <w:sz w:val="24"/>
                <w:szCs w:val="24"/>
              </w:rPr>
              <w:t xml:space="preserve"> </w:t>
            </w:r>
            <w:r w:rsidRPr="0089462B">
              <w:rPr>
                <w:rFonts w:ascii="Times New Roman" w:eastAsia="DFKai-SB" w:hAnsi="Times New Roman" w:cs="Times New Roman"/>
                <w:sz w:val="24"/>
                <w:szCs w:val="24"/>
              </w:rPr>
              <w:t xml:space="preserve"> </w:t>
            </w:r>
          </w:p>
          <w:p w14:paraId="69BE5694" w14:textId="77777777" w:rsidR="00E77BD4" w:rsidRPr="0089462B" w:rsidRDefault="00A8180F" w:rsidP="005370D4">
            <w:pPr>
              <w:pStyle w:val="a4"/>
              <w:numPr>
                <w:ilvl w:val="0"/>
                <w:numId w:val="66"/>
              </w:numPr>
              <w:jc w:val="both"/>
              <w:rPr>
                <w:rFonts w:ascii="Times New Roman" w:eastAsia="DFKai-SB" w:hAnsi="Times New Roman" w:cs="Times New Roman"/>
                <w:sz w:val="24"/>
                <w:szCs w:val="24"/>
              </w:rPr>
            </w:pPr>
            <w:r w:rsidRPr="0089462B">
              <w:rPr>
                <w:rFonts w:ascii="Times New Roman" w:eastAsia="DFKai-SB" w:hAnsi="Times New Roman" w:cs="Times New Roman"/>
                <w:sz w:val="24"/>
                <w:szCs w:val="24"/>
              </w:rPr>
              <w:lastRenderedPageBreak/>
              <w:t>在孩子似乎想知道的事情上找線索。簡單地回答，看看他</w:t>
            </w:r>
            <w:r w:rsidRPr="0089462B">
              <w:rPr>
                <w:rFonts w:ascii="Times New Roman" w:eastAsia="DFKai-SB" w:hAnsi="Times New Roman" w:cs="Times New Roman"/>
                <w:sz w:val="24"/>
                <w:szCs w:val="24"/>
              </w:rPr>
              <w:t xml:space="preserve"> </w:t>
            </w:r>
            <w:r w:rsidRPr="0089462B">
              <w:rPr>
                <w:rFonts w:ascii="Times New Roman" w:eastAsia="DFKai-SB" w:hAnsi="Times New Roman" w:cs="Times New Roman"/>
                <w:sz w:val="24"/>
                <w:szCs w:val="24"/>
              </w:rPr>
              <w:t>是否還有其他任何問題。</w:t>
            </w:r>
          </w:p>
        </w:tc>
        <w:tc>
          <w:tcPr>
            <w:tcW w:w="3944" w:type="dxa"/>
            <w:shd w:val="clear" w:color="auto" w:fill="auto"/>
            <w:vAlign w:val="center"/>
          </w:tcPr>
          <w:p w14:paraId="460C5D95" w14:textId="77777777" w:rsidR="00567462" w:rsidRPr="0089462B" w:rsidRDefault="00A8180F" w:rsidP="005370D4">
            <w:pPr>
              <w:pStyle w:val="a4"/>
              <w:numPr>
                <w:ilvl w:val="0"/>
                <w:numId w:val="90"/>
              </w:numPr>
              <w:jc w:val="both"/>
              <w:rPr>
                <w:rFonts w:ascii="Times New Roman" w:eastAsia="DFKai-SB" w:hAnsi="Times New Roman" w:cs="Times New Roman"/>
                <w:sz w:val="24"/>
                <w:szCs w:val="24"/>
              </w:rPr>
            </w:pPr>
            <w:r w:rsidRPr="0089462B">
              <w:rPr>
                <w:rFonts w:ascii="Times New Roman" w:eastAsia="DFKai-SB" w:hAnsi="Times New Roman" w:cs="Times New Roman"/>
                <w:sz w:val="24"/>
                <w:szCs w:val="24"/>
              </w:rPr>
              <w:lastRenderedPageBreak/>
              <w:t>讓孩子參加文化或是宗教哀悼儀式。</w:t>
            </w:r>
          </w:p>
          <w:p w14:paraId="636EF398" w14:textId="77777777" w:rsidR="00567462" w:rsidRPr="0089462B" w:rsidRDefault="00A8180F" w:rsidP="005370D4">
            <w:pPr>
              <w:pStyle w:val="a4"/>
              <w:numPr>
                <w:ilvl w:val="0"/>
                <w:numId w:val="90"/>
              </w:numPr>
              <w:jc w:val="both"/>
              <w:rPr>
                <w:rFonts w:ascii="Times New Roman" w:eastAsia="DFKai-SB" w:hAnsi="Times New Roman" w:cs="Times New Roman"/>
                <w:sz w:val="24"/>
                <w:szCs w:val="24"/>
              </w:rPr>
            </w:pPr>
            <w:r w:rsidRPr="0089462B">
              <w:rPr>
                <w:rFonts w:ascii="Times New Roman" w:eastAsia="DFKai-SB" w:hAnsi="Times New Roman" w:cs="Times New Roman"/>
                <w:sz w:val="24"/>
                <w:szCs w:val="24"/>
              </w:rPr>
              <w:t>幫助他們找到自己的方式告別，可以藉著畫出美好的記憶，點蠟燭，或是為他們禱</w:t>
            </w:r>
            <w:r w:rsidRPr="0089462B">
              <w:rPr>
                <w:rFonts w:ascii="Times New Roman" w:eastAsia="DFKai-SB" w:hAnsi="Times New Roman" w:cs="Times New Roman"/>
                <w:sz w:val="24"/>
                <w:szCs w:val="24"/>
              </w:rPr>
              <w:lastRenderedPageBreak/>
              <w:t>告。</w:t>
            </w:r>
          </w:p>
          <w:p w14:paraId="3283FF96" w14:textId="77777777" w:rsidR="00A8180F" w:rsidRPr="0089462B" w:rsidRDefault="00A8180F" w:rsidP="005370D4">
            <w:pPr>
              <w:pStyle w:val="a4"/>
              <w:numPr>
                <w:ilvl w:val="0"/>
                <w:numId w:val="90"/>
              </w:numPr>
              <w:jc w:val="both"/>
              <w:rPr>
                <w:rFonts w:ascii="Times New Roman" w:eastAsia="DFKai-SB" w:hAnsi="Times New Roman" w:cs="Times New Roman"/>
                <w:sz w:val="24"/>
                <w:szCs w:val="24"/>
              </w:rPr>
            </w:pPr>
            <w:r w:rsidRPr="0089462B">
              <w:rPr>
                <w:rFonts w:ascii="Times New Roman" w:eastAsia="DFKai-SB" w:hAnsi="Times New Roman" w:cs="Times New Roman"/>
                <w:sz w:val="24"/>
                <w:szCs w:val="24"/>
              </w:rPr>
              <w:t>「巴勃不會再回來了。但是我們可以想念他，談談他，回想他多</w:t>
            </w:r>
            <w:r w:rsidRPr="0089462B">
              <w:rPr>
                <w:rFonts w:ascii="Times New Roman" w:eastAsia="DFKai-SB" w:hAnsi="Times New Roman" w:cs="Times New Roman"/>
                <w:sz w:val="24"/>
                <w:szCs w:val="24"/>
              </w:rPr>
              <w:t xml:space="preserve"> </w:t>
            </w:r>
            <w:r w:rsidRPr="0089462B">
              <w:rPr>
                <w:rFonts w:ascii="Times New Roman" w:eastAsia="DFKai-SB" w:hAnsi="Times New Roman" w:cs="Times New Roman"/>
                <w:sz w:val="24"/>
                <w:szCs w:val="24"/>
              </w:rPr>
              <w:t>麼的惹人</w:t>
            </w:r>
            <w:proofErr w:type="gramStart"/>
            <w:r w:rsidRPr="0089462B">
              <w:rPr>
                <w:rFonts w:ascii="Times New Roman" w:eastAsia="DFKai-SB" w:hAnsi="Times New Roman" w:cs="Times New Roman"/>
                <w:sz w:val="24"/>
                <w:szCs w:val="24"/>
              </w:rPr>
              <w:t>憐</w:t>
            </w:r>
            <w:proofErr w:type="gramEnd"/>
            <w:r w:rsidRPr="0089462B">
              <w:rPr>
                <w:rFonts w:ascii="Times New Roman" w:eastAsia="DFKai-SB" w:hAnsi="Times New Roman" w:cs="Times New Roman"/>
                <w:sz w:val="24"/>
                <w:szCs w:val="24"/>
              </w:rPr>
              <w:t>」</w:t>
            </w:r>
            <w:r w:rsidR="00634A10" w:rsidRPr="0089462B">
              <w:rPr>
                <w:rFonts w:ascii="Times New Roman" w:eastAsia="DFKai-SB" w:hAnsi="Times New Roman" w:cs="Times New Roman"/>
                <w:sz w:val="24"/>
                <w:szCs w:val="24"/>
              </w:rPr>
              <w:t>。</w:t>
            </w:r>
          </w:p>
          <w:p w14:paraId="0CF0F084" w14:textId="77777777" w:rsidR="00E77BD4" w:rsidRPr="0089462B" w:rsidRDefault="00A8180F" w:rsidP="005370D4">
            <w:pPr>
              <w:pStyle w:val="a4"/>
              <w:numPr>
                <w:ilvl w:val="0"/>
                <w:numId w:val="90"/>
              </w:numPr>
              <w:jc w:val="both"/>
              <w:rPr>
                <w:rFonts w:ascii="Times New Roman" w:eastAsia="DFKai-SB" w:hAnsi="Times New Roman" w:cs="Times New Roman"/>
                <w:sz w:val="24"/>
                <w:szCs w:val="24"/>
              </w:rPr>
            </w:pPr>
            <w:r w:rsidRPr="0089462B">
              <w:rPr>
                <w:rFonts w:ascii="Times New Roman" w:eastAsia="DFKai-SB" w:hAnsi="Times New Roman" w:cs="Times New Roman"/>
                <w:sz w:val="24"/>
                <w:szCs w:val="24"/>
              </w:rPr>
              <w:t>「消防員說沒有人可以救巴勃，那並不是你的錯。我知道你非常的想念他」</w:t>
            </w:r>
            <w:r w:rsidR="00634A10" w:rsidRPr="0089462B">
              <w:rPr>
                <w:rFonts w:ascii="Times New Roman" w:eastAsia="DFKai-SB" w:hAnsi="Times New Roman" w:cs="Times New Roman"/>
                <w:sz w:val="24"/>
                <w:szCs w:val="24"/>
              </w:rPr>
              <w:t>。</w:t>
            </w:r>
          </w:p>
        </w:tc>
      </w:tr>
    </w:tbl>
    <w:p w14:paraId="6403DB8F" w14:textId="77777777" w:rsidR="00162136" w:rsidRPr="0089462B" w:rsidRDefault="000E2862" w:rsidP="00567462">
      <w:pPr>
        <w:rPr>
          <w:rFonts w:ascii="Times New Roman" w:eastAsia="DFKai-SB" w:hAnsi="Times New Roman" w:cs="Times New Roman"/>
          <w:szCs w:val="24"/>
        </w:rPr>
      </w:pPr>
      <w:r w:rsidRPr="0089462B">
        <w:rPr>
          <w:rFonts w:ascii="Times New Roman" w:eastAsia="DFKai-SB" w:hAnsi="Times New Roman" w:cs="Times New Roman"/>
          <w:szCs w:val="24"/>
        </w:rPr>
        <w:t>參考資料：</w:t>
      </w:r>
      <w:r w:rsidRPr="0089462B">
        <w:rPr>
          <w:rFonts w:ascii="Times New Roman" w:eastAsia="DFKai-SB" w:hAnsi="Times New Roman" w:cs="Times New Roman"/>
          <w:szCs w:val="24"/>
        </w:rPr>
        <w:t xml:space="preserve"> </w:t>
      </w:r>
      <w:r w:rsidRPr="0089462B">
        <w:rPr>
          <w:rFonts w:ascii="Times New Roman" w:eastAsia="DFKai-SB" w:hAnsi="Times New Roman" w:cs="Times New Roman"/>
          <w:szCs w:val="24"/>
        </w:rPr>
        <w:t>陳淑惠、龔怡文、潘元健、劉</w:t>
      </w:r>
      <w:proofErr w:type="gramStart"/>
      <w:r w:rsidRPr="0089462B">
        <w:rPr>
          <w:rFonts w:ascii="Times New Roman" w:eastAsia="DFKai-SB" w:hAnsi="Times New Roman" w:cs="Times New Roman"/>
          <w:szCs w:val="24"/>
        </w:rPr>
        <w:t>于</w:t>
      </w:r>
      <w:proofErr w:type="gramEnd"/>
      <w:r w:rsidRPr="0089462B">
        <w:rPr>
          <w:rFonts w:ascii="Times New Roman" w:eastAsia="DFKai-SB" w:hAnsi="Times New Roman" w:cs="Times New Roman"/>
          <w:szCs w:val="24"/>
        </w:rPr>
        <w:t>涵（</w:t>
      </w:r>
      <w:r w:rsidRPr="0089462B">
        <w:rPr>
          <w:rFonts w:ascii="Times New Roman" w:eastAsia="DFKai-SB" w:hAnsi="Times New Roman" w:cs="Times New Roman"/>
          <w:szCs w:val="24"/>
        </w:rPr>
        <w:t>2007</w:t>
      </w:r>
      <w:r w:rsidRPr="0089462B">
        <w:rPr>
          <w:rFonts w:ascii="Times New Roman" w:eastAsia="DFKai-SB" w:hAnsi="Times New Roman" w:cs="Times New Roman"/>
          <w:szCs w:val="24"/>
        </w:rPr>
        <w:t>）。心理急救操作手冊第二版（譯）。台大心理系，台北市。</w:t>
      </w:r>
      <w:r w:rsidRPr="0089462B">
        <w:rPr>
          <w:rFonts w:ascii="Times New Roman" w:eastAsia="DFKai-SB" w:hAnsi="Times New Roman" w:cs="Times New Roman"/>
          <w:szCs w:val="24"/>
        </w:rPr>
        <w:t xml:space="preserve"> </w:t>
      </w:r>
      <w:proofErr w:type="gramStart"/>
      <w:r w:rsidRPr="0089462B">
        <w:rPr>
          <w:rFonts w:ascii="Times New Roman" w:eastAsia="DFKai-SB" w:hAnsi="Times New Roman" w:cs="Times New Roman"/>
          <w:szCs w:val="24"/>
        </w:rPr>
        <w:t>〔</w:t>
      </w:r>
      <w:proofErr w:type="gramEnd"/>
      <w:r w:rsidRPr="0089462B">
        <w:rPr>
          <w:rFonts w:ascii="Times New Roman" w:eastAsia="DFKai-SB" w:hAnsi="Times New Roman" w:cs="Times New Roman"/>
          <w:szCs w:val="24"/>
        </w:rPr>
        <w:t>譯自</w:t>
      </w:r>
      <w:r w:rsidRPr="0089462B">
        <w:rPr>
          <w:rFonts w:ascii="Times New Roman" w:eastAsia="DFKai-SB" w:hAnsi="Times New Roman" w:cs="Times New Roman"/>
          <w:szCs w:val="24"/>
        </w:rPr>
        <w:t xml:space="preserve"> National Child Traumatic Stress Network and National Center for PTSD, Psychological First Aid: Field Operations Guide, 2nd Edition. July, 2006.</w:t>
      </w:r>
      <w:r w:rsidRPr="0089462B">
        <w:rPr>
          <w:rFonts w:ascii="Times New Roman" w:eastAsia="DFKai-SB" w:hAnsi="Times New Roman" w:cs="Times New Roman"/>
          <w:szCs w:val="24"/>
        </w:rPr>
        <w:t>〕。</w:t>
      </w:r>
    </w:p>
    <w:p w14:paraId="030AF5D0" w14:textId="77777777" w:rsidR="00162136" w:rsidRDefault="00162136">
      <w:pPr>
        <w:rPr>
          <w:rFonts w:ascii="DFKai-SB" w:eastAsia="DFKai-SB" w:hAnsi="DFKai-SB" w:cs="Microsoft JhengHei"/>
          <w:b/>
          <w:bCs/>
          <w:sz w:val="40"/>
          <w:szCs w:val="40"/>
        </w:rPr>
      </w:pPr>
      <w:r>
        <w:rPr>
          <w:rFonts w:ascii="DFKai-SB" w:eastAsia="DFKai-SB" w:hAnsi="DFKai-SB"/>
        </w:rPr>
        <w:br w:type="page"/>
      </w:r>
    </w:p>
    <w:p w14:paraId="5684DF83" w14:textId="77777777" w:rsidR="00162136" w:rsidRPr="00162136" w:rsidRDefault="00162136" w:rsidP="00162136">
      <w:pPr>
        <w:pStyle w:val="1"/>
        <w:numPr>
          <w:ilvl w:val="0"/>
          <w:numId w:val="0"/>
        </w:numPr>
        <w:ind w:right="1287"/>
        <w:rPr>
          <w:rFonts w:ascii="DFKai-SB" w:eastAsia="DFKai-SB" w:hAnsi="DFKai-SB"/>
          <w:sz w:val="32"/>
        </w:rPr>
      </w:pPr>
      <w:bookmarkStart w:id="48" w:name="_Toc133310648"/>
      <w:r w:rsidRPr="00162136">
        <w:rPr>
          <w:rFonts w:ascii="DFKai-SB" w:eastAsia="DFKai-SB" w:hAnsi="DFKai-SB"/>
          <w:sz w:val="32"/>
        </w:rPr>
        <w:lastRenderedPageBreak/>
        <w:t>孩子常見的創傷壓力反應和照顧：學齡期兒童（</w:t>
      </w:r>
      <w:r>
        <w:rPr>
          <w:rFonts w:ascii="DFKai-SB" w:eastAsia="DFKai-SB" w:hAnsi="DFKai-SB"/>
          <w:sz w:val="32"/>
        </w:rPr>
        <w:t>6~11</w:t>
      </w:r>
      <w:r w:rsidRPr="00162136">
        <w:rPr>
          <w:rFonts w:ascii="DFKai-SB" w:eastAsia="DFKai-SB" w:hAnsi="DFKai-SB"/>
          <w:sz w:val="32"/>
        </w:rPr>
        <w:t>歲）</w:t>
      </w:r>
      <w:bookmarkEnd w:id="48"/>
    </w:p>
    <w:p w14:paraId="427F9236" w14:textId="77777777" w:rsidR="000E2862" w:rsidRDefault="00162136" w:rsidP="000E2862">
      <w:pPr>
        <w:spacing w:before="240" w:line="360" w:lineRule="auto"/>
        <w:jc w:val="right"/>
      </w:pPr>
      <w:r w:rsidRPr="00E352FA">
        <w:rPr>
          <w:rFonts w:ascii="Times New Roman" w:eastAsia="DFKai-SB" w:hAnsi="Times New Roman" w:cs="Times New Roman"/>
          <w:sz w:val="20"/>
          <w:szCs w:val="24"/>
        </w:rPr>
        <w:t>引自</w:t>
      </w:r>
      <w:hyperlink r:id="rId13" w:tgtFrame="_blank" w:history="1">
        <w:r w:rsidR="000E2862" w:rsidRPr="000E2862">
          <w:rPr>
            <w:rFonts w:ascii="Times New Roman" w:eastAsia="DFKai-SB" w:hAnsi="Times New Roman" w:cs="Times New Roman"/>
            <w:szCs w:val="24"/>
          </w:rPr>
          <w:t>創傷心理學研究室</w:t>
        </w:r>
        <w:proofErr w:type="gramStart"/>
        <w:r w:rsidR="000E2862" w:rsidRPr="000E2862">
          <w:rPr>
            <w:rFonts w:ascii="Times New Roman" w:eastAsia="DFKai-SB" w:hAnsi="Times New Roman" w:cs="Times New Roman"/>
            <w:szCs w:val="24"/>
          </w:rPr>
          <w:t>─</w:t>
        </w:r>
        <w:proofErr w:type="gramEnd"/>
        <w:r w:rsidR="000E2862" w:rsidRPr="000E2862">
          <w:rPr>
            <w:rFonts w:ascii="Times New Roman" w:eastAsia="DFKai-SB" w:hAnsi="Times New Roman" w:cs="Times New Roman"/>
            <w:szCs w:val="24"/>
          </w:rPr>
          <w:t>災難與創傷心理資訊網</w:t>
        </w:r>
      </w:hyperlink>
    </w:p>
    <w:p w14:paraId="3319087F" w14:textId="77777777" w:rsidR="00162136" w:rsidRDefault="00162136" w:rsidP="005370D4">
      <w:pPr>
        <w:spacing w:before="240"/>
        <w:jc w:val="both"/>
        <w:rPr>
          <w:rFonts w:ascii="Times New Roman" w:eastAsia="DFKai-SB" w:hAnsi="Times New Roman" w:cs="Times New Roman"/>
          <w:sz w:val="24"/>
          <w:szCs w:val="24"/>
        </w:rPr>
      </w:pPr>
      <w:r>
        <w:rPr>
          <w:rFonts w:ascii="Times New Roman" w:eastAsia="DFKai-SB" w:hAnsi="Times New Roman" w:cs="Times New Roman"/>
          <w:sz w:val="24"/>
          <w:szCs w:val="24"/>
        </w:rPr>
        <w:t xml:space="preserve">    </w:t>
      </w:r>
      <w:r w:rsidRPr="00162136">
        <w:rPr>
          <w:rFonts w:ascii="Times New Roman" w:eastAsia="DFKai-SB" w:hAnsi="Times New Roman" w:cs="Times New Roman"/>
          <w:sz w:val="24"/>
          <w:szCs w:val="24"/>
        </w:rPr>
        <w:t>由於學齡期的孩子認知功能發展得較為成熟，也開始會放較多的注意力在自省與自我感受上，因此在創傷或災難事件後，他們會表現出較多心理及情感層面上的困擾，以下表格所陳列的便為學齡期兒童可能出現的反應，及照顧者在面對這些反應時的建議回應。</w:t>
      </w:r>
      <w:r w:rsidRPr="00162136">
        <w:rPr>
          <w:rFonts w:ascii="Times New Roman" w:eastAsia="DFKai-SB" w:hAnsi="Times New Roman" w:cs="Times New Roman"/>
          <w:sz w:val="24"/>
          <w:szCs w:val="24"/>
        </w:rPr>
        <w:t xml:space="preserve"> </w:t>
      </w:r>
    </w:p>
    <w:tbl>
      <w:tblPr>
        <w:tblStyle w:val="a5"/>
        <w:tblW w:w="0" w:type="auto"/>
        <w:jc w:val="center"/>
        <w:tblLook w:val="04A0" w:firstRow="1" w:lastRow="0" w:firstColumn="1" w:lastColumn="0" w:noHBand="0" w:noVBand="1"/>
      </w:tblPr>
      <w:tblGrid>
        <w:gridCol w:w="2263"/>
        <w:gridCol w:w="4109"/>
        <w:gridCol w:w="4084"/>
      </w:tblGrid>
      <w:tr w:rsidR="00162136" w:rsidRPr="00567462" w14:paraId="07580E6D" w14:textId="77777777" w:rsidTr="00567462">
        <w:trPr>
          <w:trHeight w:val="502"/>
          <w:jc w:val="center"/>
        </w:trPr>
        <w:tc>
          <w:tcPr>
            <w:tcW w:w="2263" w:type="dxa"/>
            <w:shd w:val="clear" w:color="auto" w:fill="D9D9D9" w:themeFill="background1" w:themeFillShade="D9"/>
            <w:vAlign w:val="center"/>
          </w:tcPr>
          <w:p w14:paraId="6267B2AC" w14:textId="77777777" w:rsidR="00162136" w:rsidRPr="00567462" w:rsidRDefault="00162136" w:rsidP="00567462">
            <w:pPr>
              <w:jc w:val="center"/>
              <w:rPr>
                <w:rFonts w:ascii="Times New Roman" w:eastAsia="DFKai-SB" w:hAnsi="Times New Roman" w:cs="Times New Roman"/>
                <w:b/>
                <w:sz w:val="24"/>
                <w:szCs w:val="24"/>
              </w:rPr>
            </w:pPr>
            <w:r w:rsidRPr="00567462">
              <w:rPr>
                <w:rFonts w:ascii="Times New Roman" w:eastAsia="DFKai-SB" w:hAnsi="Times New Roman" w:cs="Times New Roman"/>
                <w:b/>
                <w:sz w:val="24"/>
                <w:szCs w:val="24"/>
              </w:rPr>
              <w:t>反應</w:t>
            </w:r>
            <w:r w:rsidR="00567462" w:rsidRPr="00567462">
              <w:rPr>
                <w:rFonts w:ascii="Times New Roman" w:eastAsia="DFKai-SB" w:hAnsi="Times New Roman" w:cs="Times New Roman" w:hint="eastAsia"/>
                <w:b/>
                <w:sz w:val="24"/>
                <w:szCs w:val="24"/>
              </w:rPr>
              <w:t>/</w:t>
            </w:r>
            <w:r w:rsidRPr="00567462">
              <w:rPr>
                <w:rFonts w:ascii="Times New Roman" w:eastAsia="DFKai-SB" w:hAnsi="Times New Roman" w:cs="Times New Roman"/>
                <w:b/>
                <w:sz w:val="24"/>
                <w:szCs w:val="24"/>
              </w:rPr>
              <w:t>行為</w:t>
            </w:r>
          </w:p>
        </w:tc>
        <w:tc>
          <w:tcPr>
            <w:tcW w:w="4111" w:type="dxa"/>
            <w:shd w:val="clear" w:color="auto" w:fill="D9D9D9" w:themeFill="background1" w:themeFillShade="D9"/>
            <w:vAlign w:val="center"/>
          </w:tcPr>
          <w:p w14:paraId="3F3E55B6" w14:textId="77777777" w:rsidR="00162136" w:rsidRPr="00567462" w:rsidRDefault="00162136" w:rsidP="00567462">
            <w:pPr>
              <w:jc w:val="center"/>
              <w:rPr>
                <w:rFonts w:ascii="Times New Roman" w:eastAsia="DFKai-SB" w:hAnsi="Times New Roman" w:cs="Times New Roman"/>
                <w:b/>
                <w:sz w:val="24"/>
                <w:szCs w:val="24"/>
              </w:rPr>
            </w:pPr>
            <w:r w:rsidRPr="00567462">
              <w:rPr>
                <w:rFonts w:ascii="Times New Roman" w:eastAsia="DFKai-SB" w:hAnsi="Times New Roman" w:cs="Times New Roman"/>
                <w:b/>
                <w:sz w:val="24"/>
                <w:szCs w:val="24"/>
              </w:rPr>
              <w:t>理解</w:t>
            </w:r>
          </w:p>
        </w:tc>
        <w:tc>
          <w:tcPr>
            <w:tcW w:w="4086" w:type="dxa"/>
            <w:shd w:val="clear" w:color="auto" w:fill="D9D9D9" w:themeFill="background1" w:themeFillShade="D9"/>
            <w:vAlign w:val="center"/>
          </w:tcPr>
          <w:p w14:paraId="556B102A" w14:textId="77777777" w:rsidR="00162136" w:rsidRPr="00567462" w:rsidRDefault="00162136" w:rsidP="00567462">
            <w:pPr>
              <w:jc w:val="center"/>
              <w:rPr>
                <w:rFonts w:ascii="Times New Roman" w:eastAsia="DFKai-SB" w:hAnsi="Times New Roman" w:cs="Times New Roman"/>
                <w:b/>
                <w:sz w:val="24"/>
                <w:szCs w:val="24"/>
              </w:rPr>
            </w:pPr>
            <w:r w:rsidRPr="00567462">
              <w:rPr>
                <w:rFonts w:ascii="Times New Roman" w:eastAsia="DFKai-SB" w:hAnsi="Times New Roman" w:cs="Times New Roman"/>
                <w:b/>
                <w:sz w:val="24"/>
                <w:szCs w:val="24"/>
              </w:rPr>
              <w:t>幫助的方式</w:t>
            </w:r>
          </w:p>
        </w:tc>
      </w:tr>
      <w:tr w:rsidR="00162136" w:rsidRPr="00567462" w14:paraId="37C3178D" w14:textId="77777777" w:rsidTr="00567462">
        <w:trPr>
          <w:jc w:val="center"/>
        </w:trPr>
        <w:tc>
          <w:tcPr>
            <w:tcW w:w="2263" w:type="dxa"/>
            <w:vAlign w:val="center"/>
          </w:tcPr>
          <w:p w14:paraId="582E260A" w14:textId="77777777" w:rsidR="00162136" w:rsidRPr="00567462" w:rsidRDefault="00162136" w:rsidP="005370D4">
            <w:pPr>
              <w:jc w:val="both"/>
              <w:rPr>
                <w:rFonts w:ascii="Times New Roman" w:eastAsia="DFKai-SB" w:hAnsi="Times New Roman" w:cs="Times New Roman"/>
                <w:b/>
                <w:sz w:val="24"/>
                <w:szCs w:val="24"/>
              </w:rPr>
            </w:pPr>
            <w:r w:rsidRPr="00567462">
              <w:rPr>
                <w:rFonts w:ascii="Times New Roman" w:eastAsia="DFKai-SB" w:hAnsi="Times New Roman" w:cs="Times New Roman"/>
                <w:b/>
                <w:sz w:val="24"/>
                <w:szCs w:val="24"/>
                <w:shd w:val="pct15" w:color="auto" w:fill="FFFFFF"/>
              </w:rPr>
              <w:t>對發生的事情感到困惑</w:t>
            </w:r>
          </w:p>
        </w:tc>
        <w:tc>
          <w:tcPr>
            <w:tcW w:w="4111" w:type="dxa"/>
            <w:vAlign w:val="center"/>
          </w:tcPr>
          <w:p w14:paraId="7D76418B" w14:textId="77777777" w:rsidR="00162136" w:rsidRPr="00567462" w:rsidRDefault="00162136" w:rsidP="005370D4">
            <w:pPr>
              <w:pStyle w:val="a4"/>
              <w:numPr>
                <w:ilvl w:val="0"/>
                <w:numId w:val="67"/>
              </w:numPr>
              <w:spacing w:before="0"/>
              <w:jc w:val="both"/>
              <w:rPr>
                <w:rFonts w:ascii="Times New Roman" w:eastAsia="DFKai-SB" w:hAnsi="Times New Roman" w:cs="Times New Roman"/>
                <w:sz w:val="24"/>
                <w:szCs w:val="24"/>
              </w:rPr>
            </w:pPr>
            <w:r w:rsidRPr="00567462">
              <w:rPr>
                <w:rFonts w:ascii="Times New Roman" w:eastAsia="DFKai-SB" w:hAnsi="Times New Roman" w:cs="Times New Roman"/>
                <w:sz w:val="24"/>
                <w:szCs w:val="24"/>
              </w:rPr>
              <w:t>每當孩子問發生什麼事的時候，都要解釋清楚。並且避免一些會嚇到孩子的細節。當孩子困惑或不清楚現在是否處</w:t>
            </w:r>
            <w:r w:rsidRPr="00567462">
              <w:rPr>
                <w:rFonts w:ascii="Times New Roman" w:eastAsia="DFKai-SB" w:hAnsi="Times New Roman" w:cs="Times New Roman"/>
                <w:sz w:val="24"/>
                <w:szCs w:val="24"/>
              </w:rPr>
              <w:t xml:space="preserve"> </w:t>
            </w:r>
            <w:r w:rsidRPr="00567462">
              <w:rPr>
                <w:rFonts w:ascii="Times New Roman" w:eastAsia="DFKai-SB" w:hAnsi="Times New Roman" w:cs="Times New Roman"/>
                <w:sz w:val="24"/>
                <w:szCs w:val="24"/>
              </w:rPr>
              <w:t>於危險時，要修正不當訊息。</w:t>
            </w:r>
          </w:p>
          <w:p w14:paraId="3CBD71A0" w14:textId="77777777" w:rsidR="00162136" w:rsidRPr="00567462" w:rsidRDefault="00162136" w:rsidP="005370D4">
            <w:pPr>
              <w:pStyle w:val="a4"/>
              <w:numPr>
                <w:ilvl w:val="0"/>
                <w:numId w:val="67"/>
              </w:numPr>
              <w:spacing w:before="0"/>
              <w:jc w:val="both"/>
              <w:rPr>
                <w:rFonts w:ascii="Times New Roman" w:eastAsia="DFKai-SB" w:hAnsi="Times New Roman" w:cs="Times New Roman"/>
                <w:sz w:val="24"/>
                <w:szCs w:val="24"/>
              </w:rPr>
            </w:pPr>
            <w:r w:rsidRPr="00567462">
              <w:rPr>
                <w:rFonts w:ascii="Times New Roman" w:eastAsia="DFKai-SB" w:hAnsi="Times New Roman" w:cs="Times New Roman"/>
                <w:sz w:val="24"/>
                <w:szCs w:val="24"/>
              </w:rPr>
              <w:t>提醒孩子有人在保護家裡的安全，如果有需要的話，你的家人也可以獲得更多的幫助。</w:t>
            </w:r>
          </w:p>
          <w:p w14:paraId="4ABCD1FA" w14:textId="77777777" w:rsidR="00162136" w:rsidRPr="00567462" w:rsidRDefault="00162136" w:rsidP="005370D4">
            <w:pPr>
              <w:pStyle w:val="a4"/>
              <w:numPr>
                <w:ilvl w:val="0"/>
                <w:numId w:val="67"/>
              </w:numPr>
              <w:spacing w:before="0"/>
              <w:jc w:val="both"/>
              <w:rPr>
                <w:rFonts w:ascii="Times New Roman" w:eastAsia="DFKai-SB" w:hAnsi="Times New Roman" w:cs="Times New Roman"/>
                <w:sz w:val="24"/>
                <w:szCs w:val="24"/>
              </w:rPr>
            </w:pPr>
            <w:r w:rsidRPr="00567462">
              <w:rPr>
                <w:rFonts w:ascii="Times New Roman" w:eastAsia="DFKai-SB" w:hAnsi="Times New Roman" w:cs="Times New Roman"/>
                <w:sz w:val="24"/>
                <w:szCs w:val="24"/>
              </w:rPr>
              <w:t>讓孩子知道什麼是可以預期會發生的。</w:t>
            </w:r>
          </w:p>
        </w:tc>
        <w:tc>
          <w:tcPr>
            <w:tcW w:w="4086" w:type="dxa"/>
            <w:vAlign w:val="center"/>
          </w:tcPr>
          <w:p w14:paraId="48D04F44" w14:textId="77777777" w:rsidR="00162136" w:rsidRPr="00567462" w:rsidRDefault="00162136" w:rsidP="005370D4">
            <w:pPr>
              <w:pStyle w:val="a4"/>
              <w:numPr>
                <w:ilvl w:val="0"/>
                <w:numId w:val="68"/>
              </w:numPr>
              <w:spacing w:before="0"/>
              <w:jc w:val="both"/>
              <w:rPr>
                <w:rFonts w:ascii="Times New Roman" w:eastAsia="DFKai-SB" w:hAnsi="Times New Roman" w:cs="Times New Roman"/>
                <w:sz w:val="24"/>
                <w:szCs w:val="24"/>
              </w:rPr>
            </w:pPr>
            <w:r w:rsidRPr="00567462">
              <w:rPr>
                <w:rFonts w:ascii="Times New Roman" w:eastAsia="DFKai-SB" w:hAnsi="Times New Roman" w:cs="Times New Roman"/>
                <w:sz w:val="24"/>
                <w:szCs w:val="24"/>
              </w:rPr>
              <w:t>「我知道其他的孩子</w:t>
            </w:r>
            <w:proofErr w:type="gramStart"/>
            <w:r w:rsidRPr="00567462">
              <w:rPr>
                <w:rFonts w:ascii="Times New Roman" w:eastAsia="DFKai-SB" w:hAnsi="Times New Roman" w:cs="Times New Roman"/>
                <w:sz w:val="24"/>
                <w:szCs w:val="24"/>
              </w:rPr>
              <w:t>都說有更</w:t>
            </w:r>
            <w:proofErr w:type="gramEnd"/>
            <w:r w:rsidRPr="00567462">
              <w:rPr>
                <w:rFonts w:ascii="Times New Roman" w:eastAsia="DFKai-SB" w:hAnsi="Times New Roman" w:cs="Times New Roman"/>
                <w:sz w:val="24"/>
                <w:szCs w:val="24"/>
              </w:rPr>
              <w:t>多的龍捲風要來，但是，我們現在的地方是不會受到龍捲風影響的」</w:t>
            </w:r>
            <w:r w:rsidR="00634A10" w:rsidRPr="00567462">
              <w:rPr>
                <w:rFonts w:ascii="Times New Roman" w:eastAsia="DFKai-SB" w:hAnsi="Times New Roman" w:cs="Times New Roman"/>
                <w:sz w:val="24"/>
                <w:szCs w:val="24"/>
              </w:rPr>
              <w:t>。</w:t>
            </w:r>
          </w:p>
          <w:p w14:paraId="7A7DCFAC" w14:textId="77777777" w:rsidR="00162136" w:rsidRPr="00567462" w:rsidRDefault="00162136" w:rsidP="005370D4">
            <w:pPr>
              <w:pStyle w:val="a4"/>
              <w:numPr>
                <w:ilvl w:val="0"/>
                <w:numId w:val="68"/>
              </w:numPr>
              <w:spacing w:before="0"/>
              <w:jc w:val="both"/>
              <w:rPr>
                <w:rFonts w:ascii="Times New Roman" w:eastAsia="DFKai-SB" w:hAnsi="Times New Roman" w:cs="Times New Roman"/>
                <w:sz w:val="24"/>
                <w:szCs w:val="24"/>
              </w:rPr>
            </w:pPr>
            <w:r w:rsidRPr="00567462">
              <w:rPr>
                <w:rFonts w:ascii="Times New Roman" w:eastAsia="DFKai-SB" w:hAnsi="Times New Roman" w:cs="Times New Roman"/>
                <w:sz w:val="24"/>
                <w:szCs w:val="24"/>
              </w:rPr>
              <w:t>持續回答孩子的問題（不要感到不耐煩），而且不斷地向孩子保證家人是安全的。</w:t>
            </w:r>
            <w:r w:rsidRPr="00567462">
              <w:rPr>
                <w:rFonts w:ascii="Times New Roman" w:eastAsia="DFKai-SB" w:hAnsi="Times New Roman" w:cs="Times New Roman"/>
                <w:sz w:val="24"/>
                <w:szCs w:val="24"/>
              </w:rPr>
              <w:t xml:space="preserve"> </w:t>
            </w:r>
          </w:p>
          <w:p w14:paraId="4794EFDF" w14:textId="77777777" w:rsidR="00162136" w:rsidRPr="00567462" w:rsidRDefault="00162136" w:rsidP="005370D4">
            <w:pPr>
              <w:pStyle w:val="a4"/>
              <w:numPr>
                <w:ilvl w:val="0"/>
                <w:numId w:val="68"/>
              </w:numPr>
              <w:spacing w:before="0"/>
              <w:jc w:val="both"/>
              <w:rPr>
                <w:rFonts w:ascii="Times New Roman" w:eastAsia="DFKai-SB" w:hAnsi="Times New Roman" w:cs="Times New Roman"/>
                <w:sz w:val="24"/>
                <w:szCs w:val="24"/>
              </w:rPr>
            </w:pPr>
            <w:r w:rsidRPr="00567462">
              <w:rPr>
                <w:rFonts w:ascii="Times New Roman" w:eastAsia="DFKai-SB" w:hAnsi="Times New Roman" w:cs="Times New Roman"/>
                <w:sz w:val="24"/>
                <w:szCs w:val="24"/>
              </w:rPr>
              <w:t>告訴他們現在發生了什麼事，特別是關於學校、或是將來要住的</w:t>
            </w:r>
            <w:r w:rsidRPr="00567462">
              <w:rPr>
                <w:rFonts w:ascii="Times New Roman" w:eastAsia="DFKai-SB" w:hAnsi="Times New Roman" w:cs="Times New Roman"/>
                <w:sz w:val="24"/>
                <w:szCs w:val="24"/>
              </w:rPr>
              <w:t xml:space="preserve"> </w:t>
            </w:r>
            <w:r w:rsidRPr="00567462">
              <w:rPr>
                <w:rFonts w:ascii="Times New Roman" w:eastAsia="DFKai-SB" w:hAnsi="Times New Roman" w:cs="Times New Roman"/>
                <w:sz w:val="24"/>
                <w:szCs w:val="24"/>
              </w:rPr>
              <w:t>地方的議題。</w:t>
            </w:r>
          </w:p>
        </w:tc>
      </w:tr>
      <w:tr w:rsidR="00162136" w:rsidRPr="00567462" w14:paraId="4C0EB499" w14:textId="77777777" w:rsidTr="00567462">
        <w:trPr>
          <w:jc w:val="center"/>
        </w:trPr>
        <w:tc>
          <w:tcPr>
            <w:tcW w:w="2263" w:type="dxa"/>
            <w:vAlign w:val="center"/>
          </w:tcPr>
          <w:p w14:paraId="526B5862" w14:textId="77777777" w:rsidR="00162136" w:rsidRPr="0070306F" w:rsidRDefault="0070306F" w:rsidP="005370D4">
            <w:pPr>
              <w:jc w:val="both"/>
              <w:rPr>
                <w:rFonts w:ascii="Times New Roman" w:eastAsia="DFKai-SB" w:hAnsi="Times New Roman" w:cs="Times New Roman"/>
                <w:b/>
                <w:sz w:val="24"/>
                <w:szCs w:val="24"/>
                <w:shd w:val="pct15" w:color="auto" w:fill="FFFFFF"/>
              </w:rPr>
            </w:pPr>
            <w:r w:rsidRPr="0070306F">
              <w:rPr>
                <w:rFonts w:ascii="Times New Roman" w:eastAsia="DFKai-SB" w:hAnsi="Times New Roman" w:cs="Times New Roman"/>
                <w:b/>
                <w:sz w:val="24"/>
                <w:szCs w:val="24"/>
                <w:shd w:val="pct15" w:color="auto" w:fill="FFFFFF"/>
              </w:rPr>
              <w:t>感到有責任</w:t>
            </w:r>
          </w:p>
          <w:p w14:paraId="7B2A9179" w14:textId="77777777" w:rsidR="00162136" w:rsidRPr="00567462" w:rsidRDefault="00162136" w:rsidP="005370D4">
            <w:pPr>
              <w:jc w:val="both"/>
              <w:rPr>
                <w:rFonts w:ascii="Times New Roman" w:eastAsia="DFKai-SB" w:hAnsi="Times New Roman" w:cs="Times New Roman"/>
                <w:sz w:val="24"/>
                <w:szCs w:val="24"/>
              </w:rPr>
            </w:pPr>
            <w:r w:rsidRPr="00567462">
              <w:rPr>
                <w:rFonts w:ascii="Times New Roman" w:eastAsia="DFKai-SB" w:hAnsi="Times New Roman" w:cs="Times New Roman"/>
                <w:sz w:val="24"/>
                <w:szCs w:val="24"/>
              </w:rPr>
              <w:t>學齡期的孩子可能開始關心自己是不是出了什麼毛病，或是應該有能力改變之前發生的事。他們可能會猶豫在別人面前說出自己在意</w:t>
            </w:r>
            <w:r w:rsidRPr="00567462">
              <w:rPr>
                <w:rFonts w:ascii="Times New Roman" w:eastAsia="DFKai-SB" w:hAnsi="Times New Roman" w:cs="Times New Roman"/>
                <w:sz w:val="24"/>
                <w:szCs w:val="24"/>
              </w:rPr>
              <w:t xml:space="preserve"> </w:t>
            </w:r>
            <w:r w:rsidRPr="00567462">
              <w:rPr>
                <w:rFonts w:ascii="Times New Roman" w:eastAsia="DFKai-SB" w:hAnsi="Times New Roman" w:cs="Times New Roman"/>
                <w:sz w:val="24"/>
                <w:szCs w:val="24"/>
              </w:rPr>
              <w:t>的事情。</w:t>
            </w:r>
          </w:p>
        </w:tc>
        <w:tc>
          <w:tcPr>
            <w:tcW w:w="4111" w:type="dxa"/>
            <w:vAlign w:val="center"/>
          </w:tcPr>
          <w:p w14:paraId="2B1BC20C" w14:textId="77777777" w:rsidR="00162136" w:rsidRPr="00567462" w:rsidRDefault="00162136" w:rsidP="005370D4">
            <w:pPr>
              <w:pStyle w:val="a4"/>
              <w:numPr>
                <w:ilvl w:val="0"/>
                <w:numId w:val="69"/>
              </w:numPr>
              <w:spacing w:before="0"/>
              <w:jc w:val="both"/>
              <w:rPr>
                <w:rFonts w:ascii="Times New Roman" w:eastAsia="DFKai-SB" w:hAnsi="Times New Roman" w:cs="Times New Roman"/>
                <w:sz w:val="24"/>
                <w:szCs w:val="24"/>
              </w:rPr>
            </w:pPr>
            <w:r w:rsidRPr="00567462">
              <w:rPr>
                <w:rFonts w:ascii="Times New Roman" w:eastAsia="DFKai-SB" w:hAnsi="Times New Roman" w:cs="Times New Roman"/>
                <w:sz w:val="24"/>
                <w:szCs w:val="24"/>
              </w:rPr>
              <w:t>給孩子們機會向你說出自己所在意的事情。</w:t>
            </w:r>
          </w:p>
          <w:p w14:paraId="62F02032" w14:textId="77777777" w:rsidR="00162136" w:rsidRPr="00567462" w:rsidRDefault="00162136" w:rsidP="005370D4">
            <w:pPr>
              <w:pStyle w:val="a4"/>
              <w:numPr>
                <w:ilvl w:val="0"/>
                <w:numId w:val="69"/>
              </w:numPr>
              <w:spacing w:before="0"/>
              <w:jc w:val="both"/>
              <w:rPr>
                <w:rFonts w:ascii="Times New Roman" w:eastAsia="DFKai-SB" w:hAnsi="Times New Roman" w:cs="Times New Roman"/>
                <w:sz w:val="24"/>
                <w:szCs w:val="24"/>
              </w:rPr>
            </w:pPr>
            <w:r w:rsidRPr="00567462">
              <w:rPr>
                <w:rFonts w:ascii="Times New Roman" w:eastAsia="DFKai-SB" w:hAnsi="Times New Roman" w:cs="Times New Roman"/>
                <w:sz w:val="24"/>
                <w:szCs w:val="24"/>
              </w:rPr>
              <w:t>給他們保證，並且告訴他們為</w:t>
            </w:r>
            <w:r w:rsidRPr="00567462">
              <w:rPr>
                <w:rFonts w:ascii="Times New Roman" w:eastAsia="DFKai-SB" w:hAnsi="Times New Roman" w:cs="Times New Roman"/>
                <w:sz w:val="24"/>
                <w:szCs w:val="24"/>
              </w:rPr>
              <w:t xml:space="preserve"> </w:t>
            </w:r>
            <w:r w:rsidRPr="00567462">
              <w:rPr>
                <w:rFonts w:ascii="Times New Roman" w:eastAsia="DFKai-SB" w:hAnsi="Times New Roman" w:cs="Times New Roman"/>
                <w:sz w:val="24"/>
                <w:szCs w:val="24"/>
              </w:rPr>
              <w:t>什麼不是他們的錯。</w:t>
            </w:r>
          </w:p>
        </w:tc>
        <w:tc>
          <w:tcPr>
            <w:tcW w:w="4086" w:type="dxa"/>
            <w:vAlign w:val="center"/>
          </w:tcPr>
          <w:p w14:paraId="31101633" w14:textId="77777777" w:rsidR="00162136" w:rsidRPr="00567462" w:rsidRDefault="00162136" w:rsidP="005370D4">
            <w:pPr>
              <w:pStyle w:val="a4"/>
              <w:numPr>
                <w:ilvl w:val="0"/>
                <w:numId w:val="70"/>
              </w:numPr>
              <w:spacing w:before="0"/>
              <w:jc w:val="both"/>
              <w:rPr>
                <w:rFonts w:ascii="Times New Roman" w:eastAsia="DFKai-SB" w:hAnsi="Times New Roman" w:cs="Times New Roman"/>
                <w:sz w:val="24"/>
                <w:szCs w:val="24"/>
              </w:rPr>
            </w:pPr>
            <w:r w:rsidRPr="00567462">
              <w:rPr>
                <w:rFonts w:ascii="Times New Roman" w:eastAsia="DFKai-SB" w:hAnsi="Times New Roman" w:cs="Times New Roman"/>
                <w:sz w:val="24"/>
                <w:szCs w:val="24"/>
              </w:rPr>
              <w:t>把孩子帶到一旁解釋說「發生像這樣的災難，很多的孩子，當然還有家人，都會這樣想：我之前可以怎樣做會有些不一樣呢？或是：我應該可以做些什麼的。但，那並不表示是他們的錯」</w:t>
            </w:r>
            <w:r w:rsidR="00634A10" w:rsidRPr="00567462">
              <w:rPr>
                <w:rFonts w:ascii="Times New Roman" w:eastAsia="DFKai-SB" w:hAnsi="Times New Roman" w:cs="Times New Roman"/>
                <w:sz w:val="24"/>
                <w:szCs w:val="24"/>
              </w:rPr>
              <w:t>。</w:t>
            </w:r>
          </w:p>
          <w:p w14:paraId="51307BEB" w14:textId="77777777" w:rsidR="00162136" w:rsidRPr="00567462" w:rsidRDefault="00162136" w:rsidP="005370D4">
            <w:pPr>
              <w:pStyle w:val="a4"/>
              <w:numPr>
                <w:ilvl w:val="0"/>
                <w:numId w:val="70"/>
              </w:numPr>
              <w:spacing w:before="0"/>
              <w:jc w:val="both"/>
              <w:rPr>
                <w:rFonts w:ascii="Times New Roman" w:eastAsia="DFKai-SB" w:hAnsi="Times New Roman" w:cs="Times New Roman"/>
                <w:sz w:val="24"/>
                <w:szCs w:val="24"/>
              </w:rPr>
            </w:pPr>
            <w:r w:rsidRPr="00567462">
              <w:rPr>
                <w:rFonts w:ascii="Times New Roman" w:eastAsia="DFKai-SB" w:hAnsi="Times New Roman" w:cs="Times New Roman"/>
                <w:sz w:val="24"/>
                <w:szCs w:val="24"/>
              </w:rPr>
              <w:t>「記得嗎？消防員說沒有人可以</w:t>
            </w:r>
            <w:r w:rsidRPr="00567462">
              <w:rPr>
                <w:rFonts w:ascii="Times New Roman" w:eastAsia="DFKai-SB" w:hAnsi="Times New Roman" w:cs="Times New Roman"/>
                <w:sz w:val="24"/>
                <w:szCs w:val="24"/>
              </w:rPr>
              <w:t xml:space="preserve"> </w:t>
            </w:r>
            <w:r w:rsidRPr="00567462">
              <w:rPr>
                <w:rFonts w:ascii="Times New Roman" w:eastAsia="DFKai-SB" w:hAnsi="Times New Roman" w:cs="Times New Roman"/>
                <w:sz w:val="24"/>
                <w:szCs w:val="24"/>
              </w:rPr>
              <w:t>救巴勃，那不是你的錯。」</w:t>
            </w:r>
          </w:p>
        </w:tc>
      </w:tr>
      <w:tr w:rsidR="00162136" w:rsidRPr="00567462" w14:paraId="003A977F" w14:textId="77777777" w:rsidTr="00567462">
        <w:trPr>
          <w:jc w:val="center"/>
        </w:trPr>
        <w:tc>
          <w:tcPr>
            <w:tcW w:w="2263" w:type="dxa"/>
            <w:vAlign w:val="center"/>
          </w:tcPr>
          <w:p w14:paraId="6B331D55" w14:textId="77777777" w:rsidR="00162136" w:rsidRPr="00634A10" w:rsidRDefault="00162136" w:rsidP="005370D4">
            <w:pPr>
              <w:jc w:val="both"/>
              <w:rPr>
                <w:rFonts w:ascii="Times New Roman" w:eastAsia="DFKai-SB" w:hAnsi="Times New Roman" w:cs="Times New Roman"/>
                <w:b/>
                <w:sz w:val="24"/>
                <w:szCs w:val="24"/>
              </w:rPr>
            </w:pPr>
            <w:r w:rsidRPr="00634A10">
              <w:rPr>
                <w:rFonts w:ascii="Times New Roman" w:eastAsia="DFKai-SB" w:hAnsi="Times New Roman" w:cs="Times New Roman"/>
                <w:b/>
                <w:sz w:val="24"/>
                <w:szCs w:val="24"/>
                <w:shd w:val="pct15" w:color="auto" w:fill="FFFFFF"/>
              </w:rPr>
              <w:t>事件重演和對喚醒物反應的恐懼</w:t>
            </w:r>
          </w:p>
        </w:tc>
        <w:tc>
          <w:tcPr>
            <w:tcW w:w="4111" w:type="dxa"/>
            <w:vAlign w:val="center"/>
          </w:tcPr>
          <w:p w14:paraId="22F93839" w14:textId="77777777" w:rsidR="00162136" w:rsidRPr="00567462" w:rsidRDefault="00162136" w:rsidP="005370D4">
            <w:pPr>
              <w:pStyle w:val="a4"/>
              <w:numPr>
                <w:ilvl w:val="0"/>
                <w:numId w:val="71"/>
              </w:numPr>
              <w:spacing w:before="0"/>
              <w:jc w:val="both"/>
              <w:rPr>
                <w:rFonts w:ascii="Times New Roman" w:eastAsia="DFKai-SB" w:hAnsi="Times New Roman" w:cs="Times New Roman"/>
                <w:sz w:val="24"/>
                <w:szCs w:val="24"/>
              </w:rPr>
            </w:pPr>
            <w:r w:rsidRPr="00567462">
              <w:rPr>
                <w:rFonts w:ascii="Times New Roman" w:eastAsia="DFKai-SB" w:hAnsi="Times New Roman" w:cs="Times New Roman"/>
                <w:sz w:val="24"/>
                <w:szCs w:val="24"/>
              </w:rPr>
              <w:t>幫助孩子辨認產生回憶的事</w:t>
            </w:r>
            <w:r w:rsidR="00634A10">
              <w:rPr>
                <w:rFonts w:ascii="Times New Roman" w:eastAsia="DFKai-SB" w:hAnsi="Times New Roman" w:cs="Times New Roman"/>
                <w:sz w:val="24"/>
                <w:szCs w:val="24"/>
              </w:rPr>
              <w:t>物</w:t>
            </w:r>
            <w:r w:rsidR="00634A10">
              <w:rPr>
                <w:rFonts w:ascii="Times New Roman" w:eastAsia="DFKai-SB" w:hAnsi="Times New Roman" w:cs="Times New Roman" w:hint="eastAsia"/>
                <w:sz w:val="24"/>
                <w:szCs w:val="24"/>
              </w:rPr>
              <w:t>(</w:t>
            </w:r>
            <w:r w:rsidRPr="00567462">
              <w:rPr>
                <w:rFonts w:ascii="Times New Roman" w:eastAsia="DFKai-SB" w:hAnsi="Times New Roman" w:cs="Times New Roman"/>
                <w:sz w:val="24"/>
                <w:szCs w:val="24"/>
              </w:rPr>
              <w:t>人物、地點、聲音、味道、</w:t>
            </w:r>
            <w:r w:rsidR="00634A10">
              <w:rPr>
                <w:rFonts w:ascii="Times New Roman" w:eastAsia="DFKai-SB" w:hAnsi="Times New Roman" w:cs="Times New Roman"/>
                <w:sz w:val="24"/>
                <w:szCs w:val="24"/>
              </w:rPr>
              <w:t>感覺、時間點</w:t>
            </w:r>
            <w:r w:rsidR="00634A10">
              <w:rPr>
                <w:rFonts w:ascii="Times New Roman" w:eastAsia="DFKai-SB" w:hAnsi="Times New Roman" w:cs="Times New Roman" w:hint="eastAsia"/>
                <w:sz w:val="24"/>
                <w:szCs w:val="24"/>
              </w:rPr>
              <w:t>)</w:t>
            </w:r>
            <w:r w:rsidRPr="00567462">
              <w:rPr>
                <w:rFonts w:ascii="Times New Roman" w:eastAsia="DFKai-SB" w:hAnsi="Times New Roman" w:cs="Times New Roman"/>
                <w:sz w:val="24"/>
                <w:szCs w:val="24"/>
              </w:rPr>
              <w:t>，並且會分辨事件本身以及之後才有的喚醒物之間的差別。</w:t>
            </w:r>
          </w:p>
          <w:p w14:paraId="4DEE9D60" w14:textId="77777777" w:rsidR="00162136" w:rsidRPr="00567462" w:rsidRDefault="00162136" w:rsidP="005370D4">
            <w:pPr>
              <w:pStyle w:val="a4"/>
              <w:numPr>
                <w:ilvl w:val="0"/>
                <w:numId w:val="71"/>
              </w:numPr>
              <w:spacing w:before="0"/>
              <w:jc w:val="both"/>
              <w:rPr>
                <w:rFonts w:ascii="Times New Roman" w:eastAsia="DFKai-SB" w:hAnsi="Times New Roman" w:cs="Times New Roman"/>
                <w:sz w:val="24"/>
                <w:szCs w:val="24"/>
              </w:rPr>
            </w:pPr>
            <w:r w:rsidRPr="00567462">
              <w:rPr>
                <w:rFonts w:ascii="Times New Roman" w:eastAsia="DFKai-SB" w:hAnsi="Times New Roman" w:cs="Times New Roman"/>
                <w:sz w:val="24"/>
                <w:szCs w:val="24"/>
              </w:rPr>
              <w:t>依照孩子們所需要的，向他們保證他們很安全。</w:t>
            </w:r>
          </w:p>
          <w:p w14:paraId="56184E54" w14:textId="77777777" w:rsidR="00162136" w:rsidRPr="00567462" w:rsidRDefault="00162136" w:rsidP="005370D4">
            <w:pPr>
              <w:pStyle w:val="a4"/>
              <w:numPr>
                <w:ilvl w:val="0"/>
                <w:numId w:val="71"/>
              </w:numPr>
              <w:spacing w:before="0"/>
              <w:jc w:val="both"/>
              <w:rPr>
                <w:rFonts w:ascii="Times New Roman" w:eastAsia="DFKai-SB" w:hAnsi="Times New Roman" w:cs="Times New Roman"/>
                <w:sz w:val="24"/>
                <w:szCs w:val="24"/>
              </w:rPr>
            </w:pPr>
            <w:r w:rsidRPr="00567462">
              <w:rPr>
                <w:rFonts w:ascii="Times New Roman" w:eastAsia="DFKai-SB" w:hAnsi="Times New Roman" w:cs="Times New Roman"/>
                <w:sz w:val="24"/>
                <w:szCs w:val="24"/>
              </w:rPr>
              <w:t>別讓孩子看到關於災難事件的媒體報導，這會引起孩子對災難事件重演的恐懼。</w:t>
            </w:r>
          </w:p>
        </w:tc>
        <w:tc>
          <w:tcPr>
            <w:tcW w:w="4086" w:type="dxa"/>
            <w:vAlign w:val="center"/>
          </w:tcPr>
          <w:p w14:paraId="7D81E047" w14:textId="77777777" w:rsidR="00162136" w:rsidRPr="00567462" w:rsidRDefault="00162136" w:rsidP="005370D4">
            <w:pPr>
              <w:pStyle w:val="a4"/>
              <w:numPr>
                <w:ilvl w:val="0"/>
                <w:numId w:val="72"/>
              </w:numPr>
              <w:spacing w:before="0"/>
              <w:jc w:val="both"/>
              <w:rPr>
                <w:rFonts w:ascii="Times New Roman" w:eastAsia="DFKai-SB" w:hAnsi="Times New Roman" w:cs="Times New Roman"/>
                <w:sz w:val="24"/>
                <w:szCs w:val="24"/>
              </w:rPr>
            </w:pPr>
            <w:r w:rsidRPr="00567462">
              <w:rPr>
                <w:rFonts w:ascii="Times New Roman" w:eastAsia="DFKai-SB" w:hAnsi="Times New Roman" w:cs="Times New Roman"/>
                <w:sz w:val="24"/>
                <w:szCs w:val="24"/>
              </w:rPr>
              <w:t>當孩子們發覺他們又再次被提醒，就跟他們說「試著這麼想：我會這麼沮喪，是因為下雨讓我想起了龍捲風，但是現在根本就沒有龍捲風，而且我很安全。」</w:t>
            </w:r>
          </w:p>
          <w:p w14:paraId="7A85F5FB" w14:textId="77777777" w:rsidR="00162136" w:rsidRPr="00567462" w:rsidRDefault="00162136" w:rsidP="005370D4">
            <w:pPr>
              <w:pStyle w:val="a4"/>
              <w:numPr>
                <w:ilvl w:val="0"/>
                <w:numId w:val="72"/>
              </w:numPr>
              <w:spacing w:before="0"/>
              <w:jc w:val="both"/>
              <w:rPr>
                <w:rFonts w:ascii="Times New Roman" w:eastAsia="DFKai-SB" w:hAnsi="Times New Roman" w:cs="Times New Roman"/>
                <w:sz w:val="24"/>
                <w:szCs w:val="24"/>
              </w:rPr>
            </w:pPr>
            <w:r w:rsidRPr="00567462">
              <w:rPr>
                <w:rFonts w:ascii="Times New Roman" w:eastAsia="DFKai-SB" w:hAnsi="Times New Roman" w:cs="Times New Roman"/>
                <w:sz w:val="24"/>
                <w:szCs w:val="24"/>
              </w:rPr>
              <w:t>「我想我們現在需要休息一下，先不要看電視了」</w:t>
            </w:r>
            <w:r w:rsidR="00634A10" w:rsidRPr="00567462">
              <w:rPr>
                <w:rFonts w:ascii="Times New Roman" w:eastAsia="DFKai-SB" w:hAnsi="Times New Roman" w:cs="Times New Roman"/>
                <w:sz w:val="24"/>
                <w:szCs w:val="24"/>
              </w:rPr>
              <w:t>。</w:t>
            </w:r>
          </w:p>
        </w:tc>
      </w:tr>
      <w:tr w:rsidR="00162136" w:rsidRPr="00567462" w14:paraId="05D94B8C" w14:textId="77777777" w:rsidTr="00567462">
        <w:trPr>
          <w:jc w:val="center"/>
        </w:trPr>
        <w:tc>
          <w:tcPr>
            <w:tcW w:w="2263" w:type="dxa"/>
            <w:vAlign w:val="center"/>
          </w:tcPr>
          <w:p w14:paraId="62D2999C" w14:textId="77777777" w:rsidR="00162136" w:rsidRPr="00634A10" w:rsidRDefault="00162136" w:rsidP="005370D4">
            <w:pPr>
              <w:jc w:val="both"/>
              <w:rPr>
                <w:rFonts w:ascii="Times New Roman" w:eastAsia="DFKai-SB" w:hAnsi="Times New Roman" w:cs="Times New Roman"/>
                <w:b/>
                <w:sz w:val="24"/>
                <w:szCs w:val="24"/>
                <w:shd w:val="pct15" w:color="auto" w:fill="FFFFFF"/>
              </w:rPr>
            </w:pPr>
            <w:r w:rsidRPr="00634A10">
              <w:rPr>
                <w:rFonts w:ascii="Times New Roman" w:eastAsia="DFKai-SB" w:hAnsi="Times New Roman" w:cs="Times New Roman"/>
                <w:b/>
                <w:sz w:val="24"/>
                <w:szCs w:val="24"/>
                <w:shd w:val="pct15" w:color="auto" w:fill="FFFFFF"/>
              </w:rPr>
              <w:t>重述事件，或是一再地演出事件本身</w:t>
            </w:r>
          </w:p>
        </w:tc>
        <w:tc>
          <w:tcPr>
            <w:tcW w:w="4111" w:type="dxa"/>
            <w:vAlign w:val="center"/>
          </w:tcPr>
          <w:p w14:paraId="445BD189" w14:textId="77777777" w:rsidR="00162136" w:rsidRPr="00567462" w:rsidRDefault="00162136" w:rsidP="005370D4">
            <w:pPr>
              <w:pStyle w:val="a4"/>
              <w:numPr>
                <w:ilvl w:val="0"/>
                <w:numId w:val="73"/>
              </w:numPr>
              <w:spacing w:before="0"/>
              <w:jc w:val="both"/>
              <w:rPr>
                <w:rFonts w:ascii="Times New Roman" w:eastAsia="DFKai-SB" w:hAnsi="Times New Roman" w:cs="Times New Roman"/>
                <w:sz w:val="24"/>
                <w:szCs w:val="24"/>
              </w:rPr>
            </w:pPr>
            <w:r w:rsidRPr="00567462">
              <w:rPr>
                <w:rFonts w:ascii="Times New Roman" w:eastAsia="DFKai-SB" w:hAnsi="Times New Roman" w:cs="Times New Roman"/>
                <w:sz w:val="24"/>
                <w:szCs w:val="24"/>
              </w:rPr>
              <w:t>允許孩子談論或是演出這些反應，讓他們知道這是很正常的。</w:t>
            </w:r>
          </w:p>
          <w:p w14:paraId="11825129" w14:textId="77777777" w:rsidR="00162136" w:rsidRPr="00567462" w:rsidRDefault="00162136" w:rsidP="005370D4">
            <w:pPr>
              <w:pStyle w:val="a4"/>
              <w:numPr>
                <w:ilvl w:val="0"/>
                <w:numId w:val="73"/>
              </w:numPr>
              <w:spacing w:before="0"/>
              <w:jc w:val="both"/>
              <w:rPr>
                <w:rFonts w:ascii="Times New Roman" w:eastAsia="DFKai-SB" w:hAnsi="Times New Roman" w:cs="Times New Roman"/>
                <w:sz w:val="24"/>
                <w:szCs w:val="24"/>
              </w:rPr>
            </w:pPr>
            <w:r w:rsidRPr="00567462">
              <w:rPr>
                <w:rFonts w:ascii="Times New Roman" w:eastAsia="DFKai-SB" w:hAnsi="Times New Roman" w:cs="Times New Roman"/>
                <w:sz w:val="24"/>
                <w:szCs w:val="24"/>
              </w:rPr>
              <w:t>在遊戲或是塗鴉中鼓勵積極地解決問題。</w:t>
            </w:r>
          </w:p>
        </w:tc>
        <w:tc>
          <w:tcPr>
            <w:tcW w:w="4086" w:type="dxa"/>
            <w:vAlign w:val="center"/>
          </w:tcPr>
          <w:p w14:paraId="4F7043F2" w14:textId="77777777" w:rsidR="00162136" w:rsidRPr="00567462" w:rsidRDefault="00162136" w:rsidP="005370D4">
            <w:pPr>
              <w:pStyle w:val="a4"/>
              <w:numPr>
                <w:ilvl w:val="0"/>
                <w:numId w:val="74"/>
              </w:numPr>
              <w:spacing w:before="0"/>
              <w:jc w:val="both"/>
              <w:rPr>
                <w:rFonts w:ascii="Times New Roman" w:eastAsia="DFKai-SB" w:hAnsi="Times New Roman" w:cs="Times New Roman"/>
                <w:sz w:val="24"/>
                <w:szCs w:val="24"/>
              </w:rPr>
            </w:pPr>
            <w:r w:rsidRPr="00567462">
              <w:rPr>
                <w:rFonts w:ascii="Times New Roman" w:eastAsia="DFKai-SB" w:hAnsi="Times New Roman" w:cs="Times New Roman"/>
                <w:sz w:val="24"/>
                <w:szCs w:val="24"/>
              </w:rPr>
              <w:t>「我注意到你畫了很多有關這次事件的圖畫。你知道很多孩子都</w:t>
            </w:r>
            <w:proofErr w:type="gramStart"/>
            <w:r w:rsidRPr="00567462">
              <w:rPr>
                <w:rFonts w:ascii="Times New Roman" w:eastAsia="DFKai-SB" w:hAnsi="Times New Roman" w:cs="Times New Roman"/>
                <w:sz w:val="24"/>
                <w:szCs w:val="24"/>
              </w:rPr>
              <w:t>這麼做嗎</w:t>
            </w:r>
            <w:proofErr w:type="gramEnd"/>
            <w:r w:rsidRPr="00567462">
              <w:rPr>
                <w:rFonts w:ascii="Times New Roman" w:eastAsia="DFKai-SB" w:hAnsi="Times New Roman" w:cs="Times New Roman"/>
                <w:sz w:val="24"/>
                <w:szCs w:val="24"/>
              </w:rPr>
              <w:t>？」</w:t>
            </w:r>
            <w:r w:rsidRPr="00567462">
              <w:rPr>
                <w:rFonts w:ascii="Times New Roman" w:eastAsia="DFKai-SB" w:hAnsi="Times New Roman" w:cs="Times New Roman"/>
                <w:sz w:val="24"/>
                <w:szCs w:val="24"/>
              </w:rPr>
              <w:t xml:space="preserve"> </w:t>
            </w:r>
          </w:p>
          <w:p w14:paraId="20EB81A5" w14:textId="77777777" w:rsidR="00162136" w:rsidRPr="00567462" w:rsidRDefault="00162136" w:rsidP="005370D4">
            <w:pPr>
              <w:pStyle w:val="a4"/>
              <w:numPr>
                <w:ilvl w:val="0"/>
                <w:numId w:val="74"/>
              </w:numPr>
              <w:spacing w:before="0"/>
              <w:jc w:val="both"/>
              <w:rPr>
                <w:rFonts w:ascii="Times New Roman" w:eastAsia="DFKai-SB" w:hAnsi="Times New Roman" w:cs="Times New Roman"/>
                <w:sz w:val="24"/>
                <w:szCs w:val="24"/>
              </w:rPr>
            </w:pPr>
            <w:r w:rsidRPr="00567462">
              <w:rPr>
                <w:rFonts w:ascii="Times New Roman" w:eastAsia="DFKai-SB" w:hAnsi="Times New Roman" w:cs="Times New Roman"/>
                <w:sz w:val="24"/>
                <w:szCs w:val="24"/>
              </w:rPr>
              <w:t>「畫出你想如何重建你的學校，使它更安全。這可能是有幫助的」</w:t>
            </w:r>
            <w:r w:rsidR="00634A10" w:rsidRPr="00567462">
              <w:rPr>
                <w:rFonts w:ascii="Times New Roman" w:eastAsia="DFKai-SB" w:hAnsi="Times New Roman" w:cs="Times New Roman"/>
                <w:sz w:val="24"/>
                <w:szCs w:val="24"/>
              </w:rPr>
              <w:t>。</w:t>
            </w:r>
          </w:p>
        </w:tc>
      </w:tr>
      <w:tr w:rsidR="00162136" w:rsidRPr="00567462" w14:paraId="41F7BBAA" w14:textId="77777777" w:rsidTr="00567462">
        <w:trPr>
          <w:jc w:val="center"/>
        </w:trPr>
        <w:tc>
          <w:tcPr>
            <w:tcW w:w="2263" w:type="dxa"/>
            <w:vAlign w:val="center"/>
          </w:tcPr>
          <w:p w14:paraId="7C33DA9A" w14:textId="77777777" w:rsidR="00162136" w:rsidRPr="00634A10" w:rsidRDefault="00162136" w:rsidP="005370D4">
            <w:pPr>
              <w:jc w:val="both"/>
              <w:rPr>
                <w:rFonts w:ascii="Times New Roman" w:eastAsia="DFKai-SB" w:hAnsi="Times New Roman" w:cs="Times New Roman"/>
                <w:b/>
                <w:sz w:val="24"/>
                <w:szCs w:val="24"/>
                <w:shd w:val="pct15" w:color="auto" w:fill="FFFFFF"/>
              </w:rPr>
            </w:pPr>
            <w:r w:rsidRPr="00634A10">
              <w:rPr>
                <w:rFonts w:ascii="Times New Roman" w:eastAsia="DFKai-SB" w:hAnsi="Times New Roman" w:cs="Times New Roman"/>
                <w:b/>
                <w:sz w:val="24"/>
                <w:szCs w:val="24"/>
                <w:shd w:val="pct15" w:color="auto" w:fill="FFFFFF"/>
              </w:rPr>
              <w:lastRenderedPageBreak/>
              <w:t>擔心被自己的感覺所淹沒</w:t>
            </w:r>
          </w:p>
        </w:tc>
        <w:tc>
          <w:tcPr>
            <w:tcW w:w="4111" w:type="dxa"/>
            <w:vAlign w:val="center"/>
          </w:tcPr>
          <w:p w14:paraId="6C562E3E" w14:textId="77777777" w:rsidR="00162136" w:rsidRPr="00567462" w:rsidRDefault="00162136" w:rsidP="005370D4">
            <w:pPr>
              <w:jc w:val="both"/>
              <w:rPr>
                <w:rFonts w:ascii="Times New Roman" w:eastAsia="DFKai-SB" w:hAnsi="Times New Roman" w:cs="Times New Roman"/>
                <w:sz w:val="24"/>
                <w:szCs w:val="24"/>
              </w:rPr>
            </w:pPr>
            <w:r w:rsidRPr="00567462">
              <w:rPr>
                <w:rFonts w:ascii="Times New Roman" w:eastAsia="DFKai-SB" w:hAnsi="Times New Roman" w:cs="Times New Roman"/>
                <w:sz w:val="24"/>
                <w:szCs w:val="24"/>
              </w:rPr>
              <w:t>提供一個安全的地點讓孩子</w:t>
            </w:r>
            <w:r w:rsidRPr="00567462">
              <w:rPr>
                <w:rFonts w:ascii="Times New Roman" w:eastAsia="DFKai-SB" w:hAnsi="Times New Roman" w:cs="Times New Roman"/>
                <w:sz w:val="24"/>
                <w:szCs w:val="24"/>
              </w:rPr>
              <w:t xml:space="preserve"> </w:t>
            </w:r>
            <w:r w:rsidRPr="00567462">
              <w:rPr>
                <w:rFonts w:ascii="Times New Roman" w:eastAsia="DFKai-SB" w:hAnsi="Times New Roman" w:cs="Times New Roman"/>
                <w:sz w:val="24"/>
                <w:szCs w:val="24"/>
              </w:rPr>
              <w:t>們表達自己的恐懼、</w:t>
            </w:r>
            <w:proofErr w:type="gramStart"/>
            <w:r w:rsidRPr="00567462">
              <w:rPr>
                <w:rFonts w:ascii="Times New Roman" w:eastAsia="DFKai-SB" w:hAnsi="Times New Roman" w:cs="Times New Roman"/>
                <w:sz w:val="24"/>
                <w:szCs w:val="24"/>
              </w:rPr>
              <w:t>憤怒、</w:t>
            </w:r>
            <w:proofErr w:type="gramEnd"/>
            <w:r w:rsidRPr="00567462">
              <w:rPr>
                <w:rFonts w:ascii="Times New Roman" w:eastAsia="DFKai-SB" w:hAnsi="Times New Roman" w:cs="Times New Roman"/>
                <w:sz w:val="24"/>
                <w:szCs w:val="24"/>
              </w:rPr>
              <w:t>難</w:t>
            </w:r>
            <w:r w:rsidRPr="00567462">
              <w:rPr>
                <w:rFonts w:ascii="Times New Roman" w:eastAsia="DFKai-SB" w:hAnsi="Times New Roman" w:cs="Times New Roman"/>
                <w:sz w:val="24"/>
                <w:szCs w:val="24"/>
              </w:rPr>
              <w:t xml:space="preserve"> </w:t>
            </w:r>
            <w:r w:rsidRPr="00567462">
              <w:rPr>
                <w:rFonts w:ascii="Times New Roman" w:eastAsia="DFKai-SB" w:hAnsi="Times New Roman" w:cs="Times New Roman"/>
                <w:sz w:val="24"/>
                <w:szCs w:val="24"/>
              </w:rPr>
              <w:t>過等等。允許孩子哭，或是傷</w:t>
            </w:r>
            <w:r w:rsidRPr="00567462">
              <w:rPr>
                <w:rFonts w:ascii="Times New Roman" w:eastAsia="DFKai-SB" w:hAnsi="Times New Roman" w:cs="Times New Roman"/>
                <w:sz w:val="24"/>
                <w:szCs w:val="24"/>
              </w:rPr>
              <w:t xml:space="preserve"> </w:t>
            </w:r>
            <w:r w:rsidRPr="00567462">
              <w:rPr>
                <w:rFonts w:ascii="Times New Roman" w:eastAsia="DFKai-SB" w:hAnsi="Times New Roman" w:cs="Times New Roman"/>
                <w:sz w:val="24"/>
                <w:szCs w:val="24"/>
              </w:rPr>
              <w:t>心難過，不要期待他們</w:t>
            </w:r>
            <w:proofErr w:type="gramStart"/>
            <w:r w:rsidRPr="00567462">
              <w:rPr>
                <w:rFonts w:ascii="Times New Roman" w:eastAsia="DFKai-SB" w:hAnsi="Times New Roman" w:cs="Times New Roman"/>
                <w:sz w:val="24"/>
                <w:szCs w:val="24"/>
              </w:rPr>
              <w:t>表現勇</w:t>
            </w:r>
            <w:proofErr w:type="gramEnd"/>
            <w:r w:rsidRPr="00567462">
              <w:rPr>
                <w:rFonts w:ascii="Times New Roman" w:eastAsia="DFKai-SB" w:hAnsi="Times New Roman" w:cs="Times New Roman"/>
                <w:sz w:val="24"/>
                <w:szCs w:val="24"/>
              </w:rPr>
              <w:t xml:space="preserve"> </w:t>
            </w:r>
            <w:r w:rsidRPr="00567462">
              <w:rPr>
                <w:rFonts w:ascii="Times New Roman" w:eastAsia="DFKai-SB" w:hAnsi="Times New Roman" w:cs="Times New Roman"/>
                <w:sz w:val="24"/>
                <w:szCs w:val="24"/>
              </w:rPr>
              <w:t>敢堅強。</w:t>
            </w:r>
          </w:p>
        </w:tc>
        <w:tc>
          <w:tcPr>
            <w:tcW w:w="4086" w:type="dxa"/>
            <w:vAlign w:val="center"/>
          </w:tcPr>
          <w:p w14:paraId="4138FABB" w14:textId="77777777" w:rsidR="00162136" w:rsidRPr="00567462" w:rsidRDefault="00162136" w:rsidP="005370D4">
            <w:pPr>
              <w:jc w:val="both"/>
              <w:rPr>
                <w:rFonts w:ascii="Times New Roman" w:eastAsia="DFKai-SB" w:hAnsi="Times New Roman" w:cs="Times New Roman"/>
                <w:sz w:val="24"/>
                <w:szCs w:val="24"/>
              </w:rPr>
            </w:pPr>
            <w:r w:rsidRPr="00567462">
              <w:rPr>
                <w:rFonts w:ascii="Times New Roman" w:eastAsia="DFKai-SB" w:hAnsi="Times New Roman" w:cs="Times New Roman"/>
                <w:sz w:val="24"/>
                <w:szCs w:val="24"/>
              </w:rPr>
              <w:t>「當恐怖的事情發生的時候，人</w:t>
            </w:r>
            <w:r w:rsidRPr="00567462">
              <w:rPr>
                <w:rFonts w:ascii="Times New Roman" w:eastAsia="DFKai-SB" w:hAnsi="Times New Roman" w:cs="Times New Roman"/>
                <w:sz w:val="24"/>
                <w:szCs w:val="24"/>
              </w:rPr>
              <w:t xml:space="preserve"> </w:t>
            </w:r>
            <w:r w:rsidRPr="00567462">
              <w:rPr>
                <w:rFonts w:ascii="Times New Roman" w:eastAsia="DFKai-SB" w:hAnsi="Times New Roman" w:cs="Times New Roman"/>
                <w:sz w:val="24"/>
                <w:szCs w:val="24"/>
              </w:rPr>
              <w:t>們都有很強烈的感受，像是對別</w:t>
            </w:r>
            <w:r w:rsidRPr="00567462">
              <w:rPr>
                <w:rFonts w:ascii="Times New Roman" w:eastAsia="DFKai-SB" w:hAnsi="Times New Roman" w:cs="Times New Roman"/>
                <w:sz w:val="24"/>
                <w:szCs w:val="24"/>
              </w:rPr>
              <w:t xml:space="preserve"> </w:t>
            </w:r>
            <w:r w:rsidRPr="00567462">
              <w:rPr>
                <w:rFonts w:ascii="Times New Roman" w:eastAsia="DFKai-SB" w:hAnsi="Times New Roman" w:cs="Times New Roman"/>
                <w:sz w:val="24"/>
                <w:szCs w:val="24"/>
              </w:rPr>
              <w:t>人生氣，或是感到極度傷心難</w:t>
            </w:r>
            <w:r w:rsidRPr="00567462">
              <w:rPr>
                <w:rFonts w:ascii="Times New Roman" w:eastAsia="DFKai-SB" w:hAnsi="Times New Roman" w:cs="Times New Roman"/>
                <w:sz w:val="24"/>
                <w:szCs w:val="24"/>
              </w:rPr>
              <w:t xml:space="preserve"> </w:t>
            </w:r>
            <w:r w:rsidRPr="00567462">
              <w:rPr>
                <w:rFonts w:ascii="Times New Roman" w:eastAsia="DFKai-SB" w:hAnsi="Times New Roman" w:cs="Times New Roman"/>
                <w:sz w:val="24"/>
                <w:szCs w:val="24"/>
              </w:rPr>
              <w:t>過。你想帶著你的毯子在這兒坐</w:t>
            </w:r>
            <w:r w:rsidRPr="00567462">
              <w:rPr>
                <w:rFonts w:ascii="Times New Roman" w:eastAsia="DFKai-SB" w:hAnsi="Times New Roman" w:cs="Times New Roman"/>
                <w:sz w:val="24"/>
                <w:szCs w:val="24"/>
              </w:rPr>
              <w:t xml:space="preserve"> </w:t>
            </w:r>
            <w:r w:rsidRPr="00567462">
              <w:rPr>
                <w:rFonts w:ascii="Times New Roman" w:eastAsia="DFKai-SB" w:hAnsi="Times New Roman" w:cs="Times New Roman"/>
                <w:sz w:val="24"/>
                <w:szCs w:val="24"/>
              </w:rPr>
              <w:t>一下，等到好一點再說嗎？」</w:t>
            </w:r>
          </w:p>
        </w:tc>
      </w:tr>
      <w:tr w:rsidR="00162136" w:rsidRPr="00567462" w14:paraId="780558F7" w14:textId="77777777" w:rsidTr="00567462">
        <w:trPr>
          <w:jc w:val="center"/>
        </w:trPr>
        <w:tc>
          <w:tcPr>
            <w:tcW w:w="2263" w:type="dxa"/>
            <w:vAlign w:val="center"/>
          </w:tcPr>
          <w:p w14:paraId="57E73988" w14:textId="77777777" w:rsidR="00162136" w:rsidRPr="00634A10" w:rsidRDefault="00634A10" w:rsidP="005370D4">
            <w:pPr>
              <w:jc w:val="both"/>
              <w:rPr>
                <w:rFonts w:ascii="Times New Roman" w:eastAsia="DFKai-SB" w:hAnsi="Times New Roman" w:cs="Times New Roman"/>
                <w:b/>
                <w:sz w:val="24"/>
                <w:szCs w:val="24"/>
                <w:shd w:val="pct15" w:color="auto" w:fill="FFFFFF"/>
              </w:rPr>
            </w:pPr>
            <w:r w:rsidRPr="00634A10">
              <w:rPr>
                <w:rFonts w:ascii="Times New Roman" w:eastAsia="DFKai-SB" w:hAnsi="Times New Roman" w:cs="Times New Roman"/>
                <w:b/>
                <w:sz w:val="24"/>
                <w:szCs w:val="24"/>
                <w:shd w:val="pct15" w:color="auto" w:fill="FFFFFF"/>
              </w:rPr>
              <w:t>睡眠問題</w:t>
            </w:r>
          </w:p>
          <w:p w14:paraId="5C96E8E7" w14:textId="77777777" w:rsidR="00162136" w:rsidRPr="00567462" w:rsidRDefault="00162136" w:rsidP="005370D4">
            <w:pPr>
              <w:jc w:val="both"/>
              <w:rPr>
                <w:rFonts w:ascii="Times New Roman" w:eastAsia="DFKai-SB" w:hAnsi="Times New Roman" w:cs="Times New Roman"/>
                <w:sz w:val="24"/>
                <w:szCs w:val="24"/>
              </w:rPr>
            </w:pPr>
            <w:r w:rsidRPr="00567462">
              <w:rPr>
                <w:rFonts w:ascii="Times New Roman" w:eastAsia="DFKai-SB" w:hAnsi="Times New Roman" w:cs="Times New Roman"/>
                <w:sz w:val="24"/>
                <w:szCs w:val="24"/>
              </w:rPr>
              <w:t>包括做惡夢、害怕</w:t>
            </w:r>
            <w:proofErr w:type="gramStart"/>
            <w:r w:rsidRPr="00567462">
              <w:rPr>
                <w:rFonts w:ascii="Times New Roman" w:eastAsia="DFKai-SB" w:hAnsi="Times New Roman" w:cs="Times New Roman"/>
                <w:sz w:val="24"/>
                <w:szCs w:val="24"/>
              </w:rPr>
              <w:t>一</w:t>
            </w:r>
            <w:proofErr w:type="gramEnd"/>
            <w:r w:rsidRPr="00567462">
              <w:rPr>
                <w:rFonts w:ascii="Times New Roman" w:eastAsia="DFKai-SB" w:hAnsi="Times New Roman" w:cs="Times New Roman"/>
                <w:sz w:val="24"/>
                <w:szCs w:val="24"/>
              </w:rPr>
              <w:t>個人睡或是要</w:t>
            </w:r>
            <w:r w:rsidRPr="00567462">
              <w:rPr>
                <w:rFonts w:ascii="Times New Roman" w:eastAsia="DFKai-SB" w:hAnsi="Times New Roman" w:cs="Times New Roman"/>
                <w:sz w:val="24"/>
                <w:szCs w:val="24"/>
              </w:rPr>
              <w:t xml:space="preserve"> </w:t>
            </w:r>
            <w:r w:rsidRPr="00567462">
              <w:rPr>
                <w:rFonts w:ascii="Times New Roman" w:eastAsia="DFKai-SB" w:hAnsi="Times New Roman" w:cs="Times New Roman"/>
                <w:sz w:val="24"/>
                <w:szCs w:val="24"/>
              </w:rPr>
              <w:t>求和父母一起睡</w:t>
            </w:r>
          </w:p>
        </w:tc>
        <w:tc>
          <w:tcPr>
            <w:tcW w:w="4111" w:type="dxa"/>
            <w:vAlign w:val="center"/>
          </w:tcPr>
          <w:p w14:paraId="2471BF3C" w14:textId="77777777" w:rsidR="00162136" w:rsidRPr="00634A10" w:rsidRDefault="00162136" w:rsidP="005370D4">
            <w:pPr>
              <w:jc w:val="both"/>
              <w:rPr>
                <w:rFonts w:ascii="Times New Roman" w:eastAsia="DFKai-SB" w:hAnsi="Times New Roman" w:cs="Times New Roman"/>
                <w:sz w:val="24"/>
                <w:szCs w:val="24"/>
              </w:rPr>
            </w:pPr>
            <w:r w:rsidRPr="00634A10">
              <w:rPr>
                <w:rFonts w:ascii="Times New Roman" w:eastAsia="DFKai-SB" w:hAnsi="Times New Roman" w:cs="Times New Roman"/>
                <w:sz w:val="24"/>
                <w:szCs w:val="24"/>
              </w:rPr>
              <w:t>要孩子解釋做惡夢是正常的，並要他們說出，並保證惡夢會自己離開。別要求孩子說出惡夢裡的細節。暫時的睡眠安排是不錯的。再和孩子一同規劃之後要如何回復原本的睡眠習慣</w:t>
            </w:r>
          </w:p>
        </w:tc>
        <w:tc>
          <w:tcPr>
            <w:tcW w:w="4086" w:type="dxa"/>
            <w:vAlign w:val="center"/>
          </w:tcPr>
          <w:p w14:paraId="3AC2280E" w14:textId="77777777" w:rsidR="00162136" w:rsidRPr="00567462" w:rsidRDefault="00162136" w:rsidP="005370D4">
            <w:pPr>
              <w:pStyle w:val="a4"/>
              <w:numPr>
                <w:ilvl w:val="0"/>
                <w:numId w:val="75"/>
              </w:numPr>
              <w:spacing w:before="0"/>
              <w:jc w:val="both"/>
              <w:rPr>
                <w:rFonts w:ascii="Times New Roman" w:eastAsia="DFKai-SB" w:hAnsi="Times New Roman" w:cs="Times New Roman"/>
                <w:sz w:val="24"/>
                <w:szCs w:val="24"/>
              </w:rPr>
            </w:pPr>
            <w:r w:rsidRPr="00567462">
              <w:rPr>
                <w:rFonts w:ascii="Times New Roman" w:eastAsia="DFKai-SB" w:hAnsi="Times New Roman" w:cs="Times New Roman"/>
                <w:sz w:val="24"/>
                <w:szCs w:val="24"/>
              </w:rPr>
              <w:t>「那是一個很嚇人的夢。讓我們一起想想會夢到什麼樣美好的事物。同時讓我搓搓你的背直到你睡著為止」</w:t>
            </w:r>
            <w:r w:rsidR="00634A10" w:rsidRPr="00567462">
              <w:rPr>
                <w:rFonts w:ascii="Times New Roman" w:eastAsia="DFKai-SB" w:hAnsi="Times New Roman" w:cs="Times New Roman"/>
                <w:sz w:val="24"/>
                <w:szCs w:val="24"/>
              </w:rPr>
              <w:t>。</w:t>
            </w:r>
          </w:p>
          <w:p w14:paraId="458770F6" w14:textId="77777777" w:rsidR="00162136" w:rsidRPr="00567462" w:rsidRDefault="00162136" w:rsidP="005370D4">
            <w:pPr>
              <w:pStyle w:val="a4"/>
              <w:numPr>
                <w:ilvl w:val="0"/>
                <w:numId w:val="75"/>
              </w:numPr>
              <w:spacing w:before="0"/>
              <w:jc w:val="both"/>
              <w:rPr>
                <w:rFonts w:ascii="Times New Roman" w:eastAsia="DFKai-SB" w:hAnsi="Times New Roman" w:cs="Times New Roman"/>
                <w:sz w:val="24"/>
                <w:szCs w:val="24"/>
              </w:rPr>
            </w:pPr>
            <w:r w:rsidRPr="00567462">
              <w:rPr>
                <w:rFonts w:ascii="Times New Roman" w:eastAsia="DFKai-SB" w:hAnsi="Times New Roman" w:cs="Times New Roman"/>
                <w:sz w:val="24"/>
                <w:szCs w:val="24"/>
              </w:rPr>
              <w:t>「接下來的幾個晚上你可以待在我們的房間。在你去睡覺前，我們會多花一些時間在床上陪陪你。如果你又感到害怕的話，我們可以談談」</w:t>
            </w:r>
            <w:r w:rsidR="00634A10" w:rsidRPr="00567462">
              <w:rPr>
                <w:rFonts w:ascii="Times New Roman" w:eastAsia="DFKai-SB" w:hAnsi="Times New Roman" w:cs="Times New Roman"/>
                <w:sz w:val="24"/>
                <w:szCs w:val="24"/>
              </w:rPr>
              <w:t>。</w:t>
            </w:r>
          </w:p>
        </w:tc>
      </w:tr>
      <w:tr w:rsidR="00162136" w:rsidRPr="00567462" w14:paraId="536FAC04" w14:textId="77777777" w:rsidTr="00567462">
        <w:trPr>
          <w:jc w:val="center"/>
        </w:trPr>
        <w:tc>
          <w:tcPr>
            <w:tcW w:w="2263" w:type="dxa"/>
            <w:vAlign w:val="center"/>
          </w:tcPr>
          <w:p w14:paraId="00330680" w14:textId="77777777" w:rsidR="00162136" w:rsidRPr="00634A10" w:rsidRDefault="00634A10" w:rsidP="005370D4">
            <w:pPr>
              <w:jc w:val="both"/>
              <w:rPr>
                <w:rFonts w:ascii="Times New Roman" w:eastAsia="DFKai-SB" w:hAnsi="Times New Roman" w:cs="Times New Roman"/>
                <w:b/>
                <w:sz w:val="24"/>
                <w:szCs w:val="24"/>
                <w:shd w:val="pct15" w:color="auto" w:fill="FFFFFF"/>
              </w:rPr>
            </w:pPr>
            <w:r w:rsidRPr="00634A10">
              <w:rPr>
                <w:rFonts w:ascii="Times New Roman" w:eastAsia="DFKai-SB" w:hAnsi="Times New Roman" w:cs="Times New Roman"/>
                <w:b/>
                <w:sz w:val="24"/>
                <w:szCs w:val="24"/>
                <w:shd w:val="pct15" w:color="auto" w:fill="FFFFFF"/>
              </w:rPr>
              <w:t>擔心</w:t>
            </w:r>
          </w:p>
          <w:p w14:paraId="408D1F43" w14:textId="77777777" w:rsidR="00162136" w:rsidRPr="00567462" w:rsidRDefault="00162136" w:rsidP="005370D4">
            <w:pPr>
              <w:jc w:val="both"/>
              <w:rPr>
                <w:rFonts w:ascii="Times New Roman" w:eastAsia="DFKai-SB" w:hAnsi="Times New Roman" w:cs="Times New Roman"/>
                <w:sz w:val="24"/>
                <w:szCs w:val="24"/>
              </w:rPr>
            </w:pPr>
            <w:r w:rsidRPr="00567462">
              <w:rPr>
                <w:rFonts w:ascii="Times New Roman" w:eastAsia="DFKai-SB" w:hAnsi="Times New Roman" w:cs="Times New Roman"/>
                <w:sz w:val="24"/>
                <w:szCs w:val="24"/>
              </w:rPr>
              <w:t>自己和別人的安</w:t>
            </w:r>
            <w:r w:rsidRPr="00567462">
              <w:rPr>
                <w:rFonts w:ascii="Times New Roman" w:eastAsia="DFKai-SB" w:hAnsi="Times New Roman" w:cs="Times New Roman"/>
                <w:sz w:val="24"/>
                <w:szCs w:val="24"/>
              </w:rPr>
              <w:t xml:space="preserve"> </w:t>
            </w:r>
            <w:r w:rsidRPr="00567462">
              <w:rPr>
                <w:rFonts w:ascii="Times New Roman" w:eastAsia="DFKai-SB" w:hAnsi="Times New Roman" w:cs="Times New Roman"/>
                <w:sz w:val="24"/>
                <w:szCs w:val="24"/>
              </w:rPr>
              <w:t>全</w:t>
            </w:r>
          </w:p>
        </w:tc>
        <w:tc>
          <w:tcPr>
            <w:tcW w:w="4111" w:type="dxa"/>
            <w:vAlign w:val="center"/>
          </w:tcPr>
          <w:p w14:paraId="00F5211E" w14:textId="77777777" w:rsidR="00162136" w:rsidRPr="00567462" w:rsidRDefault="00162136" w:rsidP="005370D4">
            <w:pPr>
              <w:jc w:val="both"/>
              <w:rPr>
                <w:rFonts w:ascii="Times New Roman" w:eastAsia="DFKai-SB" w:hAnsi="Times New Roman" w:cs="Times New Roman"/>
                <w:sz w:val="24"/>
                <w:szCs w:val="24"/>
              </w:rPr>
            </w:pPr>
            <w:r w:rsidRPr="00567462">
              <w:rPr>
                <w:rFonts w:ascii="Times New Roman" w:eastAsia="DFKai-SB" w:hAnsi="Times New Roman" w:cs="Times New Roman"/>
                <w:sz w:val="24"/>
                <w:szCs w:val="24"/>
              </w:rPr>
              <w:t>幫助孩子分擔他們的憂慮，並且給予實際的訊息。</w:t>
            </w:r>
          </w:p>
        </w:tc>
        <w:tc>
          <w:tcPr>
            <w:tcW w:w="4086" w:type="dxa"/>
            <w:vAlign w:val="center"/>
          </w:tcPr>
          <w:p w14:paraId="57041A3E" w14:textId="77777777" w:rsidR="00162136" w:rsidRPr="00567462" w:rsidRDefault="00162136" w:rsidP="005370D4">
            <w:pPr>
              <w:jc w:val="both"/>
              <w:rPr>
                <w:rFonts w:ascii="Times New Roman" w:eastAsia="DFKai-SB" w:hAnsi="Times New Roman" w:cs="Times New Roman"/>
                <w:sz w:val="24"/>
                <w:szCs w:val="24"/>
              </w:rPr>
            </w:pPr>
            <w:r w:rsidRPr="00567462">
              <w:rPr>
                <w:rFonts w:ascii="Times New Roman" w:eastAsia="DFKai-SB" w:hAnsi="Times New Roman" w:cs="Times New Roman"/>
                <w:sz w:val="24"/>
                <w:szCs w:val="24"/>
              </w:rPr>
              <w:t>做一個「憂慮收納箱」，孩子們可以寫下自己的憂慮，並且把它們投到箱子裡。找一個時間看看裡面的內容，想想如何解決其中的問題。</w:t>
            </w:r>
          </w:p>
        </w:tc>
      </w:tr>
      <w:tr w:rsidR="00162136" w:rsidRPr="00567462" w14:paraId="710C80DA" w14:textId="77777777" w:rsidTr="00567462">
        <w:trPr>
          <w:jc w:val="center"/>
        </w:trPr>
        <w:tc>
          <w:tcPr>
            <w:tcW w:w="2263" w:type="dxa"/>
            <w:vAlign w:val="center"/>
          </w:tcPr>
          <w:p w14:paraId="7E27058B" w14:textId="77777777" w:rsidR="00634A10" w:rsidRPr="00634A10" w:rsidRDefault="00634A10" w:rsidP="005370D4">
            <w:pPr>
              <w:jc w:val="both"/>
              <w:rPr>
                <w:rFonts w:ascii="Times New Roman" w:eastAsia="DFKai-SB" w:hAnsi="Times New Roman" w:cs="Times New Roman"/>
                <w:b/>
                <w:sz w:val="24"/>
                <w:szCs w:val="24"/>
                <w:shd w:val="pct15" w:color="auto" w:fill="FFFFFF"/>
              </w:rPr>
            </w:pPr>
            <w:r w:rsidRPr="00634A10">
              <w:rPr>
                <w:rFonts w:ascii="Times New Roman" w:eastAsia="DFKai-SB" w:hAnsi="Times New Roman" w:cs="Times New Roman"/>
                <w:b/>
                <w:sz w:val="24"/>
                <w:szCs w:val="24"/>
                <w:shd w:val="pct15" w:color="auto" w:fill="FFFFFF"/>
              </w:rPr>
              <w:t>行為改變</w:t>
            </w:r>
          </w:p>
          <w:p w14:paraId="3A0C9B82" w14:textId="77777777" w:rsidR="00162136" w:rsidRPr="00567462" w:rsidRDefault="00162136" w:rsidP="005370D4">
            <w:pPr>
              <w:jc w:val="both"/>
              <w:rPr>
                <w:rFonts w:ascii="Times New Roman" w:eastAsia="DFKai-SB" w:hAnsi="Times New Roman" w:cs="Times New Roman"/>
                <w:sz w:val="24"/>
                <w:szCs w:val="24"/>
              </w:rPr>
            </w:pPr>
            <w:r w:rsidRPr="00567462">
              <w:rPr>
                <w:rFonts w:ascii="Times New Roman" w:eastAsia="DFKai-SB" w:hAnsi="Times New Roman" w:cs="Times New Roman"/>
                <w:sz w:val="24"/>
                <w:szCs w:val="24"/>
              </w:rPr>
              <w:t>異常地有攻擊性</w:t>
            </w:r>
            <w:r w:rsidRPr="00567462">
              <w:rPr>
                <w:rFonts w:ascii="Times New Roman" w:eastAsia="DFKai-SB" w:hAnsi="Times New Roman" w:cs="Times New Roman"/>
                <w:sz w:val="24"/>
                <w:szCs w:val="24"/>
              </w:rPr>
              <w:t xml:space="preserve"> </w:t>
            </w:r>
            <w:r w:rsidRPr="00567462">
              <w:rPr>
                <w:rFonts w:ascii="Times New Roman" w:eastAsia="DFKai-SB" w:hAnsi="Times New Roman" w:cs="Times New Roman"/>
                <w:sz w:val="24"/>
                <w:szCs w:val="24"/>
              </w:rPr>
              <w:t>或是焦躁不安的</w:t>
            </w:r>
            <w:r w:rsidRPr="00567462">
              <w:rPr>
                <w:rFonts w:ascii="Times New Roman" w:eastAsia="DFKai-SB" w:hAnsi="Times New Roman" w:cs="Times New Roman"/>
                <w:sz w:val="24"/>
                <w:szCs w:val="24"/>
              </w:rPr>
              <w:t xml:space="preserve"> </w:t>
            </w:r>
            <w:r w:rsidRPr="00567462">
              <w:rPr>
                <w:rFonts w:ascii="Times New Roman" w:eastAsia="DFKai-SB" w:hAnsi="Times New Roman" w:cs="Times New Roman"/>
                <w:sz w:val="24"/>
                <w:szCs w:val="24"/>
              </w:rPr>
              <w:t>行為</w:t>
            </w:r>
          </w:p>
        </w:tc>
        <w:tc>
          <w:tcPr>
            <w:tcW w:w="4111" w:type="dxa"/>
            <w:vAlign w:val="center"/>
          </w:tcPr>
          <w:p w14:paraId="10B6A75E" w14:textId="77777777" w:rsidR="00162136" w:rsidRPr="00567462" w:rsidRDefault="000E2862" w:rsidP="005370D4">
            <w:pPr>
              <w:jc w:val="both"/>
              <w:rPr>
                <w:rFonts w:ascii="Times New Roman" w:eastAsia="DFKai-SB" w:hAnsi="Times New Roman" w:cs="Times New Roman"/>
                <w:sz w:val="24"/>
                <w:szCs w:val="24"/>
              </w:rPr>
            </w:pPr>
            <w:r w:rsidRPr="00567462">
              <w:rPr>
                <w:rFonts w:ascii="Times New Roman" w:eastAsia="DFKai-SB" w:hAnsi="Times New Roman" w:cs="Times New Roman"/>
                <w:sz w:val="24"/>
                <w:szCs w:val="24"/>
              </w:rPr>
              <w:t>鼓勵孩子參加一些娛樂活動或是運動，做為他們挫折、情</w:t>
            </w:r>
            <w:r w:rsidRPr="00567462">
              <w:rPr>
                <w:rFonts w:ascii="Times New Roman" w:eastAsia="DFKai-SB" w:hAnsi="Times New Roman" w:cs="Times New Roman"/>
                <w:sz w:val="24"/>
                <w:szCs w:val="24"/>
              </w:rPr>
              <w:t xml:space="preserve"> </w:t>
            </w:r>
            <w:proofErr w:type="gramStart"/>
            <w:r w:rsidRPr="00567462">
              <w:rPr>
                <w:rFonts w:ascii="Times New Roman" w:eastAsia="DFKai-SB" w:hAnsi="Times New Roman" w:cs="Times New Roman"/>
                <w:sz w:val="24"/>
                <w:szCs w:val="24"/>
              </w:rPr>
              <w:t>緒</w:t>
            </w:r>
            <w:proofErr w:type="gramEnd"/>
            <w:r w:rsidRPr="00567462">
              <w:rPr>
                <w:rFonts w:ascii="Times New Roman" w:eastAsia="DFKai-SB" w:hAnsi="Times New Roman" w:cs="Times New Roman"/>
                <w:sz w:val="24"/>
                <w:szCs w:val="24"/>
              </w:rPr>
              <w:t>的發洩途徑</w:t>
            </w:r>
            <w:r w:rsidR="00634A10" w:rsidRPr="00567462">
              <w:rPr>
                <w:rFonts w:ascii="Times New Roman" w:eastAsia="DFKai-SB" w:hAnsi="Times New Roman" w:cs="Times New Roman"/>
                <w:sz w:val="24"/>
                <w:szCs w:val="24"/>
              </w:rPr>
              <w:t>。</w:t>
            </w:r>
          </w:p>
        </w:tc>
        <w:tc>
          <w:tcPr>
            <w:tcW w:w="4086" w:type="dxa"/>
            <w:vAlign w:val="center"/>
          </w:tcPr>
          <w:p w14:paraId="4A3F6C28" w14:textId="77777777" w:rsidR="000E2862" w:rsidRPr="00567462" w:rsidRDefault="000E2862" w:rsidP="005370D4">
            <w:pPr>
              <w:pStyle w:val="a4"/>
              <w:numPr>
                <w:ilvl w:val="0"/>
                <w:numId w:val="76"/>
              </w:numPr>
              <w:spacing w:before="0"/>
              <w:jc w:val="both"/>
              <w:rPr>
                <w:rFonts w:ascii="Times New Roman" w:eastAsia="DFKai-SB" w:hAnsi="Times New Roman" w:cs="Times New Roman"/>
                <w:sz w:val="24"/>
                <w:szCs w:val="24"/>
              </w:rPr>
            </w:pPr>
            <w:r w:rsidRPr="00567462">
              <w:rPr>
                <w:rFonts w:ascii="Times New Roman" w:eastAsia="DFKai-SB" w:hAnsi="Times New Roman" w:cs="Times New Roman"/>
                <w:sz w:val="24"/>
                <w:szCs w:val="24"/>
              </w:rPr>
              <w:t>「我知道你不是故意</w:t>
            </w:r>
            <w:proofErr w:type="gramStart"/>
            <w:r w:rsidRPr="00567462">
              <w:rPr>
                <w:rFonts w:ascii="Times New Roman" w:eastAsia="DFKai-SB" w:hAnsi="Times New Roman" w:cs="Times New Roman"/>
                <w:sz w:val="24"/>
                <w:szCs w:val="24"/>
              </w:rPr>
              <w:t>要甩門</w:t>
            </w:r>
            <w:proofErr w:type="gramEnd"/>
            <w:r w:rsidRPr="00567462">
              <w:rPr>
                <w:rFonts w:ascii="Times New Roman" w:eastAsia="DFKai-SB" w:hAnsi="Times New Roman" w:cs="Times New Roman"/>
                <w:sz w:val="24"/>
                <w:szCs w:val="24"/>
              </w:rPr>
              <w:t>的。這麼憤怒一定令你感到很難受」</w:t>
            </w:r>
            <w:r w:rsidR="00634A10" w:rsidRPr="00567462">
              <w:rPr>
                <w:rFonts w:ascii="Times New Roman" w:eastAsia="DFKai-SB" w:hAnsi="Times New Roman" w:cs="Times New Roman"/>
                <w:sz w:val="24"/>
                <w:szCs w:val="24"/>
              </w:rPr>
              <w:t>。</w:t>
            </w:r>
          </w:p>
          <w:p w14:paraId="7E251E68" w14:textId="77777777" w:rsidR="00162136" w:rsidRPr="00567462" w:rsidRDefault="000E2862" w:rsidP="005370D4">
            <w:pPr>
              <w:pStyle w:val="a4"/>
              <w:numPr>
                <w:ilvl w:val="0"/>
                <w:numId w:val="76"/>
              </w:numPr>
              <w:spacing w:before="0"/>
              <w:jc w:val="both"/>
              <w:rPr>
                <w:rFonts w:ascii="Times New Roman" w:eastAsia="DFKai-SB" w:hAnsi="Times New Roman" w:cs="Times New Roman"/>
                <w:sz w:val="24"/>
                <w:szCs w:val="24"/>
              </w:rPr>
            </w:pPr>
            <w:r w:rsidRPr="00567462">
              <w:rPr>
                <w:rFonts w:ascii="Times New Roman" w:eastAsia="DFKai-SB" w:hAnsi="Times New Roman" w:cs="Times New Roman"/>
                <w:sz w:val="24"/>
                <w:szCs w:val="24"/>
              </w:rPr>
              <w:t>「散散步如何？有的時候讓我們身體動一動會幫助處理那些強烈的情緒」</w:t>
            </w:r>
            <w:r w:rsidR="00634A10" w:rsidRPr="00567462">
              <w:rPr>
                <w:rFonts w:ascii="Times New Roman" w:eastAsia="DFKai-SB" w:hAnsi="Times New Roman" w:cs="Times New Roman"/>
                <w:sz w:val="24"/>
                <w:szCs w:val="24"/>
              </w:rPr>
              <w:t>。</w:t>
            </w:r>
          </w:p>
        </w:tc>
      </w:tr>
      <w:tr w:rsidR="00162136" w:rsidRPr="00567462" w14:paraId="2B9A47FD" w14:textId="77777777" w:rsidTr="00567462">
        <w:trPr>
          <w:jc w:val="center"/>
        </w:trPr>
        <w:tc>
          <w:tcPr>
            <w:tcW w:w="2263" w:type="dxa"/>
            <w:vAlign w:val="center"/>
          </w:tcPr>
          <w:p w14:paraId="07B81BD1" w14:textId="77777777" w:rsidR="00634A10" w:rsidRPr="00634A10" w:rsidRDefault="00634A10" w:rsidP="005370D4">
            <w:pPr>
              <w:jc w:val="both"/>
              <w:rPr>
                <w:rFonts w:ascii="Times New Roman" w:eastAsia="DFKai-SB" w:hAnsi="Times New Roman" w:cs="Times New Roman"/>
                <w:b/>
                <w:sz w:val="24"/>
                <w:szCs w:val="24"/>
                <w:shd w:val="pct15" w:color="auto" w:fill="FFFFFF"/>
              </w:rPr>
            </w:pPr>
            <w:r w:rsidRPr="00634A10">
              <w:rPr>
                <w:rFonts w:ascii="Times New Roman" w:eastAsia="DFKai-SB" w:hAnsi="Times New Roman" w:cs="Times New Roman"/>
                <w:b/>
                <w:sz w:val="24"/>
                <w:szCs w:val="24"/>
                <w:shd w:val="pct15" w:color="auto" w:fill="FFFFFF"/>
              </w:rPr>
              <w:t>身體抱怨</w:t>
            </w:r>
          </w:p>
          <w:p w14:paraId="3D0FD4B4" w14:textId="77777777" w:rsidR="00162136" w:rsidRPr="00567462" w:rsidRDefault="000E2862" w:rsidP="005370D4">
            <w:pPr>
              <w:jc w:val="both"/>
              <w:rPr>
                <w:rFonts w:ascii="Times New Roman" w:eastAsia="DFKai-SB" w:hAnsi="Times New Roman" w:cs="Times New Roman"/>
                <w:sz w:val="24"/>
                <w:szCs w:val="24"/>
              </w:rPr>
            </w:pPr>
            <w:r w:rsidRPr="00567462">
              <w:rPr>
                <w:rFonts w:ascii="Times New Roman" w:eastAsia="DFKai-SB" w:hAnsi="Times New Roman" w:cs="Times New Roman"/>
                <w:sz w:val="24"/>
                <w:szCs w:val="24"/>
              </w:rPr>
              <w:t>沒有緣由的頭痛、胃痛、肌肉酸痛</w:t>
            </w:r>
          </w:p>
        </w:tc>
        <w:tc>
          <w:tcPr>
            <w:tcW w:w="4111" w:type="dxa"/>
            <w:vAlign w:val="center"/>
          </w:tcPr>
          <w:p w14:paraId="235FC493" w14:textId="77777777" w:rsidR="000E2862" w:rsidRPr="00567462" w:rsidRDefault="000E2862" w:rsidP="005370D4">
            <w:pPr>
              <w:pStyle w:val="a4"/>
              <w:numPr>
                <w:ilvl w:val="0"/>
                <w:numId w:val="77"/>
              </w:numPr>
              <w:spacing w:before="0"/>
              <w:jc w:val="both"/>
              <w:rPr>
                <w:rFonts w:ascii="Times New Roman" w:eastAsia="DFKai-SB" w:hAnsi="Times New Roman" w:cs="Times New Roman"/>
                <w:sz w:val="24"/>
                <w:szCs w:val="24"/>
              </w:rPr>
            </w:pPr>
            <w:r w:rsidRPr="00567462">
              <w:rPr>
                <w:rFonts w:ascii="Times New Roman" w:eastAsia="DFKai-SB" w:hAnsi="Times New Roman" w:cs="Times New Roman"/>
                <w:sz w:val="24"/>
                <w:szCs w:val="24"/>
              </w:rPr>
              <w:t>找出是否有醫學上的原因；如果沒有，就給孩子安慰和保證那些現象是正常的</w:t>
            </w:r>
            <w:r w:rsidR="00634A10" w:rsidRPr="00567462">
              <w:rPr>
                <w:rFonts w:ascii="Times New Roman" w:eastAsia="DFKai-SB" w:hAnsi="Times New Roman" w:cs="Times New Roman"/>
                <w:sz w:val="24"/>
                <w:szCs w:val="24"/>
              </w:rPr>
              <w:t>。</w:t>
            </w:r>
          </w:p>
          <w:p w14:paraId="2C05044F" w14:textId="77777777" w:rsidR="00162136" w:rsidRPr="00567462" w:rsidRDefault="000E2862" w:rsidP="005370D4">
            <w:pPr>
              <w:pStyle w:val="a4"/>
              <w:numPr>
                <w:ilvl w:val="0"/>
                <w:numId w:val="77"/>
              </w:numPr>
              <w:spacing w:before="0"/>
              <w:jc w:val="both"/>
              <w:rPr>
                <w:rFonts w:ascii="Times New Roman" w:eastAsia="DFKai-SB" w:hAnsi="Times New Roman" w:cs="Times New Roman"/>
                <w:sz w:val="24"/>
                <w:szCs w:val="24"/>
              </w:rPr>
            </w:pPr>
            <w:r w:rsidRPr="00567462">
              <w:rPr>
                <w:rFonts w:ascii="Times New Roman" w:eastAsia="DFKai-SB" w:hAnsi="Times New Roman" w:cs="Times New Roman"/>
                <w:sz w:val="24"/>
                <w:szCs w:val="24"/>
              </w:rPr>
              <w:t>面對事實。對這些非醫學的身體抱怨有太多關注，反而可能會助長它</w:t>
            </w:r>
            <w:r w:rsidR="00634A10" w:rsidRPr="00567462">
              <w:rPr>
                <w:rFonts w:ascii="Times New Roman" w:eastAsia="DFKai-SB" w:hAnsi="Times New Roman" w:cs="Times New Roman"/>
                <w:sz w:val="24"/>
                <w:szCs w:val="24"/>
              </w:rPr>
              <w:t>。</w:t>
            </w:r>
          </w:p>
        </w:tc>
        <w:tc>
          <w:tcPr>
            <w:tcW w:w="4086" w:type="dxa"/>
            <w:vAlign w:val="center"/>
          </w:tcPr>
          <w:p w14:paraId="57831A6C" w14:textId="77777777" w:rsidR="000E2862" w:rsidRPr="00567462" w:rsidRDefault="000E2862" w:rsidP="005370D4">
            <w:pPr>
              <w:pStyle w:val="a4"/>
              <w:numPr>
                <w:ilvl w:val="0"/>
                <w:numId w:val="78"/>
              </w:numPr>
              <w:spacing w:before="0"/>
              <w:jc w:val="both"/>
              <w:rPr>
                <w:rFonts w:ascii="Times New Roman" w:eastAsia="DFKai-SB" w:hAnsi="Times New Roman" w:cs="Times New Roman"/>
                <w:sz w:val="24"/>
                <w:szCs w:val="24"/>
              </w:rPr>
            </w:pPr>
            <w:r w:rsidRPr="00567462">
              <w:rPr>
                <w:rFonts w:ascii="Times New Roman" w:eastAsia="DFKai-SB" w:hAnsi="Times New Roman" w:cs="Times New Roman"/>
                <w:sz w:val="24"/>
                <w:szCs w:val="24"/>
              </w:rPr>
              <w:t>確認孩子是否有足夠的睡眠、好的飲食、喝夠多的水和足夠的運動。</w:t>
            </w:r>
          </w:p>
          <w:p w14:paraId="5B998543" w14:textId="77777777" w:rsidR="00162136" w:rsidRPr="00567462" w:rsidRDefault="000E2862" w:rsidP="005370D4">
            <w:pPr>
              <w:pStyle w:val="a4"/>
              <w:numPr>
                <w:ilvl w:val="0"/>
                <w:numId w:val="78"/>
              </w:numPr>
              <w:spacing w:before="0"/>
              <w:jc w:val="both"/>
              <w:rPr>
                <w:rFonts w:ascii="Times New Roman" w:eastAsia="DFKai-SB" w:hAnsi="Times New Roman" w:cs="Times New Roman"/>
                <w:sz w:val="24"/>
                <w:szCs w:val="24"/>
              </w:rPr>
            </w:pPr>
            <w:r w:rsidRPr="00567462">
              <w:rPr>
                <w:rFonts w:ascii="Times New Roman" w:eastAsia="DFKai-SB" w:hAnsi="Times New Roman" w:cs="Times New Roman"/>
                <w:sz w:val="24"/>
                <w:szCs w:val="24"/>
              </w:rPr>
              <w:t>「坐在這邊一下如何？如果你覺得好一點後，讓我知道，我們再來玩牌」</w:t>
            </w:r>
            <w:r w:rsidR="00634A10" w:rsidRPr="00567462">
              <w:rPr>
                <w:rFonts w:ascii="Times New Roman" w:eastAsia="DFKai-SB" w:hAnsi="Times New Roman" w:cs="Times New Roman"/>
                <w:sz w:val="24"/>
                <w:szCs w:val="24"/>
              </w:rPr>
              <w:t>。</w:t>
            </w:r>
          </w:p>
        </w:tc>
      </w:tr>
      <w:tr w:rsidR="000E2862" w:rsidRPr="00567462" w14:paraId="2F560082" w14:textId="77777777" w:rsidTr="00567462">
        <w:trPr>
          <w:jc w:val="center"/>
        </w:trPr>
        <w:tc>
          <w:tcPr>
            <w:tcW w:w="2263" w:type="dxa"/>
            <w:vAlign w:val="center"/>
          </w:tcPr>
          <w:p w14:paraId="58C876EC" w14:textId="77777777" w:rsidR="000E2862" w:rsidRPr="00634A10" w:rsidRDefault="000E2862" w:rsidP="005370D4">
            <w:pPr>
              <w:jc w:val="both"/>
              <w:rPr>
                <w:rFonts w:ascii="Times New Roman" w:eastAsia="DFKai-SB" w:hAnsi="Times New Roman" w:cs="Times New Roman"/>
                <w:b/>
                <w:sz w:val="24"/>
                <w:szCs w:val="24"/>
                <w:shd w:val="pct15" w:color="auto" w:fill="FFFFFF"/>
              </w:rPr>
            </w:pPr>
            <w:r w:rsidRPr="00634A10">
              <w:rPr>
                <w:rFonts w:ascii="Times New Roman" w:eastAsia="DFKai-SB" w:hAnsi="Times New Roman" w:cs="Times New Roman"/>
                <w:b/>
                <w:sz w:val="24"/>
                <w:szCs w:val="24"/>
                <w:shd w:val="pct15" w:color="auto" w:fill="FFFFFF"/>
              </w:rPr>
              <w:t>仔細觀察父母的</w:t>
            </w:r>
            <w:r w:rsidRPr="00634A10">
              <w:rPr>
                <w:rFonts w:ascii="Times New Roman" w:eastAsia="DFKai-SB" w:hAnsi="Times New Roman" w:cs="Times New Roman"/>
                <w:b/>
                <w:sz w:val="24"/>
                <w:szCs w:val="24"/>
                <w:shd w:val="pct15" w:color="auto" w:fill="FFFFFF"/>
              </w:rPr>
              <w:t xml:space="preserve"> </w:t>
            </w:r>
            <w:r w:rsidR="00634A10" w:rsidRPr="00634A10">
              <w:rPr>
                <w:rFonts w:ascii="Times New Roman" w:eastAsia="DFKai-SB" w:hAnsi="Times New Roman" w:cs="Times New Roman"/>
                <w:b/>
                <w:sz w:val="24"/>
                <w:szCs w:val="24"/>
                <w:shd w:val="pct15" w:color="auto" w:fill="FFFFFF"/>
              </w:rPr>
              <w:t>回應和恢復狀況</w:t>
            </w:r>
          </w:p>
          <w:p w14:paraId="1D87168D" w14:textId="77777777" w:rsidR="000E2862" w:rsidRPr="00567462" w:rsidRDefault="000E2862" w:rsidP="005370D4">
            <w:pPr>
              <w:jc w:val="both"/>
              <w:rPr>
                <w:rFonts w:ascii="Times New Roman" w:eastAsia="DFKai-SB" w:hAnsi="Times New Roman" w:cs="Times New Roman"/>
                <w:sz w:val="24"/>
                <w:szCs w:val="24"/>
              </w:rPr>
            </w:pPr>
            <w:r w:rsidRPr="00567462">
              <w:rPr>
                <w:rFonts w:ascii="Times New Roman" w:eastAsia="DFKai-SB" w:hAnsi="Times New Roman" w:cs="Times New Roman"/>
                <w:sz w:val="24"/>
                <w:szCs w:val="24"/>
              </w:rPr>
              <w:t>不想自己的憂慮妨礙父母</w:t>
            </w:r>
          </w:p>
        </w:tc>
        <w:tc>
          <w:tcPr>
            <w:tcW w:w="4111" w:type="dxa"/>
            <w:vAlign w:val="center"/>
          </w:tcPr>
          <w:p w14:paraId="6278D864" w14:textId="77777777" w:rsidR="000E2862" w:rsidRPr="00567462" w:rsidRDefault="000E2862" w:rsidP="005370D4">
            <w:pPr>
              <w:pStyle w:val="a4"/>
              <w:numPr>
                <w:ilvl w:val="0"/>
                <w:numId w:val="79"/>
              </w:numPr>
              <w:spacing w:before="0"/>
              <w:jc w:val="both"/>
              <w:rPr>
                <w:rFonts w:ascii="Times New Roman" w:eastAsia="DFKai-SB" w:hAnsi="Times New Roman" w:cs="Times New Roman"/>
                <w:sz w:val="24"/>
                <w:szCs w:val="24"/>
              </w:rPr>
            </w:pPr>
            <w:r w:rsidRPr="00567462">
              <w:rPr>
                <w:rFonts w:ascii="Times New Roman" w:eastAsia="DFKai-SB" w:hAnsi="Times New Roman" w:cs="Times New Roman"/>
                <w:sz w:val="24"/>
                <w:szCs w:val="24"/>
              </w:rPr>
              <w:t>給孩子和自己一些機會談</w:t>
            </w:r>
            <w:proofErr w:type="gramStart"/>
            <w:r w:rsidRPr="00567462">
              <w:rPr>
                <w:rFonts w:ascii="Times New Roman" w:eastAsia="DFKai-SB" w:hAnsi="Times New Roman" w:cs="Times New Roman"/>
                <w:sz w:val="24"/>
                <w:szCs w:val="24"/>
              </w:rPr>
              <w:t>談</w:t>
            </w:r>
            <w:proofErr w:type="gramEnd"/>
            <w:r w:rsidRPr="00567462">
              <w:rPr>
                <w:rFonts w:ascii="Times New Roman" w:eastAsia="DFKai-SB" w:hAnsi="Times New Roman" w:cs="Times New Roman"/>
                <w:sz w:val="24"/>
                <w:szCs w:val="24"/>
              </w:rPr>
              <w:t>自己的感受。</w:t>
            </w:r>
          </w:p>
          <w:p w14:paraId="511264DF" w14:textId="77777777" w:rsidR="000E2862" w:rsidRPr="00567462" w:rsidRDefault="000E2862" w:rsidP="005370D4">
            <w:pPr>
              <w:pStyle w:val="a4"/>
              <w:numPr>
                <w:ilvl w:val="0"/>
                <w:numId w:val="79"/>
              </w:numPr>
              <w:spacing w:before="0"/>
              <w:jc w:val="both"/>
              <w:rPr>
                <w:rFonts w:ascii="Times New Roman" w:eastAsia="DFKai-SB" w:hAnsi="Times New Roman" w:cs="Times New Roman"/>
                <w:sz w:val="24"/>
                <w:szCs w:val="24"/>
              </w:rPr>
            </w:pPr>
            <w:r w:rsidRPr="00567462">
              <w:rPr>
                <w:rFonts w:ascii="Times New Roman" w:eastAsia="DFKai-SB" w:hAnsi="Times New Roman" w:cs="Times New Roman"/>
                <w:sz w:val="24"/>
                <w:szCs w:val="24"/>
              </w:rPr>
              <w:t>盡可能地保持冷靜，別讓孩子增加他們的憂慮。</w:t>
            </w:r>
          </w:p>
        </w:tc>
        <w:tc>
          <w:tcPr>
            <w:tcW w:w="4086" w:type="dxa"/>
            <w:vAlign w:val="center"/>
          </w:tcPr>
          <w:p w14:paraId="49B4921B" w14:textId="77777777" w:rsidR="000E2862" w:rsidRPr="00567462" w:rsidRDefault="000E2862" w:rsidP="005370D4">
            <w:pPr>
              <w:jc w:val="both"/>
              <w:rPr>
                <w:rFonts w:ascii="Times New Roman" w:eastAsia="DFKai-SB" w:hAnsi="Times New Roman" w:cs="Times New Roman"/>
                <w:sz w:val="24"/>
                <w:szCs w:val="24"/>
              </w:rPr>
            </w:pPr>
            <w:r w:rsidRPr="00567462">
              <w:rPr>
                <w:rFonts w:ascii="Times New Roman" w:eastAsia="DFKai-SB" w:hAnsi="Times New Roman" w:cs="Times New Roman"/>
                <w:sz w:val="24"/>
                <w:szCs w:val="24"/>
              </w:rPr>
              <w:t>「是的，我的腳踝受傷了，但是經過護理人員包紮後就好很多了。看到我受傷一定覺得很恐怖，對不對？」</w:t>
            </w:r>
          </w:p>
        </w:tc>
      </w:tr>
      <w:tr w:rsidR="000E2862" w:rsidRPr="00567462" w14:paraId="04060940" w14:textId="77777777" w:rsidTr="00567462">
        <w:trPr>
          <w:jc w:val="center"/>
        </w:trPr>
        <w:tc>
          <w:tcPr>
            <w:tcW w:w="2263" w:type="dxa"/>
            <w:vAlign w:val="center"/>
          </w:tcPr>
          <w:p w14:paraId="115E47E2" w14:textId="77777777" w:rsidR="000E2862" w:rsidRPr="00634A10" w:rsidRDefault="000E2862" w:rsidP="005370D4">
            <w:pPr>
              <w:jc w:val="both"/>
              <w:rPr>
                <w:rFonts w:ascii="Times New Roman" w:eastAsia="DFKai-SB" w:hAnsi="Times New Roman" w:cs="Times New Roman"/>
                <w:b/>
                <w:sz w:val="24"/>
                <w:szCs w:val="24"/>
              </w:rPr>
            </w:pPr>
            <w:r w:rsidRPr="00634A10">
              <w:rPr>
                <w:rFonts w:ascii="Times New Roman" w:eastAsia="DFKai-SB" w:hAnsi="Times New Roman" w:cs="Times New Roman"/>
                <w:b/>
                <w:sz w:val="24"/>
                <w:szCs w:val="24"/>
                <w:shd w:val="pct15" w:color="auto" w:fill="FFFFFF"/>
              </w:rPr>
              <w:t>擔心其他的犧牲</w:t>
            </w:r>
            <w:r w:rsidR="00634A10" w:rsidRPr="00634A10">
              <w:rPr>
                <w:rFonts w:ascii="Times New Roman" w:eastAsia="DFKai-SB" w:hAnsi="Times New Roman" w:cs="Times New Roman"/>
                <w:b/>
                <w:sz w:val="24"/>
                <w:szCs w:val="24"/>
                <w:shd w:val="pct15" w:color="auto" w:fill="FFFFFF"/>
              </w:rPr>
              <w:t>者和家人</w:t>
            </w:r>
          </w:p>
        </w:tc>
        <w:tc>
          <w:tcPr>
            <w:tcW w:w="4111" w:type="dxa"/>
            <w:vAlign w:val="center"/>
          </w:tcPr>
          <w:p w14:paraId="68F8559B" w14:textId="77777777" w:rsidR="000E2862" w:rsidRPr="00567462" w:rsidRDefault="000E2862" w:rsidP="005370D4">
            <w:pPr>
              <w:jc w:val="both"/>
              <w:rPr>
                <w:rFonts w:ascii="Times New Roman" w:eastAsia="DFKai-SB" w:hAnsi="Times New Roman" w:cs="Times New Roman"/>
                <w:sz w:val="24"/>
                <w:szCs w:val="24"/>
              </w:rPr>
            </w:pPr>
            <w:r w:rsidRPr="00567462">
              <w:rPr>
                <w:rFonts w:ascii="Times New Roman" w:eastAsia="DFKai-SB" w:hAnsi="Times New Roman" w:cs="Times New Roman"/>
                <w:sz w:val="24"/>
                <w:szCs w:val="24"/>
              </w:rPr>
              <w:t>鼓勵一些能幫助別人又有建設性的活動，但不要增加責任感的額外負擔。</w:t>
            </w:r>
          </w:p>
        </w:tc>
        <w:tc>
          <w:tcPr>
            <w:tcW w:w="4086" w:type="dxa"/>
            <w:vAlign w:val="center"/>
          </w:tcPr>
          <w:p w14:paraId="19F91778" w14:textId="77777777" w:rsidR="000E2862" w:rsidRPr="00567462" w:rsidRDefault="000E2862" w:rsidP="005370D4">
            <w:pPr>
              <w:jc w:val="both"/>
              <w:rPr>
                <w:rFonts w:ascii="Times New Roman" w:eastAsia="DFKai-SB" w:hAnsi="Times New Roman" w:cs="Times New Roman"/>
                <w:sz w:val="24"/>
                <w:szCs w:val="24"/>
              </w:rPr>
            </w:pPr>
            <w:r w:rsidRPr="00567462">
              <w:rPr>
                <w:rFonts w:ascii="Times New Roman" w:eastAsia="DFKai-SB" w:hAnsi="Times New Roman" w:cs="Times New Roman"/>
                <w:sz w:val="24"/>
                <w:szCs w:val="24"/>
              </w:rPr>
              <w:t>幫助孩子辨別合適且有意義的計</w:t>
            </w:r>
            <w:r w:rsidR="00634A10">
              <w:rPr>
                <w:rFonts w:ascii="Times New Roman" w:eastAsia="DFKai-SB" w:hAnsi="Times New Roman" w:cs="Times New Roman"/>
                <w:sz w:val="24"/>
                <w:szCs w:val="24"/>
              </w:rPr>
              <w:t>畫</w:t>
            </w:r>
            <w:r w:rsidR="00634A10">
              <w:rPr>
                <w:rFonts w:ascii="Times New Roman" w:eastAsia="DFKai-SB" w:hAnsi="Times New Roman" w:cs="Times New Roman" w:hint="eastAsia"/>
                <w:sz w:val="24"/>
                <w:szCs w:val="24"/>
              </w:rPr>
              <w:t>(</w:t>
            </w:r>
            <w:r w:rsidRPr="00567462">
              <w:rPr>
                <w:rFonts w:ascii="Times New Roman" w:eastAsia="DFKai-SB" w:hAnsi="Times New Roman" w:cs="Times New Roman"/>
                <w:sz w:val="24"/>
                <w:szCs w:val="24"/>
              </w:rPr>
              <w:t>如清掃學校、募款、或是幫</w:t>
            </w:r>
            <w:r w:rsidR="00634A10">
              <w:rPr>
                <w:rFonts w:ascii="Times New Roman" w:eastAsia="DFKai-SB" w:hAnsi="Times New Roman" w:cs="Times New Roman"/>
                <w:sz w:val="24"/>
                <w:szCs w:val="24"/>
              </w:rPr>
              <w:t>助需要的</w:t>
            </w:r>
            <w:r w:rsidR="00634A10">
              <w:rPr>
                <w:rFonts w:ascii="Times New Roman" w:eastAsia="DFKai-SB" w:hAnsi="Times New Roman" w:cs="Times New Roman" w:hint="eastAsia"/>
                <w:sz w:val="24"/>
                <w:szCs w:val="24"/>
              </w:rPr>
              <w:t>人</w:t>
            </w:r>
            <w:r w:rsidR="00634A10">
              <w:rPr>
                <w:rFonts w:ascii="Times New Roman" w:eastAsia="DFKai-SB" w:hAnsi="Times New Roman" w:cs="Times New Roman"/>
                <w:sz w:val="24"/>
                <w:szCs w:val="24"/>
              </w:rPr>
              <w:t>)</w:t>
            </w:r>
            <w:r w:rsidRPr="00567462">
              <w:rPr>
                <w:rFonts w:ascii="Times New Roman" w:eastAsia="DFKai-SB" w:hAnsi="Times New Roman" w:cs="Times New Roman"/>
                <w:sz w:val="24"/>
                <w:szCs w:val="24"/>
              </w:rPr>
              <w:t>。</w:t>
            </w:r>
          </w:p>
        </w:tc>
      </w:tr>
    </w:tbl>
    <w:p w14:paraId="769D87A1" w14:textId="77777777" w:rsidR="00162136" w:rsidRDefault="000E2862">
      <w:pPr>
        <w:rPr>
          <w:rFonts w:ascii="DFKai-SB" w:eastAsia="DFKai-SB" w:hAnsi="DFKai-SB"/>
        </w:rPr>
      </w:pPr>
      <w:r w:rsidRPr="00634A10">
        <w:rPr>
          <w:rFonts w:ascii="Times New Roman" w:eastAsia="DFKai-SB" w:hAnsi="Times New Roman" w:cs="Times New Roman"/>
          <w:szCs w:val="24"/>
        </w:rPr>
        <w:t>參考資料：</w:t>
      </w:r>
      <w:r w:rsidRPr="00634A10">
        <w:rPr>
          <w:rFonts w:ascii="Times New Roman" w:eastAsia="DFKai-SB" w:hAnsi="Times New Roman" w:cs="Times New Roman"/>
          <w:szCs w:val="24"/>
        </w:rPr>
        <w:t xml:space="preserve"> </w:t>
      </w:r>
      <w:r w:rsidRPr="00634A10">
        <w:rPr>
          <w:rFonts w:ascii="Times New Roman" w:eastAsia="DFKai-SB" w:hAnsi="Times New Roman" w:cs="Times New Roman"/>
          <w:szCs w:val="24"/>
        </w:rPr>
        <w:t>陳淑惠、龔怡文、潘元健、劉</w:t>
      </w:r>
      <w:proofErr w:type="gramStart"/>
      <w:r w:rsidRPr="00634A10">
        <w:rPr>
          <w:rFonts w:ascii="Times New Roman" w:eastAsia="DFKai-SB" w:hAnsi="Times New Roman" w:cs="Times New Roman"/>
          <w:szCs w:val="24"/>
        </w:rPr>
        <w:t>于</w:t>
      </w:r>
      <w:proofErr w:type="gramEnd"/>
      <w:r w:rsidRPr="00634A10">
        <w:rPr>
          <w:rFonts w:ascii="Times New Roman" w:eastAsia="DFKai-SB" w:hAnsi="Times New Roman" w:cs="Times New Roman"/>
          <w:szCs w:val="24"/>
        </w:rPr>
        <w:t>涵（</w:t>
      </w:r>
      <w:r w:rsidRPr="00634A10">
        <w:rPr>
          <w:rFonts w:ascii="Times New Roman" w:eastAsia="DFKai-SB" w:hAnsi="Times New Roman" w:cs="Times New Roman"/>
          <w:szCs w:val="24"/>
        </w:rPr>
        <w:t>2007</w:t>
      </w:r>
      <w:r w:rsidRPr="00634A10">
        <w:rPr>
          <w:rFonts w:ascii="Times New Roman" w:eastAsia="DFKai-SB" w:hAnsi="Times New Roman" w:cs="Times New Roman"/>
          <w:szCs w:val="24"/>
        </w:rPr>
        <w:t>）。心理急救操作手冊第二版（譯）。台大心理系，台北市。</w:t>
      </w:r>
      <w:proofErr w:type="gramStart"/>
      <w:r w:rsidRPr="00634A10">
        <w:rPr>
          <w:rFonts w:ascii="Times New Roman" w:eastAsia="DFKai-SB" w:hAnsi="Times New Roman" w:cs="Times New Roman"/>
          <w:szCs w:val="24"/>
        </w:rPr>
        <w:t>〔</w:t>
      </w:r>
      <w:proofErr w:type="gramEnd"/>
      <w:r w:rsidRPr="00634A10">
        <w:rPr>
          <w:rFonts w:ascii="Times New Roman" w:eastAsia="DFKai-SB" w:hAnsi="Times New Roman" w:cs="Times New Roman"/>
          <w:szCs w:val="24"/>
        </w:rPr>
        <w:t>譯自</w:t>
      </w:r>
      <w:r w:rsidR="0089462B">
        <w:rPr>
          <w:rFonts w:ascii="Times New Roman" w:eastAsia="DFKai-SB" w:hAnsi="Times New Roman" w:cs="Times New Roman"/>
          <w:szCs w:val="24"/>
        </w:rPr>
        <w:t xml:space="preserve"> National Child </w:t>
      </w:r>
      <w:r w:rsidRPr="00634A10">
        <w:rPr>
          <w:rFonts w:ascii="Times New Roman" w:eastAsia="DFKai-SB" w:hAnsi="Times New Roman" w:cs="Times New Roman"/>
          <w:szCs w:val="24"/>
        </w:rPr>
        <w:t>Traumatic Stress Networ</w:t>
      </w:r>
      <w:r w:rsidR="0089462B">
        <w:rPr>
          <w:rFonts w:ascii="Times New Roman" w:eastAsia="DFKai-SB" w:hAnsi="Times New Roman" w:cs="Times New Roman"/>
          <w:szCs w:val="24"/>
        </w:rPr>
        <w:t xml:space="preserve">k and National Center for </w:t>
      </w:r>
      <w:proofErr w:type="spellStart"/>
      <w:r w:rsidR="0089462B">
        <w:rPr>
          <w:rFonts w:ascii="Times New Roman" w:eastAsia="DFKai-SB" w:hAnsi="Times New Roman" w:cs="Times New Roman"/>
          <w:szCs w:val="24"/>
        </w:rPr>
        <w:t>PTSD,</w:t>
      </w:r>
      <w:r w:rsidRPr="00634A10">
        <w:rPr>
          <w:rFonts w:ascii="Times New Roman" w:eastAsia="DFKai-SB" w:hAnsi="Times New Roman" w:cs="Times New Roman"/>
          <w:szCs w:val="24"/>
        </w:rPr>
        <w:t>Psychological</w:t>
      </w:r>
      <w:proofErr w:type="spellEnd"/>
      <w:r w:rsidRPr="00634A10">
        <w:rPr>
          <w:rFonts w:ascii="Times New Roman" w:eastAsia="DFKai-SB" w:hAnsi="Times New Roman" w:cs="Times New Roman"/>
          <w:szCs w:val="24"/>
        </w:rPr>
        <w:t xml:space="preserve"> First Aid: Field Operat</w:t>
      </w:r>
      <w:r w:rsidR="0089462B">
        <w:rPr>
          <w:rFonts w:ascii="Times New Roman" w:eastAsia="DFKai-SB" w:hAnsi="Times New Roman" w:cs="Times New Roman"/>
          <w:szCs w:val="24"/>
        </w:rPr>
        <w:t>ions Guide,2</w:t>
      </w:r>
      <w:r w:rsidR="0089462B" w:rsidRPr="0089462B">
        <w:rPr>
          <w:rFonts w:ascii="Times New Roman" w:eastAsia="DFKai-SB" w:hAnsi="Times New Roman" w:cs="Times New Roman"/>
          <w:szCs w:val="24"/>
          <w:vertAlign w:val="superscript"/>
        </w:rPr>
        <w:t>nd</w:t>
      </w:r>
      <w:r w:rsidR="0089462B">
        <w:rPr>
          <w:rFonts w:ascii="Times New Roman" w:eastAsia="DFKai-SB" w:hAnsi="Times New Roman" w:cs="Times New Roman"/>
          <w:szCs w:val="24"/>
        </w:rPr>
        <w:t xml:space="preserve"> Edition.July,</w:t>
      </w:r>
      <w:r w:rsidRPr="00634A10">
        <w:rPr>
          <w:rFonts w:ascii="Times New Roman" w:eastAsia="DFKai-SB" w:hAnsi="Times New Roman" w:cs="Times New Roman"/>
          <w:szCs w:val="24"/>
        </w:rPr>
        <w:t>2006.</w:t>
      </w:r>
      <w:r w:rsidRPr="00634A10">
        <w:rPr>
          <w:rFonts w:ascii="Times New Roman" w:eastAsia="DFKai-SB" w:hAnsi="Times New Roman" w:cs="Times New Roman"/>
          <w:szCs w:val="24"/>
        </w:rPr>
        <w:t>〕</w:t>
      </w:r>
      <w:r>
        <w:t>。</w:t>
      </w:r>
      <w:r w:rsidR="00162136">
        <w:rPr>
          <w:rFonts w:ascii="DFKai-SB" w:eastAsia="DFKai-SB" w:hAnsi="DFKai-SB"/>
        </w:rPr>
        <w:br w:type="page"/>
      </w:r>
    </w:p>
    <w:p w14:paraId="14693236" w14:textId="77777777" w:rsidR="00162136" w:rsidRPr="00162136" w:rsidRDefault="00162136" w:rsidP="00162136">
      <w:pPr>
        <w:pStyle w:val="1"/>
        <w:numPr>
          <w:ilvl w:val="0"/>
          <w:numId w:val="0"/>
        </w:numPr>
        <w:ind w:right="1287"/>
        <w:rPr>
          <w:rFonts w:ascii="DFKai-SB" w:eastAsia="DFKai-SB" w:hAnsi="DFKai-SB"/>
          <w:sz w:val="32"/>
        </w:rPr>
      </w:pPr>
      <w:bookmarkStart w:id="49" w:name="_Toc133310649"/>
      <w:r w:rsidRPr="00162136">
        <w:rPr>
          <w:rFonts w:ascii="DFKai-SB" w:eastAsia="DFKai-SB" w:hAnsi="DFKai-SB"/>
          <w:sz w:val="32"/>
        </w:rPr>
        <w:lastRenderedPageBreak/>
        <w:t>孩子常見的創傷壓力反應和照顧：</w:t>
      </w:r>
      <w:r w:rsidR="005B1B54" w:rsidRPr="005B1B54">
        <w:rPr>
          <w:rFonts w:ascii="DFKai-SB" w:eastAsia="DFKai-SB" w:hAnsi="DFKai-SB"/>
          <w:sz w:val="32"/>
        </w:rPr>
        <w:t>青少年（</w:t>
      </w:r>
      <w:r w:rsidR="005B1B54">
        <w:rPr>
          <w:rFonts w:ascii="DFKai-SB" w:eastAsia="DFKai-SB" w:hAnsi="DFKai-SB"/>
          <w:sz w:val="32"/>
        </w:rPr>
        <w:t>11~18</w:t>
      </w:r>
      <w:r w:rsidR="005B1B54" w:rsidRPr="005B1B54">
        <w:rPr>
          <w:rFonts w:ascii="DFKai-SB" w:eastAsia="DFKai-SB" w:hAnsi="DFKai-SB"/>
          <w:sz w:val="32"/>
        </w:rPr>
        <w:t>歲）</w:t>
      </w:r>
      <w:bookmarkEnd w:id="49"/>
    </w:p>
    <w:p w14:paraId="22B80BE0" w14:textId="77777777" w:rsidR="000E2862" w:rsidRDefault="000E2862" w:rsidP="000E2862">
      <w:pPr>
        <w:spacing w:before="240" w:line="360" w:lineRule="auto"/>
        <w:jc w:val="right"/>
      </w:pPr>
      <w:r w:rsidRPr="00E352FA">
        <w:rPr>
          <w:rFonts w:ascii="Times New Roman" w:eastAsia="DFKai-SB" w:hAnsi="Times New Roman" w:cs="Times New Roman"/>
          <w:sz w:val="20"/>
          <w:szCs w:val="24"/>
        </w:rPr>
        <w:t>引自</w:t>
      </w:r>
      <w:hyperlink r:id="rId14" w:tgtFrame="_blank" w:history="1">
        <w:r w:rsidRPr="000E2862">
          <w:rPr>
            <w:rFonts w:ascii="Times New Roman" w:eastAsia="DFKai-SB" w:hAnsi="Times New Roman" w:cs="Times New Roman"/>
            <w:szCs w:val="24"/>
          </w:rPr>
          <w:t>創傷心理學研究室</w:t>
        </w:r>
        <w:proofErr w:type="gramStart"/>
        <w:r w:rsidRPr="000E2862">
          <w:rPr>
            <w:rFonts w:ascii="Times New Roman" w:eastAsia="DFKai-SB" w:hAnsi="Times New Roman" w:cs="Times New Roman"/>
            <w:szCs w:val="24"/>
          </w:rPr>
          <w:t>─</w:t>
        </w:r>
        <w:proofErr w:type="gramEnd"/>
        <w:r w:rsidRPr="000E2862">
          <w:rPr>
            <w:rFonts w:ascii="Times New Roman" w:eastAsia="DFKai-SB" w:hAnsi="Times New Roman" w:cs="Times New Roman"/>
            <w:szCs w:val="24"/>
          </w:rPr>
          <w:t>災難與創傷心理資訊網</w:t>
        </w:r>
      </w:hyperlink>
    </w:p>
    <w:p w14:paraId="09AC4414" w14:textId="77777777" w:rsidR="005B1B54" w:rsidRDefault="005B1B54" w:rsidP="005370D4">
      <w:pPr>
        <w:spacing w:before="240"/>
        <w:jc w:val="both"/>
        <w:rPr>
          <w:rFonts w:ascii="Times New Roman" w:eastAsia="DFKai-SB" w:hAnsi="Times New Roman" w:cs="Times New Roman"/>
          <w:sz w:val="24"/>
          <w:szCs w:val="24"/>
        </w:rPr>
      </w:pPr>
      <w:r>
        <w:rPr>
          <w:rFonts w:ascii="Times New Roman" w:eastAsia="DFKai-SB" w:hAnsi="Times New Roman" w:cs="Times New Roman"/>
          <w:sz w:val="24"/>
          <w:szCs w:val="24"/>
        </w:rPr>
        <w:t xml:space="preserve">      </w:t>
      </w:r>
      <w:r w:rsidRPr="005B1B54">
        <w:rPr>
          <w:rFonts w:ascii="Times New Roman" w:eastAsia="DFKai-SB" w:hAnsi="Times New Roman" w:cs="Times New Roman"/>
          <w:sz w:val="24"/>
          <w:szCs w:val="24"/>
        </w:rPr>
        <w:t>由於青少年時期的孩子會花很多時間在注意自己，因此除了自己本身因為創傷或災難而產生的身心症狀之外，還會擔心他人看待自己的眼光，並因此感到困擾；另外因為青少年較具有衝動性，所以一些危險行為也是受創後可能產生的反應，故父母及照顧者應該花更多時間與他們進行理性的溝通，並提供充分支持，下列便為可能的反應及參考的回應。</w:t>
      </w:r>
    </w:p>
    <w:tbl>
      <w:tblPr>
        <w:tblStyle w:val="a5"/>
        <w:tblW w:w="0" w:type="auto"/>
        <w:jc w:val="center"/>
        <w:tblLook w:val="04A0" w:firstRow="1" w:lastRow="0" w:firstColumn="1" w:lastColumn="0" w:noHBand="0" w:noVBand="1"/>
      </w:tblPr>
      <w:tblGrid>
        <w:gridCol w:w="2404"/>
        <w:gridCol w:w="3967"/>
        <w:gridCol w:w="4085"/>
      </w:tblGrid>
      <w:tr w:rsidR="00162136" w:rsidRPr="00634A10" w14:paraId="4166EFC8" w14:textId="77777777" w:rsidTr="00634A10">
        <w:trPr>
          <w:trHeight w:val="524"/>
          <w:jc w:val="center"/>
        </w:trPr>
        <w:tc>
          <w:tcPr>
            <w:tcW w:w="2405" w:type="dxa"/>
            <w:shd w:val="clear" w:color="auto" w:fill="D9D9D9" w:themeFill="background1" w:themeFillShade="D9"/>
            <w:vAlign w:val="center"/>
          </w:tcPr>
          <w:p w14:paraId="30BC737B" w14:textId="77777777" w:rsidR="00162136" w:rsidRPr="00634A10" w:rsidRDefault="00162136" w:rsidP="00634A10">
            <w:pPr>
              <w:jc w:val="center"/>
              <w:rPr>
                <w:rFonts w:ascii="Times New Roman" w:eastAsia="DFKai-SB" w:hAnsi="Times New Roman" w:cs="Times New Roman"/>
                <w:b/>
                <w:sz w:val="24"/>
                <w:szCs w:val="24"/>
              </w:rPr>
            </w:pPr>
            <w:r w:rsidRPr="00634A10">
              <w:rPr>
                <w:rFonts w:ascii="Times New Roman" w:eastAsia="DFKai-SB" w:hAnsi="Times New Roman" w:cs="Times New Roman"/>
                <w:b/>
                <w:sz w:val="24"/>
                <w:szCs w:val="24"/>
              </w:rPr>
              <w:t>反應</w:t>
            </w:r>
            <w:r w:rsidRPr="00634A10">
              <w:rPr>
                <w:rFonts w:ascii="Times New Roman" w:eastAsia="DFKai-SB" w:hAnsi="Times New Roman" w:cs="Times New Roman"/>
                <w:b/>
                <w:sz w:val="24"/>
                <w:szCs w:val="24"/>
              </w:rPr>
              <w:t xml:space="preserve"> </w:t>
            </w:r>
            <w:proofErr w:type="gramStart"/>
            <w:r w:rsidRPr="00634A10">
              <w:rPr>
                <w:rFonts w:ascii="Times New Roman" w:eastAsia="DFKai-SB" w:hAnsi="Times New Roman" w:cs="Times New Roman"/>
                <w:b/>
                <w:sz w:val="24"/>
                <w:szCs w:val="24"/>
              </w:rPr>
              <w:t>∕</w:t>
            </w:r>
            <w:proofErr w:type="gramEnd"/>
            <w:r w:rsidRPr="00634A10">
              <w:rPr>
                <w:rFonts w:ascii="Times New Roman" w:eastAsia="DFKai-SB" w:hAnsi="Times New Roman" w:cs="Times New Roman"/>
                <w:b/>
                <w:sz w:val="24"/>
                <w:szCs w:val="24"/>
              </w:rPr>
              <w:t xml:space="preserve"> </w:t>
            </w:r>
            <w:r w:rsidRPr="00634A10">
              <w:rPr>
                <w:rFonts w:ascii="Times New Roman" w:eastAsia="DFKai-SB" w:hAnsi="Times New Roman" w:cs="Times New Roman"/>
                <w:b/>
                <w:sz w:val="24"/>
                <w:szCs w:val="24"/>
              </w:rPr>
              <w:t>行為</w:t>
            </w:r>
          </w:p>
        </w:tc>
        <w:tc>
          <w:tcPr>
            <w:tcW w:w="3969" w:type="dxa"/>
            <w:shd w:val="clear" w:color="auto" w:fill="D9D9D9" w:themeFill="background1" w:themeFillShade="D9"/>
            <w:vAlign w:val="center"/>
          </w:tcPr>
          <w:p w14:paraId="48A702B6" w14:textId="77777777" w:rsidR="00162136" w:rsidRPr="00634A10" w:rsidRDefault="00162136" w:rsidP="00634A10">
            <w:pPr>
              <w:jc w:val="center"/>
              <w:rPr>
                <w:rFonts w:ascii="Times New Roman" w:eastAsia="DFKai-SB" w:hAnsi="Times New Roman" w:cs="Times New Roman"/>
                <w:b/>
                <w:sz w:val="24"/>
                <w:szCs w:val="24"/>
              </w:rPr>
            </w:pPr>
            <w:r w:rsidRPr="00634A10">
              <w:rPr>
                <w:rFonts w:ascii="Times New Roman" w:eastAsia="DFKai-SB" w:hAnsi="Times New Roman" w:cs="Times New Roman"/>
                <w:b/>
                <w:sz w:val="24"/>
                <w:szCs w:val="24"/>
              </w:rPr>
              <w:t>理解</w:t>
            </w:r>
          </w:p>
        </w:tc>
        <w:tc>
          <w:tcPr>
            <w:tcW w:w="4086" w:type="dxa"/>
            <w:shd w:val="clear" w:color="auto" w:fill="D9D9D9" w:themeFill="background1" w:themeFillShade="D9"/>
            <w:vAlign w:val="center"/>
          </w:tcPr>
          <w:p w14:paraId="4A1FCF77" w14:textId="77777777" w:rsidR="00162136" w:rsidRPr="00634A10" w:rsidRDefault="00162136" w:rsidP="00634A10">
            <w:pPr>
              <w:jc w:val="center"/>
              <w:rPr>
                <w:rFonts w:ascii="Times New Roman" w:eastAsia="DFKai-SB" w:hAnsi="Times New Roman" w:cs="Times New Roman"/>
                <w:b/>
                <w:sz w:val="24"/>
                <w:szCs w:val="24"/>
              </w:rPr>
            </w:pPr>
            <w:r w:rsidRPr="00634A10">
              <w:rPr>
                <w:rFonts w:ascii="Times New Roman" w:eastAsia="DFKai-SB" w:hAnsi="Times New Roman" w:cs="Times New Roman"/>
                <w:b/>
                <w:sz w:val="24"/>
                <w:szCs w:val="24"/>
              </w:rPr>
              <w:t>幫助的方式</w:t>
            </w:r>
          </w:p>
        </w:tc>
      </w:tr>
      <w:tr w:rsidR="00162136" w:rsidRPr="00634A10" w14:paraId="72F92B6A" w14:textId="77777777" w:rsidTr="00634A10">
        <w:trPr>
          <w:jc w:val="center"/>
        </w:trPr>
        <w:tc>
          <w:tcPr>
            <w:tcW w:w="2405" w:type="dxa"/>
            <w:vAlign w:val="center"/>
          </w:tcPr>
          <w:p w14:paraId="2509A68C" w14:textId="77777777" w:rsidR="00162136" w:rsidRPr="00634A10" w:rsidRDefault="00C361AE" w:rsidP="005370D4">
            <w:pPr>
              <w:jc w:val="both"/>
              <w:rPr>
                <w:rFonts w:ascii="Times New Roman" w:eastAsia="DFKai-SB" w:hAnsi="Times New Roman" w:cs="Times New Roman"/>
                <w:b/>
                <w:sz w:val="24"/>
                <w:szCs w:val="24"/>
              </w:rPr>
            </w:pPr>
            <w:r w:rsidRPr="00634A10">
              <w:rPr>
                <w:rFonts w:ascii="Times New Roman" w:eastAsia="DFKai-SB" w:hAnsi="Times New Roman" w:cs="Times New Roman"/>
                <w:b/>
                <w:sz w:val="24"/>
                <w:szCs w:val="24"/>
                <w:shd w:val="pct15" w:color="auto" w:fill="FFFFFF"/>
              </w:rPr>
              <w:t>疏離感、羞恥感和罪惡感</w:t>
            </w:r>
          </w:p>
        </w:tc>
        <w:tc>
          <w:tcPr>
            <w:tcW w:w="3969" w:type="dxa"/>
            <w:vAlign w:val="center"/>
          </w:tcPr>
          <w:p w14:paraId="7E4708FF" w14:textId="77777777" w:rsidR="00C361AE" w:rsidRPr="00634A10" w:rsidRDefault="00C361AE" w:rsidP="005370D4">
            <w:pPr>
              <w:pStyle w:val="a4"/>
              <w:numPr>
                <w:ilvl w:val="0"/>
                <w:numId w:val="80"/>
              </w:numPr>
              <w:spacing w:before="0"/>
              <w:jc w:val="both"/>
              <w:rPr>
                <w:rFonts w:ascii="Times New Roman" w:eastAsia="DFKai-SB" w:hAnsi="Times New Roman" w:cs="Times New Roman"/>
                <w:sz w:val="24"/>
                <w:szCs w:val="24"/>
              </w:rPr>
            </w:pPr>
            <w:r w:rsidRPr="00634A10">
              <w:rPr>
                <w:rFonts w:ascii="Times New Roman" w:eastAsia="DFKai-SB" w:hAnsi="Times New Roman" w:cs="Times New Roman"/>
                <w:sz w:val="24"/>
                <w:szCs w:val="24"/>
              </w:rPr>
              <w:t>提出一個安全的時間和青少年孩子討論事件和他們的感受。</w:t>
            </w:r>
            <w:r w:rsidR="00634A10">
              <w:rPr>
                <w:rFonts w:ascii="Times New Roman" w:eastAsia="DFKai-SB" w:hAnsi="Times New Roman" w:cs="Times New Roman"/>
                <w:sz w:val="24"/>
                <w:szCs w:val="24"/>
              </w:rPr>
              <w:t xml:space="preserve"> </w:t>
            </w:r>
          </w:p>
          <w:p w14:paraId="06310B10" w14:textId="77777777" w:rsidR="00162136" w:rsidRPr="00634A10" w:rsidRDefault="00C361AE" w:rsidP="005370D4">
            <w:pPr>
              <w:pStyle w:val="a4"/>
              <w:numPr>
                <w:ilvl w:val="0"/>
                <w:numId w:val="80"/>
              </w:numPr>
              <w:spacing w:before="0"/>
              <w:jc w:val="both"/>
              <w:rPr>
                <w:rFonts w:ascii="Times New Roman" w:eastAsia="DFKai-SB" w:hAnsi="Times New Roman" w:cs="Times New Roman"/>
                <w:sz w:val="24"/>
                <w:szCs w:val="24"/>
              </w:rPr>
            </w:pPr>
            <w:r w:rsidRPr="00634A10">
              <w:rPr>
                <w:rFonts w:ascii="Times New Roman" w:eastAsia="DFKai-SB" w:hAnsi="Times New Roman" w:cs="Times New Roman"/>
                <w:sz w:val="24"/>
                <w:szCs w:val="24"/>
              </w:rPr>
              <w:t>強調這些感受是很正常的，用實際的解釋當時可以怎麼做，來修正太過度的自責情形。</w:t>
            </w:r>
          </w:p>
        </w:tc>
        <w:tc>
          <w:tcPr>
            <w:tcW w:w="4086" w:type="dxa"/>
            <w:vAlign w:val="center"/>
          </w:tcPr>
          <w:p w14:paraId="228211FF" w14:textId="77777777" w:rsidR="00162136" w:rsidRPr="00634A10" w:rsidRDefault="00C361AE" w:rsidP="005370D4">
            <w:pPr>
              <w:jc w:val="both"/>
              <w:rPr>
                <w:rFonts w:ascii="Times New Roman" w:eastAsia="DFKai-SB" w:hAnsi="Times New Roman" w:cs="Times New Roman"/>
                <w:sz w:val="24"/>
                <w:szCs w:val="24"/>
              </w:rPr>
            </w:pPr>
            <w:r w:rsidRPr="00634A10">
              <w:rPr>
                <w:rFonts w:ascii="Times New Roman" w:eastAsia="DFKai-SB" w:hAnsi="Times New Roman" w:cs="Times New Roman"/>
                <w:sz w:val="24"/>
                <w:szCs w:val="24"/>
              </w:rPr>
              <w:t>「許多孩子和大人，和你一樣有相同的感受，生氣、和怪罪自己沒有多做些什麼。記得，你並沒有錯，就連消防員都說我們沒辦法再多做些什麼。」</w:t>
            </w:r>
          </w:p>
        </w:tc>
      </w:tr>
      <w:tr w:rsidR="00162136" w:rsidRPr="00634A10" w14:paraId="17FF56EE" w14:textId="77777777" w:rsidTr="00634A10">
        <w:trPr>
          <w:jc w:val="center"/>
        </w:trPr>
        <w:tc>
          <w:tcPr>
            <w:tcW w:w="2405" w:type="dxa"/>
            <w:vAlign w:val="center"/>
          </w:tcPr>
          <w:p w14:paraId="5C038229" w14:textId="77777777" w:rsidR="00162136" w:rsidRPr="00634A10" w:rsidRDefault="00C361AE" w:rsidP="005370D4">
            <w:pPr>
              <w:jc w:val="both"/>
              <w:rPr>
                <w:rFonts w:ascii="Times New Roman" w:eastAsia="DFKai-SB" w:hAnsi="Times New Roman" w:cs="Times New Roman"/>
                <w:b/>
                <w:sz w:val="24"/>
                <w:szCs w:val="24"/>
              </w:rPr>
            </w:pPr>
            <w:r w:rsidRPr="00634A10">
              <w:rPr>
                <w:rFonts w:ascii="Times New Roman" w:eastAsia="DFKai-SB" w:hAnsi="Times New Roman" w:cs="Times New Roman"/>
                <w:b/>
                <w:sz w:val="24"/>
                <w:szCs w:val="24"/>
                <w:shd w:val="pct15" w:color="auto" w:fill="FFFFFF"/>
              </w:rPr>
              <w:t>自覺到自己的恐懼、脆弱感、擔心被貼上不正常的標籤</w:t>
            </w:r>
          </w:p>
        </w:tc>
        <w:tc>
          <w:tcPr>
            <w:tcW w:w="3969" w:type="dxa"/>
            <w:vAlign w:val="center"/>
          </w:tcPr>
          <w:p w14:paraId="0DA53417" w14:textId="77777777" w:rsidR="00C361AE" w:rsidRPr="00634A10" w:rsidRDefault="00C361AE" w:rsidP="005370D4">
            <w:pPr>
              <w:pStyle w:val="a4"/>
              <w:numPr>
                <w:ilvl w:val="0"/>
                <w:numId w:val="81"/>
              </w:numPr>
              <w:jc w:val="both"/>
              <w:rPr>
                <w:rFonts w:ascii="Times New Roman" w:eastAsia="DFKai-SB" w:hAnsi="Times New Roman" w:cs="Times New Roman"/>
                <w:sz w:val="24"/>
                <w:szCs w:val="24"/>
              </w:rPr>
            </w:pPr>
            <w:r w:rsidRPr="00634A10">
              <w:rPr>
                <w:rFonts w:ascii="Times New Roman" w:eastAsia="DFKai-SB" w:hAnsi="Times New Roman" w:cs="Times New Roman"/>
                <w:sz w:val="24"/>
                <w:szCs w:val="24"/>
              </w:rPr>
              <w:t>幫助青少年瞭解這些感受是正常的。</w:t>
            </w:r>
          </w:p>
          <w:p w14:paraId="15CC1DFD" w14:textId="77777777" w:rsidR="00162136" w:rsidRPr="00634A10" w:rsidRDefault="00C361AE" w:rsidP="005370D4">
            <w:pPr>
              <w:pStyle w:val="a4"/>
              <w:numPr>
                <w:ilvl w:val="0"/>
                <w:numId w:val="81"/>
              </w:numPr>
              <w:jc w:val="both"/>
              <w:rPr>
                <w:rFonts w:ascii="Times New Roman" w:eastAsia="DFKai-SB" w:hAnsi="Times New Roman" w:cs="Times New Roman"/>
                <w:sz w:val="24"/>
                <w:szCs w:val="24"/>
              </w:rPr>
            </w:pPr>
            <w:r w:rsidRPr="00634A10">
              <w:rPr>
                <w:rFonts w:ascii="Times New Roman" w:eastAsia="DFKai-SB" w:hAnsi="Times New Roman" w:cs="Times New Roman"/>
                <w:sz w:val="24"/>
                <w:szCs w:val="24"/>
              </w:rPr>
              <w:t>在恢復的</w:t>
            </w:r>
            <w:proofErr w:type="gramStart"/>
            <w:r w:rsidRPr="00634A10">
              <w:rPr>
                <w:rFonts w:ascii="Times New Roman" w:eastAsia="DFKai-SB" w:hAnsi="Times New Roman" w:cs="Times New Roman"/>
                <w:sz w:val="24"/>
                <w:szCs w:val="24"/>
              </w:rPr>
              <w:t>期間，</w:t>
            </w:r>
            <w:proofErr w:type="gramEnd"/>
            <w:r w:rsidRPr="00634A10">
              <w:rPr>
                <w:rFonts w:ascii="Times New Roman" w:eastAsia="DFKai-SB" w:hAnsi="Times New Roman" w:cs="Times New Roman"/>
                <w:sz w:val="24"/>
                <w:szCs w:val="24"/>
              </w:rPr>
              <w:t>鼓勵他們和家人及朋友間維持良好關係，藉以得到需要的支持。</w:t>
            </w:r>
          </w:p>
        </w:tc>
        <w:tc>
          <w:tcPr>
            <w:tcW w:w="4086" w:type="dxa"/>
            <w:vAlign w:val="center"/>
          </w:tcPr>
          <w:p w14:paraId="52A73F43" w14:textId="77777777" w:rsidR="00C361AE" w:rsidRPr="00634A10" w:rsidRDefault="00C361AE" w:rsidP="005370D4">
            <w:pPr>
              <w:pStyle w:val="a4"/>
              <w:numPr>
                <w:ilvl w:val="0"/>
                <w:numId w:val="82"/>
              </w:numPr>
              <w:jc w:val="both"/>
              <w:rPr>
                <w:rFonts w:ascii="Times New Roman" w:eastAsia="DFKai-SB" w:hAnsi="Times New Roman" w:cs="Times New Roman"/>
                <w:sz w:val="24"/>
                <w:szCs w:val="24"/>
              </w:rPr>
            </w:pPr>
            <w:r w:rsidRPr="00634A10">
              <w:rPr>
                <w:rFonts w:ascii="Times New Roman" w:eastAsia="DFKai-SB" w:hAnsi="Times New Roman" w:cs="Times New Roman"/>
                <w:sz w:val="24"/>
                <w:szCs w:val="24"/>
              </w:rPr>
              <w:t>「我有相同的感受。感到害怕和無助。當災難不幸來臨時，大部分的人都會有這樣的感受。即便是他們外表看起來很平靜」</w:t>
            </w:r>
            <w:r w:rsidR="00634A10" w:rsidRPr="00634A10">
              <w:rPr>
                <w:rFonts w:ascii="Times New Roman" w:eastAsia="DFKai-SB" w:hAnsi="Times New Roman" w:cs="Times New Roman"/>
                <w:sz w:val="24"/>
                <w:szCs w:val="24"/>
              </w:rPr>
              <w:t>。</w:t>
            </w:r>
          </w:p>
          <w:p w14:paraId="7532CAB3" w14:textId="77777777" w:rsidR="00C361AE" w:rsidRPr="00634A10" w:rsidRDefault="00C361AE" w:rsidP="005370D4">
            <w:pPr>
              <w:pStyle w:val="a4"/>
              <w:numPr>
                <w:ilvl w:val="0"/>
                <w:numId w:val="82"/>
              </w:numPr>
              <w:jc w:val="both"/>
              <w:rPr>
                <w:rFonts w:ascii="Times New Roman" w:eastAsia="DFKai-SB" w:hAnsi="Times New Roman" w:cs="Times New Roman"/>
                <w:sz w:val="24"/>
                <w:szCs w:val="24"/>
              </w:rPr>
            </w:pPr>
            <w:r w:rsidRPr="00634A10">
              <w:rPr>
                <w:rFonts w:ascii="Times New Roman" w:eastAsia="DFKai-SB" w:hAnsi="Times New Roman" w:cs="Times New Roman"/>
                <w:sz w:val="24"/>
                <w:szCs w:val="24"/>
              </w:rPr>
              <w:t>「我的手機現在可以用，你何不打通電話給彼得，看看他最近</w:t>
            </w:r>
            <w:proofErr w:type="gramStart"/>
            <w:r w:rsidRPr="00634A10">
              <w:rPr>
                <w:rFonts w:ascii="Times New Roman" w:eastAsia="DFKai-SB" w:hAnsi="Times New Roman" w:cs="Times New Roman"/>
                <w:sz w:val="24"/>
                <w:szCs w:val="24"/>
              </w:rPr>
              <w:t>過的怎</w:t>
            </w:r>
            <w:proofErr w:type="gramEnd"/>
            <w:r w:rsidRPr="00634A10">
              <w:rPr>
                <w:rFonts w:ascii="Times New Roman" w:eastAsia="DFKai-SB" w:hAnsi="Times New Roman" w:cs="Times New Roman"/>
                <w:sz w:val="24"/>
                <w:szCs w:val="24"/>
              </w:rPr>
              <w:t xml:space="preserve"> </w:t>
            </w:r>
            <w:r w:rsidRPr="00634A10">
              <w:rPr>
                <w:rFonts w:ascii="Times New Roman" w:eastAsia="DFKai-SB" w:hAnsi="Times New Roman" w:cs="Times New Roman"/>
                <w:sz w:val="24"/>
                <w:szCs w:val="24"/>
              </w:rPr>
              <w:t>麼樣？」</w:t>
            </w:r>
          </w:p>
          <w:p w14:paraId="38971B4E" w14:textId="77777777" w:rsidR="00162136" w:rsidRPr="00634A10" w:rsidRDefault="00C361AE" w:rsidP="005370D4">
            <w:pPr>
              <w:pStyle w:val="a4"/>
              <w:numPr>
                <w:ilvl w:val="0"/>
                <w:numId w:val="82"/>
              </w:numPr>
              <w:jc w:val="both"/>
              <w:rPr>
                <w:rFonts w:ascii="Times New Roman" w:eastAsia="DFKai-SB" w:hAnsi="Times New Roman" w:cs="Times New Roman"/>
                <w:sz w:val="24"/>
                <w:szCs w:val="24"/>
              </w:rPr>
            </w:pPr>
            <w:r w:rsidRPr="00634A10">
              <w:rPr>
                <w:rFonts w:ascii="Times New Roman" w:eastAsia="DFKai-SB" w:hAnsi="Times New Roman" w:cs="Times New Roman"/>
                <w:sz w:val="24"/>
                <w:szCs w:val="24"/>
              </w:rPr>
              <w:t>「謝謝你和妹妹一起玩遊戲，她現</w:t>
            </w:r>
            <w:r w:rsidRPr="00634A10">
              <w:rPr>
                <w:rFonts w:ascii="Times New Roman" w:eastAsia="DFKai-SB" w:hAnsi="Times New Roman" w:cs="Times New Roman"/>
                <w:sz w:val="24"/>
                <w:szCs w:val="24"/>
              </w:rPr>
              <w:t xml:space="preserve"> </w:t>
            </w:r>
            <w:r w:rsidRPr="00634A10">
              <w:rPr>
                <w:rFonts w:ascii="Times New Roman" w:eastAsia="DFKai-SB" w:hAnsi="Times New Roman" w:cs="Times New Roman"/>
                <w:sz w:val="24"/>
                <w:szCs w:val="24"/>
              </w:rPr>
              <w:t>在已經好很多了」</w:t>
            </w:r>
            <w:r w:rsidR="00634A10" w:rsidRPr="00634A10">
              <w:rPr>
                <w:rFonts w:ascii="Times New Roman" w:eastAsia="DFKai-SB" w:hAnsi="Times New Roman" w:cs="Times New Roman"/>
                <w:sz w:val="24"/>
                <w:szCs w:val="24"/>
              </w:rPr>
              <w:t>。</w:t>
            </w:r>
          </w:p>
        </w:tc>
      </w:tr>
      <w:tr w:rsidR="00C361AE" w:rsidRPr="00634A10" w14:paraId="0AACA164" w14:textId="77777777" w:rsidTr="00634A10">
        <w:trPr>
          <w:jc w:val="center"/>
        </w:trPr>
        <w:tc>
          <w:tcPr>
            <w:tcW w:w="2405" w:type="dxa"/>
            <w:vAlign w:val="center"/>
          </w:tcPr>
          <w:p w14:paraId="39B6A8E6" w14:textId="77777777" w:rsidR="0021423E" w:rsidRPr="00634A10" w:rsidRDefault="0021423E" w:rsidP="005370D4">
            <w:pPr>
              <w:jc w:val="both"/>
              <w:rPr>
                <w:rFonts w:ascii="Times New Roman" w:eastAsia="DFKai-SB" w:hAnsi="Times New Roman" w:cs="Times New Roman"/>
                <w:b/>
                <w:sz w:val="24"/>
                <w:szCs w:val="24"/>
                <w:shd w:val="pct15" w:color="auto" w:fill="FFFFFF"/>
              </w:rPr>
            </w:pPr>
            <w:r w:rsidRPr="00634A10">
              <w:rPr>
                <w:rFonts w:ascii="Times New Roman" w:eastAsia="DFKai-SB" w:hAnsi="Times New Roman" w:cs="Times New Roman"/>
                <w:b/>
                <w:sz w:val="24"/>
                <w:szCs w:val="24"/>
                <w:shd w:val="pct15" w:color="auto" w:fill="FFFFFF"/>
              </w:rPr>
              <w:t>付諸行動的行</w:t>
            </w:r>
            <w:r w:rsidR="00634A10" w:rsidRPr="00634A10">
              <w:rPr>
                <w:rFonts w:ascii="Times New Roman" w:eastAsia="DFKai-SB" w:hAnsi="Times New Roman" w:cs="Times New Roman"/>
                <w:b/>
                <w:sz w:val="24"/>
                <w:szCs w:val="24"/>
                <w:shd w:val="pct15" w:color="auto" w:fill="FFFFFF"/>
              </w:rPr>
              <w:t>為</w:t>
            </w:r>
          </w:p>
          <w:p w14:paraId="2F7A617D" w14:textId="77777777" w:rsidR="00C361AE" w:rsidRPr="00634A10" w:rsidRDefault="0021423E" w:rsidP="005370D4">
            <w:pPr>
              <w:jc w:val="both"/>
              <w:rPr>
                <w:rFonts w:ascii="Times New Roman" w:eastAsia="DFKai-SB" w:hAnsi="Times New Roman" w:cs="Times New Roman"/>
                <w:sz w:val="24"/>
                <w:szCs w:val="24"/>
              </w:rPr>
            </w:pPr>
            <w:r w:rsidRPr="00634A10">
              <w:rPr>
                <w:rFonts w:ascii="Times New Roman" w:eastAsia="DFKai-SB" w:hAnsi="Times New Roman" w:cs="Times New Roman"/>
                <w:sz w:val="24"/>
                <w:szCs w:val="24"/>
              </w:rPr>
              <w:t>喝酒和</w:t>
            </w:r>
            <w:proofErr w:type="gramStart"/>
            <w:r w:rsidRPr="00634A10">
              <w:rPr>
                <w:rFonts w:ascii="Times New Roman" w:eastAsia="DFKai-SB" w:hAnsi="Times New Roman" w:cs="Times New Roman"/>
                <w:sz w:val="24"/>
                <w:szCs w:val="24"/>
              </w:rPr>
              <w:t>嗑藥</w:t>
            </w:r>
            <w:proofErr w:type="gramEnd"/>
            <w:r w:rsidRPr="00634A10">
              <w:rPr>
                <w:rFonts w:ascii="Times New Roman" w:eastAsia="DFKai-SB" w:hAnsi="Times New Roman" w:cs="Times New Roman"/>
                <w:sz w:val="24"/>
                <w:szCs w:val="24"/>
              </w:rPr>
              <w:t>、性行為、從事一些可能發生意外的</w:t>
            </w:r>
            <w:r w:rsidRPr="00634A10">
              <w:rPr>
                <w:rFonts w:ascii="Times New Roman" w:eastAsia="DFKai-SB" w:hAnsi="Times New Roman" w:cs="Times New Roman"/>
                <w:sz w:val="24"/>
                <w:szCs w:val="24"/>
              </w:rPr>
              <w:t xml:space="preserve"> </w:t>
            </w:r>
            <w:r w:rsidRPr="00634A10">
              <w:rPr>
                <w:rFonts w:ascii="Times New Roman" w:eastAsia="DFKai-SB" w:hAnsi="Times New Roman" w:cs="Times New Roman"/>
                <w:sz w:val="24"/>
                <w:szCs w:val="24"/>
              </w:rPr>
              <w:t>活動</w:t>
            </w:r>
          </w:p>
        </w:tc>
        <w:tc>
          <w:tcPr>
            <w:tcW w:w="3969" w:type="dxa"/>
            <w:vAlign w:val="center"/>
          </w:tcPr>
          <w:p w14:paraId="04FABB66" w14:textId="77777777" w:rsidR="0021423E" w:rsidRPr="00634A10" w:rsidRDefault="0021423E" w:rsidP="005370D4">
            <w:pPr>
              <w:pStyle w:val="a4"/>
              <w:numPr>
                <w:ilvl w:val="0"/>
                <w:numId w:val="83"/>
              </w:numPr>
              <w:jc w:val="both"/>
              <w:rPr>
                <w:rFonts w:ascii="Times New Roman" w:eastAsia="DFKai-SB" w:hAnsi="Times New Roman" w:cs="Times New Roman"/>
                <w:sz w:val="24"/>
                <w:szCs w:val="24"/>
              </w:rPr>
            </w:pPr>
            <w:r w:rsidRPr="00634A10">
              <w:rPr>
                <w:rFonts w:ascii="Times New Roman" w:eastAsia="DFKai-SB" w:hAnsi="Times New Roman" w:cs="Times New Roman"/>
                <w:sz w:val="24"/>
                <w:szCs w:val="24"/>
              </w:rPr>
              <w:t>幫助青少年孩子瞭解，利用付諸行動的表現，來表達事件後所產生的強烈情緒（像是憤怒）是很危險的方式。</w:t>
            </w:r>
          </w:p>
          <w:p w14:paraId="21F3FA5E" w14:textId="77777777" w:rsidR="0021423E" w:rsidRPr="00634A10" w:rsidRDefault="0021423E" w:rsidP="005370D4">
            <w:pPr>
              <w:pStyle w:val="a4"/>
              <w:numPr>
                <w:ilvl w:val="0"/>
                <w:numId w:val="83"/>
              </w:numPr>
              <w:jc w:val="both"/>
              <w:rPr>
                <w:rFonts w:ascii="Times New Roman" w:eastAsia="DFKai-SB" w:hAnsi="Times New Roman" w:cs="Times New Roman"/>
                <w:sz w:val="24"/>
                <w:szCs w:val="24"/>
              </w:rPr>
            </w:pPr>
            <w:r w:rsidRPr="00634A10">
              <w:rPr>
                <w:rFonts w:ascii="Times New Roman" w:eastAsia="DFKai-SB" w:hAnsi="Times New Roman" w:cs="Times New Roman"/>
                <w:sz w:val="24"/>
                <w:szCs w:val="24"/>
              </w:rPr>
              <w:t>限制酒和藥物的來源。</w:t>
            </w:r>
          </w:p>
          <w:p w14:paraId="27D8B879" w14:textId="77777777" w:rsidR="00A325FB" w:rsidRPr="00634A10" w:rsidRDefault="0021423E" w:rsidP="005370D4">
            <w:pPr>
              <w:pStyle w:val="a4"/>
              <w:numPr>
                <w:ilvl w:val="0"/>
                <w:numId w:val="83"/>
              </w:numPr>
              <w:jc w:val="both"/>
              <w:rPr>
                <w:rFonts w:ascii="Times New Roman" w:eastAsia="DFKai-SB" w:hAnsi="Times New Roman" w:cs="Times New Roman"/>
                <w:sz w:val="24"/>
                <w:szCs w:val="24"/>
              </w:rPr>
            </w:pPr>
            <w:r w:rsidRPr="00634A10">
              <w:rPr>
                <w:rFonts w:ascii="Times New Roman" w:eastAsia="DFKai-SB" w:hAnsi="Times New Roman" w:cs="Times New Roman"/>
                <w:sz w:val="24"/>
                <w:szCs w:val="24"/>
              </w:rPr>
              <w:t>談談高風險性活動的危險。</w:t>
            </w:r>
          </w:p>
          <w:p w14:paraId="4029C902" w14:textId="77777777" w:rsidR="00C361AE" w:rsidRPr="00634A10" w:rsidRDefault="0021423E" w:rsidP="005370D4">
            <w:pPr>
              <w:pStyle w:val="a4"/>
              <w:numPr>
                <w:ilvl w:val="0"/>
                <w:numId w:val="83"/>
              </w:numPr>
              <w:jc w:val="both"/>
              <w:rPr>
                <w:rFonts w:ascii="Times New Roman" w:eastAsia="DFKai-SB" w:hAnsi="Times New Roman" w:cs="Times New Roman"/>
                <w:sz w:val="24"/>
                <w:szCs w:val="24"/>
              </w:rPr>
            </w:pPr>
            <w:r w:rsidRPr="00634A10">
              <w:rPr>
                <w:rFonts w:ascii="Times New Roman" w:eastAsia="DFKai-SB" w:hAnsi="Times New Roman" w:cs="Times New Roman"/>
                <w:sz w:val="24"/>
                <w:szCs w:val="24"/>
              </w:rPr>
              <w:t>根據時間掌控的原則，要孩子讓你知道他們的去處和</w:t>
            </w:r>
            <w:proofErr w:type="gramStart"/>
            <w:r w:rsidRPr="00634A10">
              <w:rPr>
                <w:rFonts w:ascii="Times New Roman" w:eastAsia="DFKai-SB" w:hAnsi="Times New Roman" w:cs="Times New Roman"/>
                <w:sz w:val="24"/>
                <w:szCs w:val="24"/>
              </w:rPr>
              <w:t>要</w:t>
            </w:r>
            <w:proofErr w:type="gramEnd"/>
            <w:r w:rsidRPr="00634A10">
              <w:rPr>
                <w:rFonts w:ascii="Times New Roman" w:eastAsia="DFKai-SB" w:hAnsi="Times New Roman" w:cs="Times New Roman"/>
                <w:sz w:val="24"/>
                <w:szCs w:val="24"/>
              </w:rPr>
              <w:t>做些什麼事。</w:t>
            </w:r>
          </w:p>
        </w:tc>
        <w:tc>
          <w:tcPr>
            <w:tcW w:w="4086" w:type="dxa"/>
            <w:vAlign w:val="center"/>
          </w:tcPr>
          <w:p w14:paraId="1E111D68" w14:textId="77777777" w:rsidR="00A325FB" w:rsidRPr="00634A10" w:rsidRDefault="00A325FB" w:rsidP="005370D4">
            <w:pPr>
              <w:pStyle w:val="a4"/>
              <w:numPr>
                <w:ilvl w:val="0"/>
                <w:numId w:val="84"/>
              </w:numPr>
              <w:jc w:val="both"/>
              <w:rPr>
                <w:rFonts w:ascii="Times New Roman" w:eastAsia="DFKai-SB" w:hAnsi="Times New Roman" w:cs="Times New Roman"/>
                <w:sz w:val="24"/>
                <w:szCs w:val="24"/>
              </w:rPr>
            </w:pPr>
            <w:r w:rsidRPr="00634A10">
              <w:rPr>
                <w:rFonts w:ascii="Times New Roman" w:eastAsia="DFKai-SB" w:hAnsi="Times New Roman" w:cs="Times New Roman"/>
                <w:sz w:val="24"/>
                <w:szCs w:val="24"/>
              </w:rPr>
              <w:t>「許多的青少年，和一些成人，在像這樣的災難後感到失控和憤怒。他們認為喝酒和</w:t>
            </w:r>
            <w:proofErr w:type="gramStart"/>
            <w:r w:rsidRPr="00634A10">
              <w:rPr>
                <w:rFonts w:ascii="Times New Roman" w:eastAsia="DFKai-SB" w:hAnsi="Times New Roman" w:cs="Times New Roman"/>
                <w:sz w:val="24"/>
                <w:szCs w:val="24"/>
              </w:rPr>
              <w:t>嗑藥</w:t>
            </w:r>
            <w:proofErr w:type="gramEnd"/>
            <w:r w:rsidRPr="00634A10">
              <w:rPr>
                <w:rFonts w:ascii="Times New Roman" w:eastAsia="DFKai-SB" w:hAnsi="Times New Roman" w:cs="Times New Roman"/>
                <w:sz w:val="24"/>
                <w:szCs w:val="24"/>
              </w:rPr>
              <w:t>多少可以有些幫助。有這樣的感受是很正常的。但是，將這些感受付諸行動似乎不</w:t>
            </w:r>
            <w:r w:rsidRPr="00634A10">
              <w:rPr>
                <w:rFonts w:ascii="Times New Roman" w:eastAsia="DFKai-SB" w:hAnsi="Times New Roman" w:cs="Times New Roman"/>
                <w:sz w:val="24"/>
                <w:szCs w:val="24"/>
              </w:rPr>
              <w:t xml:space="preserve"> </w:t>
            </w:r>
            <w:r w:rsidRPr="00634A10">
              <w:rPr>
                <w:rFonts w:ascii="Times New Roman" w:eastAsia="DFKai-SB" w:hAnsi="Times New Roman" w:cs="Times New Roman"/>
                <w:sz w:val="24"/>
                <w:szCs w:val="24"/>
              </w:rPr>
              <w:t>是一個好主意」</w:t>
            </w:r>
            <w:r w:rsidR="00EB72C1" w:rsidRPr="00634A10">
              <w:rPr>
                <w:rFonts w:ascii="Times New Roman" w:eastAsia="DFKai-SB" w:hAnsi="Times New Roman" w:cs="Times New Roman"/>
                <w:sz w:val="24"/>
                <w:szCs w:val="24"/>
              </w:rPr>
              <w:t>。</w:t>
            </w:r>
          </w:p>
          <w:p w14:paraId="11A1E3CB" w14:textId="77777777" w:rsidR="00C361AE" w:rsidRPr="00634A10" w:rsidRDefault="00A325FB" w:rsidP="005370D4">
            <w:pPr>
              <w:pStyle w:val="a4"/>
              <w:numPr>
                <w:ilvl w:val="0"/>
                <w:numId w:val="84"/>
              </w:numPr>
              <w:jc w:val="both"/>
              <w:rPr>
                <w:rFonts w:ascii="Times New Roman" w:eastAsia="DFKai-SB" w:hAnsi="Times New Roman" w:cs="Times New Roman"/>
                <w:sz w:val="24"/>
                <w:szCs w:val="24"/>
              </w:rPr>
            </w:pPr>
            <w:r w:rsidRPr="00634A10">
              <w:rPr>
                <w:rFonts w:ascii="Times New Roman" w:eastAsia="DFKai-SB" w:hAnsi="Times New Roman" w:cs="Times New Roman"/>
                <w:sz w:val="24"/>
                <w:szCs w:val="24"/>
              </w:rPr>
              <w:t>「在這個非常時期中，知道你的去處和如何跟你聯繫是很重要的。」向他們保證，直到所有事情都安定下來為止，這額外的檢查都只是暫時的。</w:t>
            </w:r>
          </w:p>
        </w:tc>
      </w:tr>
      <w:tr w:rsidR="00C361AE" w:rsidRPr="00634A10" w14:paraId="0EDF5320" w14:textId="77777777" w:rsidTr="00634A10">
        <w:trPr>
          <w:jc w:val="center"/>
        </w:trPr>
        <w:tc>
          <w:tcPr>
            <w:tcW w:w="2405" w:type="dxa"/>
            <w:vAlign w:val="center"/>
          </w:tcPr>
          <w:p w14:paraId="1BB8271D" w14:textId="77777777" w:rsidR="00C361AE" w:rsidRPr="00EB72C1" w:rsidRDefault="008E1C82" w:rsidP="005370D4">
            <w:pPr>
              <w:jc w:val="both"/>
              <w:rPr>
                <w:rFonts w:ascii="Times New Roman" w:eastAsia="DFKai-SB" w:hAnsi="Times New Roman" w:cs="Times New Roman"/>
                <w:b/>
                <w:sz w:val="24"/>
                <w:szCs w:val="24"/>
              </w:rPr>
            </w:pPr>
            <w:r w:rsidRPr="00EB72C1">
              <w:rPr>
                <w:rFonts w:ascii="Times New Roman" w:eastAsia="DFKai-SB" w:hAnsi="Times New Roman" w:cs="Times New Roman"/>
                <w:b/>
                <w:sz w:val="24"/>
                <w:szCs w:val="24"/>
                <w:shd w:val="pct15" w:color="auto" w:fill="FFFFFF"/>
              </w:rPr>
              <w:t>擔心事情重演和對喚醒物的反應</w:t>
            </w:r>
          </w:p>
        </w:tc>
        <w:tc>
          <w:tcPr>
            <w:tcW w:w="3969" w:type="dxa"/>
            <w:vAlign w:val="center"/>
          </w:tcPr>
          <w:p w14:paraId="02C13657" w14:textId="77777777" w:rsidR="008E1C82" w:rsidRPr="00634A10" w:rsidRDefault="008E1C82" w:rsidP="005370D4">
            <w:pPr>
              <w:pStyle w:val="a4"/>
              <w:numPr>
                <w:ilvl w:val="0"/>
                <w:numId w:val="85"/>
              </w:numPr>
              <w:jc w:val="both"/>
              <w:rPr>
                <w:rFonts w:ascii="Times New Roman" w:eastAsia="DFKai-SB" w:hAnsi="Times New Roman" w:cs="Times New Roman"/>
                <w:sz w:val="24"/>
                <w:szCs w:val="24"/>
              </w:rPr>
            </w:pPr>
            <w:r w:rsidRPr="00634A10">
              <w:rPr>
                <w:rFonts w:ascii="Times New Roman" w:eastAsia="DFKai-SB" w:hAnsi="Times New Roman" w:cs="Times New Roman"/>
                <w:sz w:val="24"/>
                <w:szCs w:val="24"/>
              </w:rPr>
              <w:t>幫助青少年孩子辨認不同</w:t>
            </w:r>
            <w:r w:rsidR="00EB72C1">
              <w:rPr>
                <w:rFonts w:ascii="Times New Roman" w:eastAsia="DFKai-SB" w:hAnsi="Times New Roman" w:cs="Times New Roman"/>
                <w:sz w:val="24"/>
                <w:szCs w:val="24"/>
              </w:rPr>
              <w:t>的喚醒物</w:t>
            </w:r>
            <w:r w:rsidR="00EB72C1">
              <w:rPr>
                <w:rFonts w:ascii="Times New Roman" w:eastAsia="DFKai-SB" w:hAnsi="Times New Roman" w:cs="Times New Roman"/>
                <w:sz w:val="24"/>
                <w:szCs w:val="24"/>
              </w:rPr>
              <w:t>(</w:t>
            </w:r>
            <w:r w:rsidRPr="00634A10">
              <w:rPr>
                <w:rFonts w:ascii="Times New Roman" w:eastAsia="DFKai-SB" w:hAnsi="Times New Roman" w:cs="Times New Roman"/>
                <w:sz w:val="24"/>
                <w:szCs w:val="24"/>
              </w:rPr>
              <w:t>人、地點、聲音、</w:t>
            </w:r>
            <w:r w:rsidR="00EB72C1">
              <w:rPr>
                <w:rFonts w:ascii="Times New Roman" w:eastAsia="DFKai-SB" w:hAnsi="Times New Roman" w:cs="Times New Roman"/>
                <w:sz w:val="24"/>
                <w:szCs w:val="24"/>
              </w:rPr>
              <w:t>氣味、感受、時間點</w:t>
            </w:r>
            <w:r w:rsidR="00EB72C1">
              <w:rPr>
                <w:rFonts w:ascii="Times New Roman" w:eastAsia="DFKai-SB" w:hAnsi="Times New Roman" w:cs="Times New Roman"/>
                <w:sz w:val="24"/>
                <w:szCs w:val="24"/>
              </w:rPr>
              <w:t>)</w:t>
            </w:r>
            <w:r w:rsidRPr="00634A10">
              <w:rPr>
                <w:rFonts w:ascii="Times New Roman" w:eastAsia="DFKai-SB" w:hAnsi="Times New Roman" w:cs="Times New Roman"/>
                <w:sz w:val="24"/>
                <w:szCs w:val="24"/>
              </w:rPr>
              <w:t>，並分辨事件本身及之後才產生的喚醒物之間的差別。</w:t>
            </w:r>
          </w:p>
          <w:p w14:paraId="494E60ED" w14:textId="77777777" w:rsidR="00C361AE" w:rsidRPr="00634A10" w:rsidRDefault="008E1C82" w:rsidP="005370D4">
            <w:pPr>
              <w:pStyle w:val="a4"/>
              <w:numPr>
                <w:ilvl w:val="0"/>
                <w:numId w:val="85"/>
              </w:numPr>
              <w:jc w:val="both"/>
              <w:rPr>
                <w:rFonts w:ascii="Times New Roman" w:eastAsia="DFKai-SB" w:hAnsi="Times New Roman" w:cs="Times New Roman"/>
                <w:sz w:val="24"/>
                <w:szCs w:val="24"/>
              </w:rPr>
            </w:pPr>
            <w:r w:rsidRPr="00634A10">
              <w:rPr>
                <w:rFonts w:ascii="Times New Roman" w:eastAsia="DFKai-SB" w:hAnsi="Times New Roman" w:cs="Times New Roman"/>
                <w:sz w:val="24"/>
                <w:szCs w:val="24"/>
              </w:rPr>
              <w:t>向青少年孩子解釋會引起青少年孩子對災難事件重演恐懼的媒體報導。</w:t>
            </w:r>
          </w:p>
        </w:tc>
        <w:tc>
          <w:tcPr>
            <w:tcW w:w="4086" w:type="dxa"/>
            <w:vAlign w:val="center"/>
          </w:tcPr>
          <w:p w14:paraId="5EE93C37" w14:textId="77777777" w:rsidR="008E1C82" w:rsidRPr="00634A10" w:rsidRDefault="008E1C82" w:rsidP="005370D4">
            <w:pPr>
              <w:pStyle w:val="a4"/>
              <w:numPr>
                <w:ilvl w:val="0"/>
                <w:numId w:val="86"/>
              </w:numPr>
              <w:jc w:val="both"/>
              <w:rPr>
                <w:rFonts w:ascii="Times New Roman" w:eastAsia="DFKai-SB" w:hAnsi="Times New Roman" w:cs="Times New Roman"/>
                <w:sz w:val="24"/>
                <w:szCs w:val="24"/>
              </w:rPr>
            </w:pPr>
            <w:r w:rsidRPr="00634A10">
              <w:rPr>
                <w:rFonts w:ascii="Times New Roman" w:eastAsia="DFKai-SB" w:hAnsi="Times New Roman" w:cs="Times New Roman"/>
                <w:sz w:val="24"/>
                <w:szCs w:val="24"/>
              </w:rPr>
              <w:t>「當你又被提醒時，你可以嘗試著跟自己說：我現在很沮喪，是因為我又想起了那次事件，但是現在情況不一樣，因為現在根本就沒有龍捲風，而且我也很安全」</w:t>
            </w:r>
            <w:r w:rsidR="00EB72C1" w:rsidRPr="00634A10">
              <w:rPr>
                <w:rFonts w:ascii="Times New Roman" w:eastAsia="DFKai-SB" w:hAnsi="Times New Roman" w:cs="Times New Roman"/>
                <w:sz w:val="24"/>
                <w:szCs w:val="24"/>
              </w:rPr>
              <w:t>。</w:t>
            </w:r>
          </w:p>
          <w:p w14:paraId="34B7EBD6" w14:textId="77777777" w:rsidR="00C361AE" w:rsidRPr="00634A10" w:rsidRDefault="008E1C82" w:rsidP="005370D4">
            <w:pPr>
              <w:pStyle w:val="a4"/>
              <w:numPr>
                <w:ilvl w:val="0"/>
                <w:numId w:val="86"/>
              </w:numPr>
              <w:jc w:val="both"/>
              <w:rPr>
                <w:rFonts w:ascii="Times New Roman" w:eastAsia="DFKai-SB" w:hAnsi="Times New Roman" w:cs="Times New Roman"/>
                <w:sz w:val="24"/>
                <w:szCs w:val="24"/>
              </w:rPr>
            </w:pPr>
            <w:r w:rsidRPr="00634A10">
              <w:rPr>
                <w:rFonts w:ascii="Times New Roman" w:eastAsia="DFKai-SB" w:hAnsi="Times New Roman" w:cs="Times New Roman"/>
                <w:sz w:val="24"/>
                <w:szCs w:val="24"/>
              </w:rPr>
              <w:t>建議「看新聞報導會讓狀況更糟糕，因為他們將同樣的畫面一放再放。我們把電視關掉好不</w:t>
            </w:r>
            <w:r w:rsidRPr="00634A10">
              <w:rPr>
                <w:rFonts w:ascii="Times New Roman" w:eastAsia="DFKai-SB" w:hAnsi="Times New Roman" w:cs="Times New Roman"/>
                <w:sz w:val="24"/>
                <w:szCs w:val="24"/>
              </w:rPr>
              <w:lastRenderedPageBreak/>
              <w:t>好？」</w:t>
            </w:r>
          </w:p>
        </w:tc>
      </w:tr>
      <w:tr w:rsidR="00C361AE" w:rsidRPr="00634A10" w14:paraId="55171D25" w14:textId="77777777" w:rsidTr="00634A10">
        <w:trPr>
          <w:jc w:val="center"/>
        </w:trPr>
        <w:tc>
          <w:tcPr>
            <w:tcW w:w="2405" w:type="dxa"/>
            <w:vAlign w:val="center"/>
          </w:tcPr>
          <w:p w14:paraId="2884B90F" w14:textId="77777777" w:rsidR="008E1C82" w:rsidRPr="00EB72C1" w:rsidRDefault="008E1C82" w:rsidP="005370D4">
            <w:pPr>
              <w:jc w:val="both"/>
              <w:rPr>
                <w:rFonts w:ascii="Times New Roman" w:eastAsia="DFKai-SB" w:hAnsi="Times New Roman" w:cs="Times New Roman"/>
                <w:b/>
                <w:sz w:val="24"/>
                <w:szCs w:val="24"/>
                <w:shd w:val="pct15" w:color="auto" w:fill="FFFFFF"/>
              </w:rPr>
            </w:pPr>
            <w:r w:rsidRPr="00EB72C1">
              <w:rPr>
                <w:rFonts w:ascii="Times New Roman" w:eastAsia="DFKai-SB" w:hAnsi="Times New Roman" w:cs="Times New Roman"/>
                <w:b/>
                <w:sz w:val="24"/>
                <w:szCs w:val="24"/>
                <w:shd w:val="pct15" w:color="auto" w:fill="FFFFFF"/>
              </w:rPr>
              <w:t>人際關係突然改</w:t>
            </w:r>
            <w:r w:rsidR="00EB72C1" w:rsidRPr="00EB72C1">
              <w:rPr>
                <w:rFonts w:ascii="Times New Roman" w:eastAsia="DFKai-SB" w:hAnsi="Times New Roman" w:cs="Times New Roman"/>
                <w:b/>
                <w:sz w:val="24"/>
                <w:szCs w:val="24"/>
                <w:shd w:val="pct15" w:color="auto" w:fill="FFFFFF"/>
              </w:rPr>
              <w:t>變</w:t>
            </w:r>
          </w:p>
          <w:p w14:paraId="06BC4467" w14:textId="77777777" w:rsidR="00C361AE" w:rsidRPr="00634A10" w:rsidRDefault="008E1C82" w:rsidP="005370D4">
            <w:pPr>
              <w:jc w:val="both"/>
              <w:rPr>
                <w:rFonts w:ascii="Times New Roman" w:eastAsia="DFKai-SB" w:hAnsi="Times New Roman" w:cs="Times New Roman"/>
                <w:sz w:val="24"/>
                <w:szCs w:val="24"/>
              </w:rPr>
            </w:pPr>
            <w:r w:rsidRPr="00634A10">
              <w:rPr>
                <w:rFonts w:ascii="Times New Roman" w:eastAsia="DFKai-SB" w:hAnsi="Times New Roman" w:cs="Times New Roman"/>
                <w:sz w:val="24"/>
                <w:szCs w:val="24"/>
              </w:rPr>
              <w:t>青少年可能從父母、家人、甚至是同儕關係中抽離出來；在危機中他們對於父母的反</w:t>
            </w:r>
            <w:r w:rsidRPr="00634A10">
              <w:rPr>
                <w:rFonts w:ascii="Times New Roman" w:eastAsia="DFKai-SB" w:hAnsi="Times New Roman" w:cs="Times New Roman"/>
                <w:sz w:val="24"/>
                <w:szCs w:val="24"/>
              </w:rPr>
              <w:t xml:space="preserve"> </w:t>
            </w:r>
            <w:r w:rsidRPr="00634A10">
              <w:rPr>
                <w:rFonts w:ascii="Times New Roman" w:eastAsia="DFKai-SB" w:hAnsi="Times New Roman" w:cs="Times New Roman"/>
                <w:sz w:val="24"/>
                <w:szCs w:val="24"/>
              </w:rPr>
              <w:t>應可能會有激烈的應對。</w:t>
            </w:r>
          </w:p>
        </w:tc>
        <w:tc>
          <w:tcPr>
            <w:tcW w:w="3969" w:type="dxa"/>
            <w:vAlign w:val="center"/>
          </w:tcPr>
          <w:p w14:paraId="7F98CF9F" w14:textId="77777777" w:rsidR="008E1C82" w:rsidRPr="00634A10" w:rsidRDefault="008E1C82" w:rsidP="005370D4">
            <w:pPr>
              <w:pStyle w:val="a4"/>
              <w:numPr>
                <w:ilvl w:val="0"/>
                <w:numId w:val="87"/>
              </w:numPr>
              <w:jc w:val="both"/>
              <w:rPr>
                <w:rFonts w:ascii="Times New Roman" w:eastAsia="DFKai-SB" w:hAnsi="Times New Roman" w:cs="Times New Roman"/>
                <w:sz w:val="24"/>
                <w:szCs w:val="24"/>
              </w:rPr>
            </w:pPr>
            <w:r w:rsidRPr="00634A10">
              <w:rPr>
                <w:rFonts w:ascii="Times New Roman" w:eastAsia="DFKai-SB" w:hAnsi="Times New Roman" w:cs="Times New Roman"/>
                <w:sz w:val="24"/>
                <w:szCs w:val="24"/>
              </w:rPr>
              <w:t>向青少年解釋這樣</w:t>
            </w:r>
            <w:proofErr w:type="gramStart"/>
            <w:r w:rsidRPr="00634A10">
              <w:rPr>
                <w:rFonts w:ascii="Times New Roman" w:eastAsia="DFKai-SB" w:hAnsi="Times New Roman" w:cs="Times New Roman"/>
                <w:sz w:val="24"/>
                <w:szCs w:val="24"/>
              </w:rPr>
              <w:t>關係間的緊張</w:t>
            </w:r>
            <w:proofErr w:type="gramEnd"/>
            <w:r w:rsidRPr="00634A10">
              <w:rPr>
                <w:rFonts w:ascii="Times New Roman" w:eastAsia="DFKai-SB" w:hAnsi="Times New Roman" w:cs="Times New Roman"/>
                <w:sz w:val="24"/>
                <w:szCs w:val="24"/>
              </w:rPr>
              <w:t>是可以預期的。並且強調在復原的</w:t>
            </w:r>
            <w:proofErr w:type="gramStart"/>
            <w:r w:rsidRPr="00634A10">
              <w:rPr>
                <w:rFonts w:ascii="Times New Roman" w:eastAsia="DFKai-SB" w:hAnsi="Times New Roman" w:cs="Times New Roman"/>
                <w:sz w:val="24"/>
                <w:szCs w:val="24"/>
              </w:rPr>
              <w:t>期間，</w:t>
            </w:r>
            <w:proofErr w:type="gramEnd"/>
            <w:r w:rsidRPr="00634A10">
              <w:rPr>
                <w:rFonts w:ascii="Times New Roman" w:eastAsia="DFKai-SB" w:hAnsi="Times New Roman" w:cs="Times New Roman"/>
                <w:sz w:val="24"/>
                <w:szCs w:val="24"/>
              </w:rPr>
              <w:t>我們都需要家人和朋友的支持。</w:t>
            </w:r>
          </w:p>
          <w:p w14:paraId="24620D69" w14:textId="77777777" w:rsidR="008E1C82" w:rsidRPr="00634A10" w:rsidRDefault="008E1C82" w:rsidP="005370D4">
            <w:pPr>
              <w:pStyle w:val="a4"/>
              <w:numPr>
                <w:ilvl w:val="0"/>
                <w:numId w:val="87"/>
              </w:numPr>
              <w:jc w:val="both"/>
              <w:rPr>
                <w:rFonts w:ascii="Times New Roman" w:eastAsia="DFKai-SB" w:hAnsi="Times New Roman" w:cs="Times New Roman"/>
                <w:sz w:val="24"/>
                <w:szCs w:val="24"/>
              </w:rPr>
            </w:pPr>
            <w:r w:rsidRPr="00634A10">
              <w:rPr>
                <w:rFonts w:ascii="Times New Roman" w:eastAsia="DFKai-SB" w:hAnsi="Times New Roman" w:cs="Times New Roman"/>
                <w:sz w:val="24"/>
                <w:szCs w:val="24"/>
              </w:rPr>
              <w:t>家庭不同的成員復原過程中都需要寬容。</w:t>
            </w:r>
          </w:p>
          <w:p w14:paraId="60A9385B" w14:textId="77777777" w:rsidR="00C361AE" w:rsidRPr="00634A10" w:rsidRDefault="008E1C82" w:rsidP="005370D4">
            <w:pPr>
              <w:pStyle w:val="a4"/>
              <w:numPr>
                <w:ilvl w:val="0"/>
                <w:numId w:val="87"/>
              </w:numPr>
              <w:jc w:val="both"/>
              <w:rPr>
                <w:rFonts w:ascii="Times New Roman" w:eastAsia="DFKai-SB" w:hAnsi="Times New Roman" w:cs="Times New Roman"/>
                <w:sz w:val="24"/>
                <w:szCs w:val="24"/>
              </w:rPr>
            </w:pPr>
            <w:r w:rsidRPr="00634A10">
              <w:rPr>
                <w:rFonts w:ascii="Times New Roman" w:eastAsia="DFKai-SB" w:hAnsi="Times New Roman" w:cs="Times New Roman"/>
                <w:sz w:val="24"/>
                <w:szCs w:val="24"/>
              </w:rPr>
              <w:t>接受自己情緒的責任。</w:t>
            </w:r>
          </w:p>
        </w:tc>
        <w:tc>
          <w:tcPr>
            <w:tcW w:w="4086" w:type="dxa"/>
            <w:vAlign w:val="center"/>
          </w:tcPr>
          <w:p w14:paraId="56E3D246" w14:textId="77777777" w:rsidR="008E1C82" w:rsidRPr="00634A10" w:rsidRDefault="008E1C82" w:rsidP="005370D4">
            <w:pPr>
              <w:pStyle w:val="a4"/>
              <w:numPr>
                <w:ilvl w:val="0"/>
                <w:numId w:val="88"/>
              </w:numPr>
              <w:jc w:val="both"/>
              <w:rPr>
                <w:rFonts w:ascii="Times New Roman" w:eastAsia="DFKai-SB" w:hAnsi="Times New Roman" w:cs="Times New Roman"/>
                <w:sz w:val="24"/>
                <w:szCs w:val="24"/>
              </w:rPr>
            </w:pPr>
            <w:r w:rsidRPr="00634A10">
              <w:rPr>
                <w:rFonts w:ascii="Times New Roman" w:eastAsia="DFKai-SB" w:hAnsi="Times New Roman" w:cs="Times New Roman"/>
                <w:sz w:val="24"/>
                <w:szCs w:val="24"/>
              </w:rPr>
              <w:t>一家人多花些時間談談每個人的狀況。「我們這樣互相發脾氣的情形是很正常的，這代表著我們所經歷過</w:t>
            </w:r>
            <w:r w:rsidRPr="00634A10">
              <w:rPr>
                <w:rFonts w:ascii="Times New Roman" w:eastAsia="DFKai-SB" w:hAnsi="Times New Roman" w:cs="Times New Roman"/>
                <w:sz w:val="24"/>
                <w:szCs w:val="24"/>
              </w:rPr>
              <w:t xml:space="preserve"> </w:t>
            </w:r>
            <w:r w:rsidRPr="00634A10">
              <w:rPr>
                <w:rFonts w:ascii="Times New Roman" w:eastAsia="DFKai-SB" w:hAnsi="Times New Roman" w:cs="Times New Roman"/>
                <w:sz w:val="24"/>
                <w:szCs w:val="24"/>
              </w:rPr>
              <w:t>的一切。我想我們都</w:t>
            </w:r>
            <w:proofErr w:type="gramStart"/>
            <w:r w:rsidRPr="00634A10">
              <w:rPr>
                <w:rFonts w:ascii="Times New Roman" w:eastAsia="DFKai-SB" w:hAnsi="Times New Roman" w:cs="Times New Roman"/>
                <w:sz w:val="24"/>
                <w:szCs w:val="24"/>
              </w:rPr>
              <w:t>很</w:t>
            </w:r>
            <w:proofErr w:type="gramEnd"/>
            <w:r w:rsidRPr="00634A10">
              <w:rPr>
                <w:rFonts w:ascii="Times New Roman" w:eastAsia="DFKai-SB" w:hAnsi="Times New Roman" w:cs="Times New Roman"/>
                <w:sz w:val="24"/>
                <w:szCs w:val="24"/>
              </w:rPr>
              <w:t>棒地處理著這些狀況。我們有彼此真好」</w:t>
            </w:r>
            <w:r w:rsidR="00EB72C1" w:rsidRPr="00634A10">
              <w:rPr>
                <w:rFonts w:ascii="Times New Roman" w:eastAsia="DFKai-SB" w:hAnsi="Times New Roman" w:cs="Times New Roman"/>
                <w:sz w:val="24"/>
                <w:szCs w:val="24"/>
              </w:rPr>
              <w:t>。</w:t>
            </w:r>
            <w:r w:rsidRPr="00634A10">
              <w:rPr>
                <w:rFonts w:ascii="Times New Roman" w:eastAsia="DFKai-SB" w:hAnsi="Times New Roman" w:cs="Times New Roman"/>
                <w:sz w:val="24"/>
                <w:szCs w:val="24"/>
              </w:rPr>
              <w:t xml:space="preserve"> </w:t>
            </w:r>
          </w:p>
          <w:p w14:paraId="7D06B1C0" w14:textId="77777777" w:rsidR="008E1C82" w:rsidRPr="00634A10" w:rsidRDefault="008E1C82" w:rsidP="005370D4">
            <w:pPr>
              <w:pStyle w:val="a4"/>
              <w:numPr>
                <w:ilvl w:val="0"/>
                <w:numId w:val="88"/>
              </w:numPr>
              <w:jc w:val="both"/>
              <w:rPr>
                <w:rFonts w:ascii="Times New Roman" w:eastAsia="DFKai-SB" w:hAnsi="Times New Roman" w:cs="Times New Roman"/>
                <w:sz w:val="24"/>
                <w:szCs w:val="24"/>
              </w:rPr>
            </w:pPr>
            <w:r w:rsidRPr="00634A10">
              <w:rPr>
                <w:rFonts w:ascii="Times New Roman" w:eastAsia="DFKai-SB" w:hAnsi="Times New Roman" w:cs="Times New Roman"/>
                <w:sz w:val="24"/>
                <w:szCs w:val="24"/>
              </w:rPr>
              <w:t>你可能可以這麼說「當你弟弟昨晚大叫的時候，我非常欣賞你的冷靜。我知道他也同樣把</w:t>
            </w:r>
            <w:proofErr w:type="gramStart"/>
            <w:r w:rsidRPr="00634A10">
              <w:rPr>
                <w:rFonts w:ascii="Times New Roman" w:eastAsia="DFKai-SB" w:hAnsi="Times New Roman" w:cs="Times New Roman"/>
                <w:sz w:val="24"/>
                <w:szCs w:val="24"/>
              </w:rPr>
              <w:t>你給吵醒</w:t>
            </w:r>
            <w:proofErr w:type="gramEnd"/>
            <w:r w:rsidRPr="00634A10">
              <w:rPr>
                <w:rFonts w:ascii="Times New Roman" w:eastAsia="DFKai-SB" w:hAnsi="Times New Roman" w:cs="Times New Roman"/>
                <w:sz w:val="24"/>
                <w:szCs w:val="24"/>
              </w:rPr>
              <w:t>了」</w:t>
            </w:r>
            <w:r w:rsidRPr="00634A10">
              <w:rPr>
                <w:rFonts w:ascii="Times New Roman" w:eastAsia="DFKai-SB" w:hAnsi="Times New Roman" w:cs="Times New Roman"/>
                <w:sz w:val="24"/>
                <w:szCs w:val="24"/>
              </w:rPr>
              <w:t xml:space="preserve"> </w:t>
            </w:r>
            <w:r w:rsidR="00EB72C1" w:rsidRPr="00634A10">
              <w:rPr>
                <w:rFonts w:ascii="Times New Roman" w:eastAsia="DFKai-SB" w:hAnsi="Times New Roman" w:cs="Times New Roman"/>
                <w:sz w:val="24"/>
                <w:szCs w:val="24"/>
              </w:rPr>
              <w:t>。</w:t>
            </w:r>
          </w:p>
          <w:p w14:paraId="04DE094A" w14:textId="77777777" w:rsidR="00C361AE" w:rsidRPr="00634A10" w:rsidRDefault="008E1C82" w:rsidP="005370D4">
            <w:pPr>
              <w:pStyle w:val="a4"/>
              <w:numPr>
                <w:ilvl w:val="0"/>
                <w:numId w:val="88"/>
              </w:numPr>
              <w:jc w:val="both"/>
              <w:rPr>
                <w:rFonts w:ascii="Times New Roman" w:eastAsia="DFKai-SB" w:hAnsi="Times New Roman" w:cs="Times New Roman"/>
                <w:sz w:val="24"/>
                <w:szCs w:val="24"/>
              </w:rPr>
            </w:pPr>
            <w:r w:rsidRPr="00634A10">
              <w:rPr>
                <w:rFonts w:ascii="Times New Roman" w:eastAsia="DFKai-SB" w:hAnsi="Times New Roman" w:cs="Times New Roman"/>
                <w:sz w:val="24"/>
                <w:szCs w:val="24"/>
              </w:rPr>
              <w:t>「我想為昨天對你發脾氣這件事情向你道歉。我會更努力讓自己保持冷靜的。」</w:t>
            </w:r>
          </w:p>
        </w:tc>
      </w:tr>
      <w:tr w:rsidR="00C361AE" w:rsidRPr="00634A10" w14:paraId="5C738892" w14:textId="77777777" w:rsidTr="00634A10">
        <w:trPr>
          <w:jc w:val="center"/>
        </w:trPr>
        <w:tc>
          <w:tcPr>
            <w:tcW w:w="2405" w:type="dxa"/>
            <w:vAlign w:val="center"/>
          </w:tcPr>
          <w:p w14:paraId="72C5F64C" w14:textId="77777777" w:rsidR="00C361AE" w:rsidRPr="009310FC" w:rsidRDefault="008E1C82" w:rsidP="005370D4">
            <w:pPr>
              <w:jc w:val="both"/>
              <w:rPr>
                <w:rFonts w:ascii="Times New Roman" w:eastAsia="DFKai-SB" w:hAnsi="Times New Roman" w:cs="Times New Roman"/>
                <w:b/>
                <w:sz w:val="24"/>
                <w:szCs w:val="24"/>
              </w:rPr>
            </w:pPr>
            <w:r w:rsidRPr="009310FC">
              <w:rPr>
                <w:rFonts w:ascii="Times New Roman" w:eastAsia="DFKai-SB" w:hAnsi="Times New Roman" w:cs="Times New Roman"/>
                <w:b/>
                <w:sz w:val="24"/>
                <w:szCs w:val="24"/>
                <w:shd w:val="pct15" w:color="auto" w:fill="FFFFFF"/>
              </w:rPr>
              <w:t>態度上徹底的改變</w:t>
            </w:r>
          </w:p>
        </w:tc>
        <w:tc>
          <w:tcPr>
            <w:tcW w:w="3969" w:type="dxa"/>
            <w:vAlign w:val="center"/>
          </w:tcPr>
          <w:p w14:paraId="2F86A3FE" w14:textId="77777777" w:rsidR="00C361AE" w:rsidRPr="00634A10" w:rsidRDefault="008E1C82" w:rsidP="005370D4">
            <w:pPr>
              <w:jc w:val="both"/>
              <w:rPr>
                <w:rFonts w:ascii="Times New Roman" w:eastAsia="DFKai-SB" w:hAnsi="Times New Roman" w:cs="Times New Roman"/>
                <w:sz w:val="24"/>
                <w:szCs w:val="24"/>
              </w:rPr>
            </w:pPr>
            <w:r w:rsidRPr="00634A10">
              <w:rPr>
                <w:rFonts w:ascii="Times New Roman" w:eastAsia="DFKai-SB" w:hAnsi="Times New Roman" w:cs="Times New Roman"/>
                <w:sz w:val="24"/>
                <w:szCs w:val="24"/>
              </w:rPr>
              <w:t>向青少年解釋，在災難後人們態度上的改變是很正常的，但是要過一段時間之後才會恢復正常。</w:t>
            </w:r>
          </w:p>
        </w:tc>
        <w:tc>
          <w:tcPr>
            <w:tcW w:w="4086" w:type="dxa"/>
            <w:vAlign w:val="center"/>
          </w:tcPr>
          <w:p w14:paraId="5B4E0DC8" w14:textId="77777777" w:rsidR="00C361AE" w:rsidRPr="00634A10" w:rsidRDefault="008E1C82" w:rsidP="005370D4">
            <w:pPr>
              <w:jc w:val="both"/>
              <w:rPr>
                <w:rFonts w:ascii="Times New Roman" w:eastAsia="DFKai-SB" w:hAnsi="Times New Roman" w:cs="Times New Roman"/>
                <w:sz w:val="24"/>
                <w:szCs w:val="24"/>
              </w:rPr>
            </w:pPr>
            <w:r w:rsidRPr="00634A10">
              <w:rPr>
                <w:rFonts w:ascii="Times New Roman" w:eastAsia="DFKai-SB" w:hAnsi="Times New Roman" w:cs="Times New Roman"/>
                <w:sz w:val="24"/>
                <w:szCs w:val="24"/>
              </w:rPr>
              <w:t>「我們都承受著極大的壓力。當人們的生活受到像這樣極大的破裂，我們都會感到更加害怕和</w:t>
            </w:r>
            <w:proofErr w:type="gramStart"/>
            <w:r w:rsidRPr="00634A10">
              <w:rPr>
                <w:rFonts w:ascii="Times New Roman" w:eastAsia="DFKai-SB" w:hAnsi="Times New Roman" w:cs="Times New Roman"/>
                <w:sz w:val="24"/>
                <w:szCs w:val="24"/>
              </w:rPr>
              <w:t>憤怒，</w:t>
            </w:r>
            <w:proofErr w:type="gramEnd"/>
            <w:r w:rsidRPr="00634A10">
              <w:rPr>
                <w:rFonts w:ascii="Times New Roman" w:eastAsia="DFKai-SB" w:hAnsi="Times New Roman" w:cs="Times New Roman"/>
                <w:sz w:val="24"/>
                <w:szCs w:val="24"/>
              </w:rPr>
              <w:t>甚至充滿仇恨。即便表面上不是如此，但是，當我們回到較熟悉的常規時，我們都會覺得比較好一些」</w:t>
            </w:r>
            <w:r w:rsidR="009310FC" w:rsidRPr="00634A10">
              <w:rPr>
                <w:rFonts w:ascii="Times New Roman" w:eastAsia="DFKai-SB" w:hAnsi="Times New Roman" w:cs="Times New Roman"/>
                <w:sz w:val="24"/>
                <w:szCs w:val="24"/>
              </w:rPr>
              <w:t>。</w:t>
            </w:r>
          </w:p>
        </w:tc>
      </w:tr>
      <w:tr w:rsidR="00C361AE" w:rsidRPr="00634A10" w14:paraId="56860C19" w14:textId="77777777" w:rsidTr="00634A10">
        <w:trPr>
          <w:jc w:val="center"/>
        </w:trPr>
        <w:tc>
          <w:tcPr>
            <w:tcW w:w="2405" w:type="dxa"/>
            <w:vAlign w:val="center"/>
          </w:tcPr>
          <w:p w14:paraId="574B3DDA" w14:textId="77777777" w:rsidR="00C361AE" w:rsidRPr="009310FC" w:rsidRDefault="008E1C82" w:rsidP="005370D4">
            <w:pPr>
              <w:jc w:val="both"/>
              <w:rPr>
                <w:rFonts w:ascii="Times New Roman" w:eastAsia="DFKai-SB" w:hAnsi="Times New Roman" w:cs="Times New Roman"/>
                <w:b/>
                <w:sz w:val="24"/>
                <w:szCs w:val="24"/>
                <w:shd w:val="pct15" w:color="auto" w:fill="FFFFFF"/>
              </w:rPr>
            </w:pPr>
            <w:r w:rsidRPr="009310FC">
              <w:rPr>
                <w:rFonts w:ascii="Times New Roman" w:eastAsia="DFKai-SB" w:hAnsi="Times New Roman" w:cs="Times New Roman"/>
                <w:b/>
                <w:sz w:val="24"/>
                <w:szCs w:val="24"/>
                <w:shd w:val="pct15" w:color="auto" w:fill="FFFFFF"/>
              </w:rPr>
              <w:t>想用不成熟的途</w:t>
            </w:r>
            <w:r w:rsidR="009310FC" w:rsidRPr="009310FC">
              <w:rPr>
                <w:rFonts w:ascii="Times New Roman" w:eastAsia="DFKai-SB" w:hAnsi="Times New Roman" w:cs="Times New Roman"/>
                <w:b/>
                <w:sz w:val="24"/>
                <w:szCs w:val="24"/>
                <w:shd w:val="pct15" w:color="auto" w:fill="FFFFFF"/>
              </w:rPr>
              <w:t>徑裝大人</w:t>
            </w:r>
          </w:p>
          <w:p w14:paraId="7C90B4D9" w14:textId="77777777" w:rsidR="008E1C82" w:rsidRPr="00634A10" w:rsidRDefault="008E1C82" w:rsidP="005370D4">
            <w:pPr>
              <w:jc w:val="both"/>
              <w:rPr>
                <w:rFonts w:ascii="Times New Roman" w:eastAsia="DFKai-SB" w:hAnsi="Times New Roman" w:cs="Times New Roman"/>
                <w:sz w:val="24"/>
                <w:szCs w:val="24"/>
              </w:rPr>
            </w:pPr>
            <w:r w:rsidRPr="00634A10">
              <w:rPr>
                <w:rFonts w:ascii="Times New Roman" w:eastAsia="DFKai-SB" w:hAnsi="Times New Roman" w:cs="Times New Roman"/>
                <w:sz w:val="24"/>
                <w:szCs w:val="24"/>
              </w:rPr>
              <w:t>例如，想離開學校、結婚。</w:t>
            </w:r>
          </w:p>
        </w:tc>
        <w:tc>
          <w:tcPr>
            <w:tcW w:w="3969" w:type="dxa"/>
            <w:vAlign w:val="center"/>
          </w:tcPr>
          <w:p w14:paraId="5676F52C" w14:textId="77777777" w:rsidR="00C361AE" w:rsidRPr="00634A10" w:rsidRDefault="008E1C82" w:rsidP="005370D4">
            <w:pPr>
              <w:jc w:val="both"/>
              <w:rPr>
                <w:rFonts w:ascii="Times New Roman" w:eastAsia="DFKai-SB" w:hAnsi="Times New Roman" w:cs="Times New Roman"/>
                <w:sz w:val="24"/>
                <w:szCs w:val="24"/>
              </w:rPr>
            </w:pPr>
            <w:r w:rsidRPr="00634A10">
              <w:rPr>
                <w:rFonts w:ascii="Times New Roman" w:eastAsia="DFKai-SB" w:hAnsi="Times New Roman" w:cs="Times New Roman"/>
                <w:sz w:val="24"/>
                <w:szCs w:val="24"/>
              </w:rPr>
              <w:t>鼓勵青少年延緩一些人生重要的決定。並且找尋其他方式使青少年覺得對事情更有</w:t>
            </w:r>
            <w:proofErr w:type="gramStart"/>
            <w:r w:rsidRPr="00634A10">
              <w:rPr>
                <w:rFonts w:ascii="Times New Roman" w:eastAsia="DFKai-SB" w:hAnsi="Times New Roman" w:cs="Times New Roman"/>
                <w:sz w:val="24"/>
                <w:szCs w:val="24"/>
              </w:rPr>
              <w:t>掌控感</w:t>
            </w:r>
            <w:proofErr w:type="gramEnd"/>
            <w:r w:rsidRPr="00634A10">
              <w:rPr>
                <w:rFonts w:ascii="Times New Roman" w:eastAsia="DFKai-SB" w:hAnsi="Times New Roman" w:cs="Times New Roman"/>
                <w:sz w:val="24"/>
                <w:szCs w:val="24"/>
              </w:rPr>
              <w:t>。</w:t>
            </w:r>
          </w:p>
        </w:tc>
        <w:tc>
          <w:tcPr>
            <w:tcW w:w="4086" w:type="dxa"/>
            <w:vAlign w:val="center"/>
          </w:tcPr>
          <w:p w14:paraId="2CA87B11" w14:textId="77777777" w:rsidR="00C361AE" w:rsidRPr="00634A10" w:rsidRDefault="008E1C82" w:rsidP="005370D4">
            <w:pPr>
              <w:jc w:val="both"/>
              <w:rPr>
                <w:rFonts w:ascii="Times New Roman" w:eastAsia="DFKai-SB" w:hAnsi="Times New Roman" w:cs="Times New Roman"/>
                <w:sz w:val="24"/>
                <w:szCs w:val="24"/>
              </w:rPr>
            </w:pPr>
            <w:r w:rsidRPr="00634A10">
              <w:rPr>
                <w:rFonts w:ascii="Times New Roman" w:eastAsia="DFKai-SB" w:hAnsi="Times New Roman" w:cs="Times New Roman"/>
                <w:sz w:val="24"/>
                <w:szCs w:val="24"/>
              </w:rPr>
              <w:t>「我知道你打算要</w:t>
            </w:r>
            <w:proofErr w:type="gramStart"/>
            <w:r w:rsidRPr="00634A10">
              <w:rPr>
                <w:rFonts w:ascii="Times New Roman" w:eastAsia="DFKai-SB" w:hAnsi="Times New Roman" w:cs="Times New Roman"/>
                <w:sz w:val="24"/>
                <w:szCs w:val="24"/>
              </w:rPr>
              <w:t>休學和找工作</w:t>
            </w:r>
            <w:proofErr w:type="gramEnd"/>
            <w:r w:rsidRPr="00634A10">
              <w:rPr>
                <w:rFonts w:ascii="Times New Roman" w:eastAsia="DFKai-SB" w:hAnsi="Times New Roman" w:cs="Times New Roman"/>
                <w:sz w:val="24"/>
                <w:szCs w:val="24"/>
              </w:rPr>
              <w:t>來幫忙。但，更重要的是現在別急著做這些重大的決定。在緊急關頭並不是做重大改變的好時機。」</w:t>
            </w:r>
          </w:p>
        </w:tc>
      </w:tr>
      <w:tr w:rsidR="00C361AE" w:rsidRPr="00634A10" w14:paraId="2401B5CC" w14:textId="77777777" w:rsidTr="00634A10">
        <w:trPr>
          <w:jc w:val="center"/>
        </w:trPr>
        <w:tc>
          <w:tcPr>
            <w:tcW w:w="2405" w:type="dxa"/>
            <w:vAlign w:val="center"/>
          </w:tcPr>
          <w:p w14:paraId="6F8AFB83" w14:textId="77777777" w:rsidR="00C361AE" w:rsidRPr="009310FC" w:rsidRDefault="008E1C82" w:rsidP="005370D4">
            <w:pPr>
              <w:jc w:val="both"/>
              <w:rPr>
                <w:rFonts w:ascii="Times New Roman" w:eastAsia="DFKai-SB" w:hAnsi="Times New Roman" w:cs="Times New Roman"/>
                <w:b/>
                <w:sz w:val="24"/>
                <w:szCs w:val="24"/>
              </w:rPr>
            </w:pPr>
            <w:r w:rsidRPr="009310FC">
              <w:rPr>
                <w:rFonts w:ascii="Times New Roman" w:eastAsia="DFKai-SB" w:hAnsi="Times New Roman" w:cs="Times New Roman"/>
                <w:b/>
                <w:sz w:val="24"/>
                <w:szCs w:val="24"/>
                <w:shd w:val="pct15" w:color="auto" w:fill="FFFFFF"/>
              </w:rPr>
              <w:t>擔心其他的倖存</w:t>
            </w:r>
            <w:r w:rsidR="009310FC" w:rsidRPr="009310FC">
              <w:rPr>
                <w:rFonts w:ascii="Times New Roman" w:eastAsia="DFKai-SB" w:hAnsi="Times New Roman" w:cs="Times New Roman"/>
                <w:b/>
                <w:sz w:val="24"/>
                <w:szCs w:val="24"/>
                <w:shd w:val="pct15" w:color="auto" w:fill="FFFFFF"/>
              </w:rPr>
              <w:t>者和家人</w:t>
            </w:r>
          </w:p>
        </w:tc>
        <w:tc>
          <w:tcPr>
            <w:tcW w:w="3969" w:type="dxa"/>
            <w:vAlign w:val="center"/>
          </w:tcPr>
          <w:p w14:paraId="41DFC807" w14:textId="77777777" w:rsidR="00C361AE" w:rsidRPr="00634A10" w:rsidRDefault="008E1C82" w:rsidP="005370D4">
            <w:pPr>
              <w:jc w:val="both"/>
              <w:rPr>
                <w:rFonts w:ascii="Times New Roman" w:eastAsia="DFKai-SB" w:hAnsi="Times New Roman" w:cs="Times New Roman"/>
                <w:sz w:val="24"/>
                <w:szCs w:val="24"/>
              </w:rPr>
            </w:pPr>
            <w:r w:rsidRPr="00634A10">
              <w:rPr>
                <w:rFonts w:ascii="Times New Roman" w:eastAsia="DFKai-SB" w:hAnsi="Times New Roman" w:cs="Times New Roman"/>
                <w:sz w:val="24"/>
                <w:szCs w:val="24"/>
              </w:rPr>
              <w:t>鼓勵一些能幫助別人又有建設性的活動，但是不要增加額外的責任感負擔</w:t>
            </w:r>
            <w:r w:rsidR="009310FC" w:rsidRPr="00634A10">
              <w:rPr>
                <w:rFonts w:ascii="Times New Roman" w:eastAsia="DFKai-SB" w:hAnsi="Times New Roman" w:cs="Times New Roman"/>
                <w:sz w:val="24"/>
                <w:szCs w:val="24"/>
              </w:rPr>
              <w:t>。</w:t>
            </w:r>
          </w:p>
        </w:tc>
        <w:tc>
          <w:tcPr>
            <w:tcW w:w="4086" w:type="dxa"/>
            <w:vAlign w:val="center"/>
          </w:tcPr>
          <w:p w14:paraId="41097CB3" w14:textId="77777777" w:rsidR="00C361AE" w:rsidRPr="00634A10" w:rsidRDefault="008E1C82" w:rsidP="005370D4">
            <w:pPr>
              <w:jc w:val="both"/>
              <w:rPr>
                <w:rFonts w:ascii="Times New Roman" w:eastAsia="DFKai-SB" w:hAnsi="Times New Roman" w:cs="Times New Roman"/>
                <w:sz w:val="24"/>
                <w:szCs w:val="24"/>
              </w:rPr>
            </w:pPr>
            <w:r w:rsidRPr="00634A10">
              <w:rPr>
                <w:rFonts w:ascii="Times New Roman" w:eastAsia="DFKai-SB" w:hAnsi="Times New Roman" w:cs="Times New Roman"/>
                <w:sz w:val="24"/>
                <w:szCs w:val="24"/>
              </w:rPr>
              <w:t>幫助青少年辨別合適且有意義的計</w:t>
            </w:r>
            <w:r w:rsidRPr="00634A10">
              <w:rPr>
                <w:rFonts w:ascii="Times New Roman" w:eastAsia="DFKai-SB" w:hAnsi="Times New Roman" w:cs="Times New Roman"/>
                <w:sz w:val="24"/>
                <w:szCs w:val="24"/>
              </w:rPr>
              <w:t xml:space="preserve"> </w:t>
            </w:r>
            <w:r w:rsidR="009310FC">
              <w:rPr>
                <w:rFonts w:ascii="Times New Roman" w:eastAsia="DFKai-SB" w:hAnsi="Times New Roman" w:cs="Times New Roman"/>
                <w:sz w:val="24"/>
                <w:szCs w:val="24"/>
              </w:rPr>
              <w:t>畫</w:t>
            </w:r>
            <w:r w:rsidR="009310FC">
              <w:rPr>
                <w:rFonts w:ascii="Times New Roman" w:eastAsia="DFKai-SB" w:hAnsi="Times New Roman" w:cs="Times New Roman"/>
                <w:sz w:val="24"/>
                <w:szCs w:val="24"/>
              </w:rPr>
              <w:t>(</w:t>
            </w:r>
            <w:r w:rsidRPr="00634A10">
              <w:rPr>
                <w:rFonts w:ascii="Times New Roman" w:eastAsia="DFKai-SB" w:hAnsi="Times New Roman" w:cs="Times New Roman"/>
                <w:sz w:val="24"/>
                <w:szCs w:val="24"/>
              </w:rPr>
              <w:t>例如清掃學校地面的礫石、募款，或是幫助需要的人蒐集生活必</w:t>
            </w:r>
            <w:r w:rsidR="009310FC">
              <w:rPr>
                <w:rFonts w:ascii="Times New Roman" w:eastAsia="DFKai-SB" w:hAnsi="Times New Roman" w:cs="Times New Roman"/>
                <w:sz w:val="24"/>
                <w:szCs w:val="24"/>
              </w:rPr>
              <w:t>需品</w:t>
            </w:r>
            <w:r w:rsidR="009310FC">
              <w:rPr>
                <w:rFonts w:ascii="Times New Roman" w:eastAsia="DFKai-SB" w:hAnsi="Times New Roman" w:cs="Times New Roman"/>
                <w:sz w:val="24"/>
                <w:szCs w:val="24"/>
              </w:rPr>
              <w:t>)</w:t>
            </w:r>
            <w:r w:rsidR="009310FC">
              <w:rPr>
                <w:rFonts w:ascii="Times New Roman" w:eastAsia="DFKai-SB" w:hAnsi="Times New Roman" w:cs="Times New Roman"/>
                <w:sz w:val="24"/>
                <w:szCs w:val="24"/>
              </w:rPr>
              <w:t>。</w:t>
            </w:r>
          </w:p>
        </w:tc>
      </w:tr>
    </w:tbl>
    <w:p w14:paraId="70A8139F" w14:textId="77777777" w:rsidR="002F0215" w:rsidRPr="00275573" w:rsidRDefault="008E1C82" w:rsidP="00275573">
      <w:pPr>
        <w:rPr>
          <w:rFonts w:ascii="DFKai-SB" w:eastAsia="DFKai-SB" w:hAnsi="DFKai-SB" w:cs="Microsoft JhengHei"/>
          <w:b/>
          <w:bCs/>
          <w:sz w:val="40"/>
          <w:szCs w:val="40"/>
        </w:rPr>
      </w:pPr>
      <w:r w:rsidRPr="009310FC">
        <w:rPr>
          <w:rFonts w:ascii="Times New Roman" w:eastAsia="DFKai-SB" w:hAnsi="Times New Roman" w:cs="Times New Roman"/>
          <w:szCs w:val="24"/>
        </w:rPr>
        <w:t>參考資料：</w:t>
      </w:r>
      <w:r w:rsidRPr="009310FC">
        <w:rPr>
          <w:rFonts w:ascii="Times New Roman" w:eastAsia="DFKai-SB" w:hAnsi="Times New Roman" w:cs="Times New Roman"/>
          <w:szCs w:val="24"/>
        </w:rPr>
        <w:t xml:space="preserve"> </w:t>
      </w:r>
      <w:r w:rsidRPr="009310FC">
        <w:rPr>
          <w:rFonts w:ascii="Times New Roman" w:eastAsia="DFKai-SB" w:hAnsi="Times New Roman" w:cs="Times New Roman"/>
          <w:szCs w:val="24"/>
        </w:rPr>
        <w:t>陳淑惠、龔怡文、潘元健、劉</w:t>
      </w:r>
      <w:proofErr w:type="gramStart"/>
      <w:r w:rsidRPr="009310FC">
        <w:rPr>
          <w:rFonts w:ascii="Times New Roman" w:eastAsia="DFKai-SB" w:hAnsi="Times New Roman" w:cs="Times New Roman"/>
          <w:szCs w:val="24"/>
        </w:rPr>
        <w:t>于</w:t>
      </w:r>
      <w:proofErr w:type="gramEnd"/>
      <w:r w:rsidRPr="009310FC">
        <w:rPr>
          <w:rFonts w:ascii="Times New Roman" w:eastAsia="DFKai-SB" w:hAnsi="Times New Roman" w:cs="Times New Roman"/>
          <w:szCs w:val="24"/>
        </w:rPr>
        <w:t>涵（</w:t>
      </w:r>
      <w:r w:rsidRPr="009310FC">
        <w:rPr>
          <w:rFonts w:ascii="Times New Roman" w:eastAsia="DFKai-SB" w:hAnsi="Times New Roman" w:cs="Times New Roman"/>
          <w:szCs w:val="24"/>
        </w:rPr>
        <w:t>2007</w:t>
      </w:r>
      <w:r w:rsidRPr="009310FC">
        <w:rPr>
          <w:rFonts w:ascii="Times New Roman" w:eastAsia="DFKai-SB" w:hAnsi="Times New Roman" w:cs="Times New Roman"/>
          <w:szCs w:val="24"/>
        </w:rPr>
        <w:t>）。心理急救操作手冊第二版（譯）。台大心理系，台北市。</w:t>
      </w:r>
      <w:proofErr w:type="gramStart"/>
      <w:r w:rsidRPr="009310FC">
        <w:rPr>
          <w:rFonts w:ascii="Times New Roman" w:eastAsia="DFKai-SB" w:hAnsi="Times New Roman" w:cs="Times New Roman"/>
          <w:szCs w:val="24"/>
        </w:rPr>
        <w:t>〔</w:t>
      </w:r>
      <w:proofErr w:type="gramEnd"/>
      <w:r w:rsidRPr="009310FC">
        <w:rPr>
          <w:rFonts w:ascii="Times New Roman" w:eastAsia="DFKai-SB" w:hAnsi="Times New Roman" w:cs="Times New Roman"/>
          <w:szCs w:val="24"/>
        </w:rPr>
        <w:t>譯自</w:t>
      </w:r>
      <w:r w:rsidRPr="009310FC">
        <w:rPr>
          <w:rFonts w:ascii="Times New Roman" w:eastAsia="DFKai-SB" w:hAnsi="Times New Roman" w:cs="Times New Roman"/>
          <w:szCs w:val="24"/>
        </w:rPr>
        <w:t xml:space="preserve"> National Child Traumatic Stress Network and National Center for PTSD, Psychological First Aid: Field Operations Guide, 2 </w:t>
      </w:r>
      <w:proofErr w:type="spellStart"/>
      <w:r w:rsidRPr="009310FC">
        <w:rPr>
          <w:rFonts w:ascii="Times New Roman" w:eastAsia="DFKai-SB" w:hAnsi="Times New Roman" w:cs="Times New Roman"/>
          <w:szCs w:val="24"/>
        </w:rPr>
        <w:t>nd</w:t>
      </w:r>
      <w:proofErr w:type="spellEnd"/>
      <w:r w:rsidRPr="009310FC">
        <w:rPr>
          <w:rFonts w:ascii="Times New Roman" w:eastAsia="DFKai-SB" w:hAnsi="Times New Roman" w:cs="Times New Roman"/>
          <w:szCs w:val="24"/>
        </w:rPr>
        <w:t xml:space="preserve"> Edition. July, 2006.</w:t>
      </w:r>
      <w:r w:rsidRPr="009310FC">
        <w:rPr>
          <w:rFonts w:ascii="Times New Roman" w:eastAsia="DFKai-SB" w:hAnsi="Times New Roman" w:cs="Times New Roman"/>
          <w:szCs w:val="24"/>
        </w:rPr>
        <w:t>〕。</w:t>
      </w:r>
    </w:p>
    <w:p w14:paraId="7B05A3A8" w14:textId="77777777" w:rsidR="003A55CB" w:rsidRPr="00407ABF" w:rsidRDefault="003A55CB" w:rsidP="00407ABF">
      <w:pPr>
        <w:jc w:val="right"/>
        <w:rPr>
          <w:rFonts w:eastAsiaTheme="minorEastAsia"/>
        </w:rPr>
      </w:pPr>
    </w:p>
    <w:sectPr w:rsidR="003A55CB" w:rsidRPr="00407ABF" w:rsidSect="002F0215">
      <w:headerReference w:type="default" r:id="rId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89115" w14:textId="77777777" w:rsidR="00D87B93" w:rsidRDefault="00D87B93">
      <w:r>
        <w:separator/>
      </w:r>
    </w:p>
  </w:endnote>
  <w:endnote w:type="continuationSeparator" w:id="0">
    <w:p w14:paraId="5CE2ABAA" w14:textId="77777777" w:rsidR="00D87B93" w:rsidRDefault="00D87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FKai-SB">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華康儷楷書">
    <w:altName w:val="Calibri"/>
    <w:charset w:val="00"/>
    <w:family w:val="auto"/>
    <w:pitch w:val="default"/>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CFC1" w14:textId="77777777" w:rsidR="00C12DCC" w:rsidRDefault="00C12DCC">
    <w:pPr>
      <w:pStyle w:val="a3"/>
      <w:spacing w:line="14" w:lineRule="auto"/>
      <w:rPr>
        <w:sz w:val="20"/>
      </w:rPr>
    </w:pPr>
    <w:r>
      <w:rPr>
        <w:noProof/>
      </w:rPr>
      <mc:AlternateContent>
        <mc:Choice Requires="wps">
          <w:drawing>
            <wp:anchor distT="0" distB="0" distL="114300" distR="114300" simplePos="0" relativeHeight="486079488" behindDoc="1" locked="0" layoutInCell="1" allowOverlap="1" wp14:anchorId="343C1902" wp14:editId="009840E4">
              <wp:simplePos x="0" y="0"/>
              <wp:positionH relativeFrom="page">
                <wp:posOffset>3738245</wp:posOffset>
              </wp:positionH>
              <wp:positionV relativeFrom="page">
                <wp:posOffset>10203815</wp:posOffset>
              </wp:positionV>
              <wp:extent cx="82550" cy="1397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4F58C" w14:textId="77777777" w:rsidR="00C12DCC" w:rsidRDefault="00C12DCC">
                          <w:pPr>
                            <w:spacing w:line="215" w:lineRule="exact"/>
                            <w:ind w:left="20"/>
                            <w:rPr>
                              <w:sz w:val="18"/>
                            </w:rPr>
                          </w:pPr>
                          <w:r>
                            <w:rPr>
                              <w:sz w:val="18"/>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C1902" id="_x0000_t202" coordsize="21600,21600" o:spt="202" path="m,l,21600r21600,l21600,xe">
              <v:stroke joinstyle="miter"/>
              <v:path gradientshapeok="t" o:connecttype="rect"/>
            </v:shapetype>
            <v:shape id="Text Box 3" o:spid="_x0000_s1116" type="#_x0000_t202" style="position:absolute;margin-left:294.35pt;margin-top:803.45pt;width:6.5pt;height:11pt;z-index:-1723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" filled="f" stroked="f">
              <v:textbox inset="0,0,0,0">
                <w:txbxContent>
                  <w:p w14:paraId="2254F58C" w14:textId="77777777" w:rsidR="00C12DCC" w:rsidRDefault="00C12DCC">
                    <w:pPr>
                      <w:spacing w:line="215" w:lineRule="exact"/>
                      <w:ind w:left="20"/>
                      <w:rPr>
                        <w:sz w:val="18"/>
                      </w:rPr>
                    </w:pPr>
                    <w:r>
                      <w:rPr>
                        <w:sz w:val="18"/>
                      </w:rPr>
                      <w:t>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625082"/>
      <w:docPartObj>
        <w:docPartGallery w:val="Page Numbers (Bottom of Page)"/>
        <w:docPartUnique/>
      </w:docPartObj>
    </w:sdtPr>
    <w:sdtContent>
      <w:p w14:paraId="205F76EF" w14:textId="77777777" w:rsidR="00C12DCC" w:rsidRDefault="00C12DCC">
        <w:pPr>
          <w:pStyle w:val="ae"/>
          <w:jc w:val="center"/>
        </w:pPr>
        <w:r>
          <w:fldChar w:fldCharType="begin"/>
        </w:r>
        <w:r>
          <w:instrText>PAGE   \* MERGEFORMAT</w:instrText>
        </w:r>
        <w:r>
          <w:fldChar w:fldCharType="separate"/>
        </w:r>
        <w:r w:rsidR="00983D97" w:rsidRPr="00983D97">
          <w:rPr>
            <w:noProof/>
            <w:lang w:val="zh-TW"/>
          </w:rPr>
          <w:t>4</w:t>
        </w:r>
        <w:r>
          <w:fldChar w:fldCharType="end"/>
        </w:r>
      </w:p>
    </w:sdtContent>
  </w:sdt>
  <w:p w14:paraId="096273CD" w14:textId="77777777" w:rsidR="00C12DCC" w:rsidRDefault="00C12DCC">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EB06A" w14:textId="77777777" w:rsidR="00D87B93" w:rsidRDefault="00D87B93">
      <w:r>
        <w:separator/>
      </w:r>
    </w:p>
  </w:footnote>
  <w:footnote w:type="continuationSeparator" w:id="0">
    <w:p w14:paraId="29FE82C9" w14:textId="77777777" w:rsidR="00D87B93" w:rsidRDefault="00D87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329CD" w14:textId="77777777" w:rsidR="00C12DCC" w:rsidRPr="00567462" w:rsidRDefault="00C12DCC" w:rsidP="0056746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2D627672"/>
    <w:name w:val="WWNum9"/>
    <w:lvl w:ilvl="0">
      <w:start w:val="1"/>
      <w:numFmt w:val="taiwaneseCountingThousand"/>
      <w:lvlText w:val="%1、"/>
      <w:lvlJc w:val="left"/>
      <w:pPr>
        <w:tabs>
          <w:tab w:val="num" w:pos="0"/>
        </w:tabs>
        <w:ind w:left="480" w:hanging="480"/>
      </w:pPr>
      <w:rPr>
        <w:rFonts w:ascii="DFKai-SB" w:eastAsia="DFKai-SB" w:hAnsi="DFKai-SB" w:cs="Times New Roman"/>
      </w:rPr>
    </w:lvl>
    <w:lvl w:ilvl="1">
      <w:start w:val="1"/>
      <w:numFmt w:val="ideographTraditional"/>
      <w:lvlText w:val="%2、"/>
      <w:lvlJc w:val="left"/>
      <w:pPr>
        <w:tabs>
          <w:tab w:val="num" w:pos="0"/>
        </w:tabs>
        <w:ind w:left="960" w:hanging="480"/>
      </w:pPr>
    </w:lvl>
    <w:lvl w:ilvl="2">
      <w:start w:val="1"/>
      <w:numFmt w:val="lowerRoman"/>
      <w:lvlText w:val="%2.%3."/>
      <w:lvlJc w:val="right"/>
      <w:pPr>
        <w:tabs>
          <w:tab w:val="num" w:pos="0"/>
        </w:tabs>
        <w:ind w:left="1440" w:hanging="480"/>
      </w:pPr>
    </w:lvl>
    <w:lvl w:ilvl="3">
      <w:start w:val="1"/>
      <w:numFmt w:val="decimal"/>
      <w:lvlText w:val="%2.%3.%4."/>
      <w:lvlJc w:val="left"/>
      <w:pPr>
        <w:tabs>
          <w:tab w:val="num" w:pos="0"/>
        </w:tabs>
        <w:ind w:left="1920" w:hanging="480"/>
      </w:pPr>
    </w:lvl>
    <w:lvl w:ilvl="4">
      <w:start w:val="1"/>
      <w:numFmt w:val="ideographTraditional"/>
      <w:lvlText w:val="%2.%3.%4.%5、"/>
      <w:lvlJc w:val="left"/>
      <w:pPr>
        <w:tabs>
          <w:tab w:val="num" w:pos="0"/>
        </w:tabs>
        <w:ind w:left="2400" w:hanging="480"/>
      </w:pPr>
    </w:lvl>
    <w:lvl w:ilvl="5">
      <w:start w:val="1"/>
      <w:numFmt w:val="lowerRoman"/>
      <w:lvlText w:val="%2.%3.%4.%5.%6."/>
      <w:lvlJc w:val="right"/>
      <w:pPr>
        <w:tabs>
          <w:tab w:val="num" w:pos="0"/>
        </w:tabs>
        <w:ind w:left="2880" w:hanging="480"/>
      </w:pPr>
    </w:lvl>
    <w:lvl w:ilvl="6">
      <w:start w:val="1"/>
      <w:numFmt w:val="decimal"/>
      <w:lvlText w:val="%2.%3.%4.%5.%6.%7."/>
      <w:lvlJc w:val="left"/>
      <w:pPr>
        <w:tabs>
          <w:tab w:val="num" w:pos="0"/>
        </w:tabs>
        <w:ind w:left="3360" w:hanging="480"/>
      </w:pPr>
    </w:lvl>
    <w:lvl w:ilvl="7">
      <w:start w:val="1"/>
      <w:numFmt w:val="ideographTraditional"/>
      <w:lvlText w:val="%2.%3.%4.%5.%6.%7.%8、"/>
      <w:lvlJc w:val="left"/>
      <w:pPr>
        <w:tabs>
          <w:tab w:val="num" w:pos="0"/>
        </w:tabs>
        <w:ind w:left="3840" w:hanging="480"/>
      </w:pPr>
    </w:lvl>
    <w:lvl w:ilvl="8">
      <w:start w:val="1"/>
      <w:numFmt w:val="lowerRoman"/>
      <w:lvlText w:val="%2.%3.%4.%5.%6.%7.%8.%9."/>
      <w:lvlJc w:val="right"/>
      <w:pPr>
        <w:tabs>
          <w:tab w:val="num" w:pos="0"/>
        </w:tabs>
        <w:ind w:left="4320" w:hanging="480"/>
      </w:pPr>
    </w:lvl>
  </w:abstractNum>
  <w:abstractNum w:abstractNumId="1" w15:restartNumberingAfterBreak="0">
    <w:nsid w:val="004204DB"/>
    <w:multiLevelType w:val="hybridMultilevel"/>
    <w:tmpl w:val="3DC871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0A0338"/>
    <w:multiLevelType w:val="hybridMultilevel"/>
    <w:tmpl w:val="BB3EDC1E"/>
    <w:lvl w:ilvl="0" w:tplc="A9CECC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756151"/>
    <w:multiLevelType w:val="hybridMultilevel"/>
    <w:tmpl w:val="0FB04C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49626EE"/>
    <w:multiLevelType w:val="multilevel"/>
    <w:tmpl w:val="049626EE"/>
    <w:lvl w:ilvl="0">
      <w:start w:val="1"/>
      <w:numFmt w:val="bullet"/>
      <w:lvlText w:val=""/>
      <w:lvlJc w:val="left"/>
      <w:pPr>
        <w:tabs>
          <w:tab w:val="num" w:pos="840"/>
        </w:tabs>
        <w:ind w:left="840" w:hanging="480"/>
      </w:pPr>
      <w:rPr>
        <w:rFonts w:ascii="Wingdings" w:hAnsi="Wingdings" w:hint="default"/>
      </w:rPr>
    </w:lvl>
    <w:lvl w:ilvl="1">
      <w:start w:val="1"/>
      <w:numFmt w:val="bullet"/>
      <w:lvlText w:val=""/>
      <w:lvlJc w:val="left"/>
      <w:pPr>
        <w:tabs>
          <w:tab w:val="num" w:pos="1320"/>
        </w:tabs>
        <w:ind w:left="1320" w:hanging="480"/>
      </w:pPr>
      <w:rPr>
        <w:rFonts w:ascii="Wingdings" w:hAnsi="Wingdings" w:hint="default"/>
      </w:rPr>
    </w:lvl>
    <w:lvl w:ilvl="2">
      <w:start w:val="1"/>
      <w:numFmt w:val="bullet"/>
      <w:lvlText w:val=""/>
      <w:lvlJc w:val="left"/>
      <w:pPr>
        <w:tabs>
          <w:tab w:val="num" w:pos="1800"/>
        </w:tabs>
        <w:ind w:left="1800" w:hanging="480"/>
      </w:pPr>
      <w:rPr>
        <w:rFonts w:ascii="Wingdings" w:hAnsi="Wingdings" w:hint="default"/>
      </w:rPr>
    </w:lvl>
    <w:lvl w:ilvl="3">
      <w:start w:val="1"/>
      <w:numFmt w:val="bullet"/>
      <w:lvlText w:val=""/>
      <w:lvlJc w:val="left"/>
      <w:pPr>
        <w:tabs>
          <w:tab w:val="num" w:pos="2280"/>
        </w:tabs>
        <w:ind w:left="2280" w:hanging="480"/>
      </w:pPr>
      <w:rPr>
        <w:rFonts w:ascii="Wingdings" w:hAnsi="Wingdings" w:hint="default"/>
      </w:rPr>
    </w:lvl>
    <w:lvl w:ilvl="4">
      <w:start w:val="1"/>
      <w:numFmt w:val="bullet"/>
      <w:lvlText w:val=""/>
      <w:lvlJc w:val="left"/>
      <w:pPr>
        <w:tabs>
          <w:tab w:val="num" w:pos="2760"/>
        </w:tabs>
        <w:ind w:left="2760" w:hanging="480"/>
      </w:pPr>
      <w:rPr>
        <w:rFonts w:ascii="Wingdings" w:hAnsi="Wingdings" w:hint="default"/>
      </w:rPr>
    </w:lvl>
    <w:lvl w:ilvl="5">
      <w:start w:val="1"/>
      <w:numFmt w:val="bullet"/>
      <w:lvlText w:val=""/>
      <w:lvlJc w:val="left"/>
      <w:pPr>
        <w:tabs>
          <w:tab w:val="num" w:pos="3240"/>
        </w:tabs>
        <w:ind w:left="3240" w:hanging="480"/>
      </w:pPr>
      <w:rPr>
        <w:rFonts w:ascii="Wingdings" w:hAnsi="Wingdings" w:hint="default"/>
      </w:rPr>
    </w:lvl>
    <w:lvl w:ilvl="6">
      <w:start w:val="1"/>
      <w:numFmt w:val="bullet"/>
      <w:lvlText w:val=""/>
      <w:lvlJc w:val="left"/>
      <w:pPr>
        <w:tabs>
          <w:tab w:val="num" w:pos="3720"/>
        </w:tabs>
        <w:ind w:left="3720" w:hanging="480"/>
      </w:pPr>
      <w:rPr>
        <w:rFonts w:ascii="Wingdings" w:hAnsi="Wingdings" w:hint="default"/>
      </w:rPr>
    </w:lvl>
    <w:lvl w:ilvl="7">
      <w:start w:val="1"/>
      <w:numFmt w:val="bullet"/>
      <w:lvlText w:val=""/>
      <w:lvlJc w:val="left"/>
      <w:pPr>
        <w:tabs>
          <w:tab w:val="num" w:pos="4200"/>
        </w:tabs>
        <w:ind w:left="4200" w:hanging="480"/>
      </w:pPr>
      <w:rPr>
        <w:rFonts w:ascii="Wingdings" w:hAnsi="Wingdings" w:hint="default"/>
      </w:rPr>
    </w:lvl>
    <w:lvl w:ilvl="8">
      <w:start w:val="1"/>
      <w:numFmt w:val="bullet"/>
      <w:lvlText w:val=""/>
      <w:lvlJc w:val="left"/>
      <w:pPr>
        <w:tabs>
          <w:tab w:val="num" w:pos="4680"/>
        </w:tabs>
        <w:ind w:left="4680" w:hanging="480"/>
      </w:pPr>
      <w:rPr>
        <w:rFonts w:ascii="Wingdings" w:hAnsi="Wingdings" w:hint="default"/>
      </w:rPr>
    </w:lvl>
  </w:abstractNum>
  <w:abstractNum w:abstractNumId="5" w15:restartNumberingAfterBreak="0">
    <w:nsid w:val="051C2C1A"/>
    <w:multiLevelType w:val="hybridMultilevel"/>
    <w:tmpl w:val="2E8E895E"/>
    <w:lvl w:ilvl="0" w:tplc="77765582">
      <w:start w:val="5"/>
      <w:numFmt w:val="taiwaneseCountingThousand"/>
      <w:lvlText w:val="%1、"/>
      <w:lvlJc w:val="left"/>
      <w:pPr>
        <w:ind w:left="480" w:hanging="480"/>
      </w:pPr>
      <w:rPr>
        <w:rFonts w:ascii="DFKai-SB" w:eastAsia="DFKai-SB" w:hAnsi="DFKai-SB"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625E97"/>
    <w:multiLevelType w:val="hybridMultilevel"/>
    <w:tmpl w:val="34A046C2"/>
    <w:lvl w:ilvl="0" w:tplc="57D642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BE39D0"/>
    <w:multiLevelType w:val="hybridMultilevel"/>
    <w:tmpl w:val="23CCBFF2"/>
    <w:lvl w:ilvl="0" w:tplc="FFFFFFFF">
      <w:start w:val="1"/>
      <w:numFmt w:val="decimal"/>
      <w:lvlText w:val="(%1)"/>
      <w:lvlJc w:val="left"/>
      <w:pPr>
        <w:ind w:left="1407" w:hanging="360"/>
      </w:pPr>
      <w:rPr>
        <w:rFonts w:ascii="SimSun" w:hAnsi="SimSun" w:cs="SimSun" w:hint="default"/>
      </w:rPr>
    </w:lvl>
    <w:lvl w:ilvl="1" w:tplc="FFFFFFFF" w:tentative="1">
      <w:start w:val="1"/>
      <w:numFmt w:val="ideographTraditional"/>
      <w:lvlText w:val="%2、"/>
      <w:lvlJc w:val="left"/>
      <w:pPr>
        <w:ind w:left="2007" w:hanging="480"/>
      </w:pPr>
    </w:lvl>
    <w:lvl w:ilvl="2" w:tplc="FFFFFFFF" w:tentative="1">
      <w:start w:val="1"/>
      <w:numFmt w:val="lowerRoman"/>
      <w:lvlText w:val="%3."/>
      <w:lvlJc w:val="right"/>
      <w:pPr>
        <w:ind w:left="2487" w:hanging="480"/>
      </w:pPr>
    </w:lvl>
    <w:lvl w:ilvl="3" w:tplc="FFFFFFFF" w:tentative="1">
      <w:start w:val="1"/>
      <w:numFmt w:val="decimal"/>
      <w:lvlText w:val="%4."/>
      <w:lvlJc w:val="left"/>
      <w:pPr>
        <w:ind w:left="2967" w:hanging="480"/>
      </w:pPr>
    </w:lvl>
    <w:lvl w:ilvl="4" w:tplc="FFFFFFFF" w:tentative="1">
      <w:start w:val="1"/>
      <w:numFmt w:val="ideographTraditional"/>
      <w:lvlText w:val="%5、"/>
      <w:lvlJc w:val="left"/>
      <w:pPr>
        <w:ind w:left="3447" w:hanging="480"/>
      </w:pPr>
    </w:lvl>
    <w:lvl w:ilvl="5" w:tplc="FFFFFFFF" w:tentative="1">
      <w:start w:val="1"/>
      <w:numFmt w:val="lowerRoman"/>
      <w:lvlText w:val="%6."/>
      <w:lvlJc w:val="right"/>
      <w:pPr>
        <w:ind w:left="3927" w:hanging="480"/>
      </w:pPr>
    </w:lvl>
    <w:lvl w:ilvl="6" w:tplc="FFFFFFFF" w:tentative="1">
      <w:start w:val="1"/>
      <w:numFmt w:val="decimal"/>
      <w:lvlText w:val="%7."/>
      <w:lvlJc w:val="left"/>
      <w:pPr>
        <w:ind w:left="4407" w:hanging="480"/>
      </w:pPr>
    </w:lvl>
    <w:lvl w:ilvl="7" w:tplc="FFFFFFFF" w:tentative="1">
      <w:start w:val="1"/>
      <w:numFmt w:val="ideographTraditional"/>
      <w:lvlText w:val="%8、"/>
      <w:lvlJc w:val="left"/>
      <w:pPr>
        <w:ind w:left="4887" w:hanging="480"/>
      </w:pPr>
    </w:lvl>
    <w:lvl w:ilvl="8" w:tplc="FFFFFFFF" w:tentative="1">
      <w:start w:val="1"/>
      <w:numFmt w:val="lowerRoman"/>
      <w:lvlText w:val="%9."/>
      <w:lvlJc w:val="right"/>
      <w:pPr>
        <w:ind w:left="5367" w:hanging="480"/>
      </w:pPr>
    </w:lvl>
  </w:abstractNum>
  <w:abstractNum w:abstractNumId="8" w15:restartNumberingAfterBreak="0">
    <w:nsid w:val="0FC53434"/>
    <w:multiLevelType w:val="hybridMultilevel"/>
    <w:tmpl w:val="4C3896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5702FA"/>
    <w:multiLevelType w:val="hybridMultilevel"/>
    <w:tmpl w:val="C590B81A"/>
    <w:lvl w:ilvl="0" w:tplc="ECE24178">
      <w:start w:val="1"/>
      <w:numFmt w:val="decimal"/>
      <w:lvlText w:val="(%1)"/>
      <w:lvlJc w:val="left"/>
      <w:pPr>
        <w:ind w:left="2400" w:hanging="480"/>
      </w:pPr>
      <w:rPr>
        <w:rFonts w:ascii="SimSun" w:hAnsi="SimSun" w:cs="SimSun"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0" w15:restartNumberingAfterBreak="0">
    <w:nsid w:val="11255EB5"/>
    <w:multiLevelType w:val="hybridMultilevel"/>
    <w:tmpl w:val="124C3438"/>
    <w:lvl w:ilvl="0" w:tplc="FE4C789E">
      <w:start w:val="1"/>
      <w:numFmt w:val="decimal"/>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15:restartNumberingAfterBreak="0">
    <w:nsid w:val="11A94059"/>
    <w:multiLevelType w:val="hybridMultilevel"/>
    <w:tmpl w:val="DD44FD54"/>
    <w:lvl w:ilvl="0" w:tplc="B30A013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1D01C26"/>
    <w:multiLevelType w:val="hybridMultilevel"/>
    <w:tmpl w:val="0FB04C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41D5CFE"/>
    <w:multiLevelType w:val="hybridMultilevel"/>
    <w:tmpl w:val="A55C5BDA"/>
    <w:lvl w:ilvl="0" w:tplc="0409000F">
      <w:start w:val="1"/>
      <w:numFmt w:val="decimal"/>
      <w:lvlText w:val="%1."/>
      <w:lvlJc w:val="left"/>
      <w:pPr>
        <w:ind w:left="2020" w:hanging="480"/>
      </w:pPr>
    </w:lvl>
    <w:lvl w:ilvl="1" w:tplc="04090019" w:tentative="1">
      <w:start w:val="1"/>
      <w:numFmt w:val="ideographTraditional"/>
      <w:lvlText w:val="%2、"/>
      <w:lvlJc w:val="left"/>
      <w:pPr>
        <w:ind w:left="2500" w:hanging="480"/>
      </w:pPr>
    </w:lvl>
    <w:lvl w:ilvl="2" w:tplc="0409001B" w:tentative="1">
      <w:start w:val="1"/>
      <w:numFmt w:val="lowerRoman"/>
      <w:lvlText w:val="%3."/>
      <w:lvlJc w:val="right"/>
      <w:pPr>
        <w:ind w:left="2980" w:hanging="480"/>
      </w:pPr>
    </w:lvl>
    <w:lvl w:ilvl="3" w:tplc="0409000F" w:tentative="1">
      <w:start w:val="1"/>
      <w:numFmt w:val="decimal"/>
      <w:lvlText w:val="%4."/>
      <w:lvlJc w:val="left"/>
      <w:pPr>
        <w:ind w:left="3460" w:hanging="480"/>
      </w:pPr>
    </w:lvl>
    <w:lvl w:ilvl="4" w:tplc="04090019" w:tentative="1">
      <w:start w:val="1"/>
      <w:numFmt w:val="ideographTraditional"/>
      <w:lvlText w:val="%5、"/>
      <w:lvlJc w:val="left"/>
      <w:pPr>
        <w:ind w:left="3940" w:hanging="480"/>
      </w:pPr>
    </w:lvl>
    <w:lvl w:ilvl="5" w:tplc="0409001B" w:tentative="1">
      <w:start w:val="1"/>
      <w:numFmt w:val="lowerRoman"/>
      <w:lvlText w:val="%6."/>
      <w:lvlJc w:val="right"/>
      <w:pPr>
        <w:ind w:left="4420" w:hanging="480"/>
      </w:pPr>
    </w:lvl>
    <w:lvl w:ilvl="6" w:tplc="0409000F" w:tentative="1">
      <w:start w:val="1"/>
      <w:numFmt w:val="decimal"/>
      <w:lvlText w:val="%7."/>
      <w:lvlJc w:val="left"/>
      <w:pPr>
        <w:ind w:left="4900" w:hanging="480"/>
      </w:pPr>
    </w:lvl>
    <w:lvl w:ilvl="7" w:tplc="04090019" w:tentative="1">
      <w:start w:val="1"/>
      <w:numFmt w:val="ideographTraditional"/>
      <w:lvlText w:val="%8、"/>
      <w:lvlJc w:val="left"/>
      <w:pPr>
        <w:ind w:left="5380" w:hanging="480"/>
      </w:pPr>
    </w:lvl>
    <w:lvl w:ilvl="8" w:tplc="0409001B" w:tentative="1">
      <w:start w:val="1"/>
      <w:numFmt w:val="lowerRoman"/>
      <w:lvlText w:val="%9."/>
      <w:lvlJc w:val="right"/>
      <w:pPr>
        <w:ind w:left="5860" w:hanging="480"/>
      </w:pPr>
    </w:lvl>
  </w:abstractNum>
  <w:abstractNum w:abstractNumId="14" w15:restartNumberingAfterBreak="0">
    <w:nsid w:val="144830D0"/>
    <w:multiLevelType w:val="hybridMultilevel"/>
    <w:tmpl w:val="23CCBFF2"/>
    <w:lvl w:ilvl="0" w:tplc="ECE24178">
      <w:start w:val="1"/>
      <w:numFmt w:val="decimal"/>
      <w:lvlText w:val="(%1)"/>
      <w:lvlJc w:val="left"/>
      <w:pPr>
        <w:ind w:left="1407" w:hanging="360"/>
      </w:pPr>
      <w:rPr>
        <w:rFonts w:ascii="SimSun" w:hAnsi="SimSun" w:cs="SimSun" w:hint="default"/>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5" w15:restartNumberingAfterBreak="0">
    <w:nsid w:val="14733C57"/>
    <w:multiLevelType w:val="hybridMultilevel"/>
    <w:tmpl w:val="4C3896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61142D0"/>
    <w:multiLevelType w:val="hybridMultilevel"/>
    <w:tmpl w:val="ED1257D0"/>
    <w:lvl w:ilvl="0" w:tplc="A310131C">
      <w:start w:val="1"/>
      <w:numFmt w:val="taiwaneseCountingThousand"/>
      <w:lvlText w:val="(%1)"/>
      <w:lvlJc w:val="left"/>
      <w:pPr>
        <w:ind w:left="920" w:hanging="480"/>
      </w:pPr>
      <w:rPr>
        <w:rFonts w:hint="eastAsia"/>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17" w15:restartNumberingAfterBreak="0">
    <w:nsid w:val="17F11D19"/>
    <w:multiLevelType w:val="hybridMultilevel"/>
    <w:tmpl w:val="4C3896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9E63641"/>
    <w:multiLevelType w:val="hybridMultilevel"/>
    <w:tmpl w:val="598CE1B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1D865F5C"/>
    <w:multiLevelType w:val="hybridMultilevel"/>
    <w:tmpl w:val="A55C5BDA"/>
    <w:lvl w:ilvl="0" w:tplc="0409000F">
      <w:start w:val="1"/>
      <w:numFmt w:val="decimal"/>
      <w:lvlText w:val="%1."/>
      <w:lvlJc w:val="left"/>
      <w:pPr>
        <w:ind w:left="2020" w:hanging="480"/>
      </w:pPr>
    </w:lvl>
    <w:lvl w:ilvl="1" w:tplc="04090019" w:tentative="1">
      <w:start w:val="1"/>
      <w:numFmt w:val="ideographTraditional"/>
      <w:lvlText w:val="%2、"/>
      <w:lvlJc w:val="left"/>
      <w:pPr>
        <w:ind w:left="2500" w:hanging="480"/>
      </w:pPr>
    </w:lvl>
    <w:lvl w:ilvl="2" w:tplc="0409001B" w:tentative="1">
      <w:start w:val="1"/>
      <w:numFmt w:val="lowerRoman"/>
      <w:lvlText w:val="%3."/>
      <w:lvlJc w:val="right"/>
      <w:pPr>
        <w:ind w:left="2980" w:hanging="480"/>
      </w:pPr>
    </w:lvl>
    <w:lvl w:ilvl="3" w:tplc="0409000F" w:tentative="1">
      <w:start w:val="1"/>
      <w:numFmt w:val="decimal"/>
      <w:lvlText w:val="%4."/>
      <w:lvlJc w:val="left"/>
      <w:pPr>
        <w:ind w:left="3460" w:hanging="480"/>
      </w:pPr>
    </w:lvl>
    <w:lvl w:ilvl="4" w:tplc="04090019" w:tentative="1">
      <w:start w:val="1"/>
      <w:numFmt w:val="ideographTraditional"/>
      <w:lvlText w:val="%5、"/>
      <w:lvlJc w:val="left"/>
      <w:pPr>
        <w:ind w:left="3940" w:hanging="480"/>
      </w:pPr>
    </w:lvl>
    <w:lvl w:ilvl="5" w:tplc="0409001B" w:tentative="1">
      <w:start w:val="1"/>
      <w:numFmt w:val="lowerRoman"/>
      <w:lvlText w:val="%6."/>
      <w:lvlJc w:val="right"/>
      <w:pPr>
        <w:ind w:left="4420" w:hanging="480"/>
      </w:pPr>
    </w:lvl>
    <w:lvl w:ilvl="6" w:tplc="0409000F" w:tentative="1">
      <w:start w:val="1"/>
      <w:numFmt w:val="decimal"/>
      <w:lvlText w:val="%7."/>
      <w:lvlJc w:val="left"/>
      <w:pPr>
        <w:ind w:left="4900" w:hanging="480"/>
      </w:pPr>
    </w:lvl>
    <w:lvl w:ilvl="7" w:tplc="04090019" w:tentative="1">
      <w:start w:val="1"/>
      <w:numFmt w:val="ideographTraditional"/>
      <w:lvlText w:val="%8、"/>
      <w:lvlJc w:val="left"/>
      <w:pPr>
        <w:ind w:left="5380" w:hanging="480"/>
      </w:pPr>
    </w:lvl>
    <w:lvl w:ilvl="8" w:tplc="0409001B" w:tentative="1">
      <w:start w:val="1"/>
      <w:numFmt w:val="lowerRoman"/>
      <w:lvlText w:val="%9."/>
      <w:lvlJc w:val="right"/>
      <w:pPr>
        <w:ind w:left="5860" w:hanging="480"/>
      </w:pPr>
    </w:lvl>
  </w:abstractNum>
  <w:abstractNum w:abstractNumId="20" w15:restartNumberingAfterBreak="0">
    <w:nsid w:val="1E5A104F"/>
    <w:multiLevelType w:val="multilevel"/>
    <w:tmpl w:val="1E5A104F"/>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1EC933C3"/>
    <w:multiLevelType w:val="hybridMultilevel"/>
    <w:tmpl w:val="EBA6FE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0047DBF"/>
    <w:multiLevelType w:val="hybridMultilevel"/>
    <w:tmpl w:val="DA428E58"/>
    <w:lvl w:ilvl="0" w:tplc="0409000B">
      <w:start w:val="1"/>
      <w:numFmt w:val="bullet"/>
      <w:lvlText w:val=""/>
      <w:lvlJc w:val="left"/>
      <w:pPr>
        <w:ind w:left="583" w:hanging="480"/>
      </w:pPr>
      <w:rPr>
        <w:rFonts w:ascii="Wingdings" w:hAnsi="Wingdings" w:hint="default"/>
      </w:rPr>
    </w:lvl>
    <w:lvl w:ilvl="1" w:tplc="04090003" w:tentative="1">
      <w:start w:val="1"/>
      <w:numFmt w:val="bullet"/>
      <w:lvlText w:val=""/>
      <w:lvlJc w:val="left"/>
      <w:pPr>
        <w:ind w:left="1063" w:hanging="480"/>
      </w:pPr>
      <w:rPr>
        <w:rFonts w:ascii="Wingdings" w:hAnsi="Wingdings" w:hint="default"/>
      </w:rPr>
    </w:lvl>
    <w:lvl w:ilvl="2" w:tplc="04090005" w:tentative="1">
      <w:start w:val="1"/>
      <w:numFmt w:val="bullet"/>
      <w:lvlText w:val=""/>
      <w:lvlJc w:val="left"/>
      <w:pPr>
        <w:ind w:left="1543" w:hanging="480"/>
      </w:pPr>
      <w:rPr>
        <w:rFonts w:ascii="Wingdings" w:hAnsi="Wingdings" w:hint="default"/>
      </w:rPr>
    </w:lvl>
    <w:lvl w:ilvl="3" w:tplc="04090001" w:tentative="1">
      <w:start w:val="1"/>
      <w:numFmt w:val="bullet"/>
      <w:lvlText w:val=""/>
      <w:lvlJc w:val="left"/>
      <w:pPr>
        <w:ind w:left="2023" w:hanging="480"/>
      </w:pPr>
      <w:rPr>
        <w:rFonts w:ascii="Wingdings" w:hAnsi="Wingdings" w:hint="default"/>
      </w:rPr>
    </w:lvl>
    <w:lvl w:ilvl="4" w:tplc="04090003" w:tentative="1">
      <w:start w:val="1"/>
      <w:numFmt w:val="bullet"/>
      <w:lvlText w:val=""/>
      <w:lvlJc w:val="left"/>
      <w:pPr>
        <w:ind w:left="2503" w:hanging="480"/>
      </w:pPr>
      <w:rPr>
        <w:rFonts w:ascii="Wingdings" w:hAnsi="Wingdings" w:hint="default"/>
      </w:rPr>
    </w:lvl>
    <w:lvl w:ilvl="5" w:tplc="04090005" w:tentative="1">
      <w:start w:val="1"/>
      <w:numFmt w:val="bullet"/>
      <w:lvlText w:val=""/>
      <w:lvlJc w:val="left"/>
      <w:pPr>
        <w:ind w:left="2983" w:hanging="480"/>
      </w:pPr>
      <w:rPr>
        <w:rFonts w:ascii="Wingdings" w:hAnsi="Wingdings" w:hint="default"/>
      </w:rPr>
    </w:lvl>
    <w:lvl w:ilvl="6" w:tplc="04090001" w:tentative="1">
      <w:start w:val="1"/>
      <w:numFmt w:val="bullet"/>
      <w:lvlText w:val=""/>
      <w:lvlJc w:val="left"/>
      <w:pPr>
        <w:ind w:left="3463" w:hanging="480"/>
      </w:pPr>
      <w:rPr>
        <w:rFonts w:ascii="Wingdings" w:hAnsi="Wingdings" w:hint="default"/>
      </w:rPr>
    </w:lvl>
    <w:lvl w:ilvl="7" w:tplc="04090003" w:tentative="1">
      <w:start w:val="1"/>
      <w:numFmt w:val="bullet"/>
      <w:lvlText w:val=""/>
      <w:lvlJc w:val="left"/>
      <w:pPr>
        <w:ind w:left="3943" w:hanging="480"/>
      </w:pPr>
      <w:rPr>
        <w:rFonts w:ascii="Wingdings" w:hAnsi="Wingdings" w:hint="default"/>
      </w:rPr>
    </w:lvl>
    <w:lvl w:ilvl="8" w:tplc="04090005" w:tentative="1">
      <w:start w:val="1"/>
      <w:numFmt w:val="bullet"/>
      <w:lvlText w:val=""/>
      <w:lvlJc w:val="left"/>
      <w:pPr>
        <w:ind w:left="4423" w:hanging="480"/>
      </w:pPr>
      <w:rPr>
        <w:rFonts w:ascii="Wingdings" w:hAnsi="Wingdings" w:hint="default"/>
      </w:rPr>
    </w:lvl>
  </w:abstractNum>
  <w:abstractNum w:abstractNumId="23" w15:restartNumberingAfterBreak="0">
    <w:nsid w:val="238964C6"/>
    <w:multiLevelType w:val="hybridMultilevel"/>
    <w:tmpl w:val="A18028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3EF49AC"/>
    <w:multiLevelType w:val="hybridMultilevel"/>
    <w:tmpl w:val="78889F9E"/>
    <w:lvl w:ilvl="0" w:tplc="5E22BF2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247E3603"/>
    <w:multiLevelType w:val="hybridMultilevel"/>
    <w:tmpl w:val="64FEEA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48D6048"/>
    <w:multiLevelType w:val="hybridMultilevel"/>
    <w:tmpl w:val="0FB04C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4B326BD"/>
    <w:multiLevelType w:val="hybridMultilevel"/>
    <w:tmpl w:val="80F6CF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4D40917"/>
    <w:multiLevelType w:val="hybridMultilevel"/>
    <w:tmpl w:val="DD44FD54"/>
    <w:lvl w:ilvl="0" w:tplc="FFFFFFFF">
      <w:start w:val="1"/>
      <w:numFmt w:val="decimal"/>
      <w:lvlText w:val="%1."/>
      <w:lvlJc w:val="left"/>
      <w:pPr>
        <w:ind w:left="840" w:hanging="36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9" w15:restartNumberingAfterBreak="0">
    <w:nsid w:val="275A5C7D"/>
    <w:multiLevelType w:val="hybridMultilevel"/>
    <w:tmpl w:val="4C3896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E1641DC"/>
    <w:multiLevelType w:val="hybridMultilevel"/>
    <w:tmpl w:val="C56E8B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E330DDD"/>
    <w:multiLevelType w:val="hybridMultilevel"/>
    <w:tmpl w:val="3DC871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338305C"/>
    <w:multiLevelType w:val="hybridMultilevel"/>
    <w:tmpl w:val="8398C100"/>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3" w15:restartNumberingAfterBreak="0">
    <w:nsid w:val="33CC5669"/>
    <w:multiLevelType w:val="hybridMultilevel"/>
    <w:tmpl w:val="50065A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46A09BE"/>
    <w:multiLevelType w:val="multilevel"/>
    <w:tmpl w:val="FC3E944C"/>
    <w:lvl w:ilvl="0">
      <w:start w:val="1"/>
      <w:numFmt w:val="decimal"/>
      <w:lvlText w:val="%1."/>
      <w:lvlJc w:val="left"/>
      <w:pPr>
        <w:ind w:left="360" w:hanging="360"/>
      </w:pPr>
      <w:rPr>
        <w:rFonts w:ascii="Times New Roman" w:hAnsi="Times New Roman" w:cs="Times New Roman" w:hint="default"/>
      </w:rPr>
    </w:lvl>
    <w:lvl w:ilvl="1">
      <w:start w:val="1"/>
      <w:numFmt w:val="ideographTraditional"/>
      <w:lvlText w:val="%2、"/>
      <w:lvlJc w:val="left"/>
      <w:pPr>
        <w:ind w:left="960" w:hanging="480"/>
      </w:pPr>
      <w:rPr>
        <w:rFonts w:ascii="Times New Roman" w:hAnsi="Times New Roman" w:cs="Times New Roman" w:hint="default"/>
      </w:rPr>
    </w:lvl>
    <w:lvl w:ilvl="2">
      <w:start w:val="1"/>
      <w:numFmt w:val="lowerRoman"/>
      <w:lvlText w:val="%3."/>
      <w:lvlJc w:val="right"/>
      <w:pPr>
        <w:ind w:left="1440" w:hanging="480"/>
      </w:pPr>
      <w:rPr>
        <w:rFonts w:ascii="Times New Roman" w:hAnsi="Times New Roman" w:cs="Times New Roman" w:hint="default"/>
      </w:rPr>
    </w:lvl>
    <w:lvl w:ilvl="3">
      <w:start w:val="1"/>
      <w:numFmt w:val="decimal"/>
      <w:lvlText w:val="%4."/>
      <w:lvlJc w:val="left"/>
      <w:pPr>
        <w:ind w:left="1920" w:hanging="480"/>
      </w:pPr>
      <w:rPr>
        <w:rFonts w:ascii="Times New Roman" w:hAnsi="Times New Roman" w:cs="Times New Roman" w:hint="default"/>
      </w:rPr>
    </w:lvl>
    <w:lvl w:ilvl="4">
      <w:start w:val="1"/>
      <w:numFmt w:val="ideographTraditional"/>
      <w:lvlText w:val="%5、"/>
      <w:lvlJc w:val="left"/>
      <w:pPr>
        <w:ind w:left="2400" w:hanging="480"/>
      </w:pPr>
      <w:rPr>
        <w:rFonts w:ascii="Times New Roman" w:hAnsi="Times New Roman" w:cs="Times New Roman" w:hint="default"/>
      </w:rPr>
    </w:lvl>
    <w:lvl w:ilvl="5">
      <w:start w:val="1"/>
      <w:numFmt w:val="lowerRoman"/>
      <w:lvlText w:val="%6."/>
      <w:lvlJc w:val="right"/>
      <w:pPr>
        <w:ind w:left="2880" w:hanging="480"/>
      </w:pPr>
      <w:rPr>
        <w:rFonts w:ascii="Times New Roman" w:hAnsi="Times New Roman" w:cs="Times New Roman" w:hint="default"/>
      </w:rPr>
    </w:lvl>
    <w:lvl w:ilvl="6">
      <w:start w:val="1"/>
      <w:numFmt w:val="decimal"/>
      <w:lvlText w:val="%7."/>
      <w:lvlJc w:val="left"/>
      <w:pPr>
        <w:ind w:left="3360" w:hanging="480"/>
      </w:pPr>
      <w:rPr>
        <w:rFonts w:ascii="Times New Roman" w:hAnsi="Times New Roman" w:cs="Times New Roman" w:hint="default"/>
      </w:rPr>
    </w:lvl>
    <w:lvl w:ilvl="7">
      <w:start w:val="1"/>
      <w:numFmt w:val="ideographTraditional"/>
      <w:lvlText w:val="%8、"/>
      <w:lvlJc w:val="left"/>
      <w:pPr>
        <w:ind w:left="3840" w:hanging="480"/>
      </w:pPr>
      <w:rPr>
        <w:rFonts w:ascii="Times New Roman" w:hAnsi="Times New Roman" w:cs="Times New Roman" w:hint="default"/>
      </w:rPr>
    </w:lvl>
    <w:lvl w:ilvl="8">
      <w:start w:val="1"/>
      <w:numFmt w:val="lowerRoman"/>
      <w:lvlText w:val="%9."/>
      <w:lvlJc w:val="right"/>
      <w:pPr>
        <w:ind w:left="4320" w:hanging="480"/>
      </w:pPr>
      <w:rPr>
        <w:rFonts w:ascii="Times New Roman" w:hAnsi="Times New Roman" w:cs="Times New Roman" w:hint="default"/>
      </w:rPr>
    </w:lvl>
  </w:abstractNum>
  <w:abstractNum w:abstractNumId="35" w15:restartNumberingAfterBreak="0">
    <w:nsid w:val="34C93D32"/>
    <w:multiLevelType w:val="hybridMultilevel"/>
    <w:tmpl w:val="0FB04C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4E73FB4"/>
    <w:multiLevelType w:val="hybridMultilevel"/>
    <w:tmpl w:val="4C3896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5C17E9B"/>
    <w:multiLevelType w:val="hybridMultilevel"/>
    <w:tmpl w:val="96D842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667589F"/>
    <w:multiLevelType w:val="hybridMultilevel"/>
    <w:tmpl w:val="365CF6B2"/>
    <w:lvl w:ilvl="0" w:tplc="ECE24178">
      <w:start w:val="1"/>
      <w:numFmt w:val="decimal"/>
      <w:lvlText w:val="(%1)"/>
      <w:lvlJc w:val="left"/>
      <w:pPr>
        <w:ind w:left="2500" w:hanging="480"/>
      </w:pPr>
      <w:rPr>
        <w:rFonts w:ascii="SimSun" w:hAnsi="SimSun" w:cs="SimSun" w:hint="default"/>
      </w:rPr>
    </w:lvl>
    <w:lvl w:ilvl="1" w:tplc="04090019" w:tentative="1">
      <w:start w:val="1"/>
      <w:numFmt w:val="ideographTraditional"/>
      <w:lvlText w:val="%2、"/>
      <w:lvlJc w:val="left"/>
      <w:pPr>
        <w:ind w:left="2980" w:hanging="480"/>
      </w:pPr>
    </w:lvl>
    <w:lvl w:ilvl="2" w:tplc="0409001B" w:tentative="1">
      <w:start w:val="1"/>
      <w:numFmt w:val="lowerRoman"/>
      <w:lvlText w:val="%3."/>
      <w:lvlJc w:val="right"/>
      <w:pPr>
        <w:ind w:left="3460" w:hanging="480"/>
      </w:pPr>
    </w:lvl>
    <w:lvl w:ilvl="3" w:tplc="0409000F" w:tentative="1">
      <w:start w:val="1"/>
      <w:numFmt w:val="decimal"/>
      <w:lvlText w:val="%4."/>
      <w:lvlJc w:val="left"/>
      <w:pPr>
        <w:ind w:left="3940" w:hanging="480"/>
      </w:pPr>
    </w:lvl>
    <w:lvl w:ilvl="4" w:tplc="04090019" w:tentative="1">
      <w:start w:val="1"/>
      <w:numFmt w:val="ideographTraditional"/>
      <w:lvlText w:val="%5、"/>
      <w:lvlJc w:val="left"/>
      <w:pPr>
        <w:ind w:left="4420" w:hanging="480"/>
      </w:pPr>
    </w:lvl>
    <w:lvl w:ilvl="5" w:tplc="0409001B" w:tentative="1">
      <w:start w:val="1"/>
      <w:numFmt w:val="lowerRoman"/>
      <w:lvlText w:val="%6."/>
      <w:lvlJc w:val="right"/>
      <w:pPr>
        <w:ind w:left="4900" w:hanging="480"/>
      </w:pPr>
    </w:lvl>
    <w:lvl w:ilvl="6" w:tplc="0409000F" w:tentative="1">
      <w:start w:val="1"/>
      <w:numFmt w:val="decimal"/>
      <w:lvlText w:val="%7."/>
      <w:lvlJc w:val="left"/>
      <w:pPr>
        <w:ind w:left="5380" w:hanging="480"/>
      </w:pPr>
    </w:lvl>
    <w:lvl w:ilvl="7" w:tplc="04090019" w:tentative="1">
      <w:start w:val="1"/>
      <w:numFmt w:val="ideographTraditional"/>
      <w:lvlText w:val="%8、"/>
      <w:lvlJc w:val="left"/>
      <w:pPr>
        <w:ind w:left="5860" w:hanging="480"/>
      </w:pPr>
    </w:lvl>
    <w:lvl w:ilvl="8" w:tplc="0409001B" w:tentative="1">
      <w:start w:val="1"/>
      <w:numFmt w:val="lowerRoman"/>
      <w:lvlText w:val="%9."/>
      <w:lvlJc w:val="right"/>
      <w:pPr>
        <w:ind w:left="6340" w:hanging="480"/>
      </w:pPr>
    </w:lvl>
  </w:abstractNum>
  <w:abstractNum w:abstractNumId="39" w15:restartNumberingAfterBreak="0">
    <w:nsid w:val="36EA6E8F"/>
    <w:multiLevelType w:val="hybridMultilevel"/>
    <w:tmpl w:val="50065A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88A3575"/>
    <w:multiLevelType w:val="hybridMultilevel"/>
    <w:tmpl w:val="0FB04C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AA57907"/>
    <w:multiLevelType w:val="multilevel"/>
    <w:tmpl w:val="3AA57907"/>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42" w15:restartNumberingAfterBreak="0">
    <w:nsid w:val="3C247B02"/>
    <w:multiLevelType w:val="hybridMultilevel"/>
    <w:tmpl w:val="801E91E0"/>
    <w:lvl w:ilvl="0" w:tplc="FE4C789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D871D6E"/>
    <w:multiLevelType w:val="hybridMultilevel"/>
    <w:tmpl w:val="5492F6E2"/>
    <w:lvl w:ilvl="0" w:tplc="0409000B">
      <w:start w:val="1"/>
      <w:numFmt w:val="bullet"/>
      <w:lvlText w:val=""/>
      <w:lvlJc w:val="left"/>
      <w:pPr>
        <w:ind w:left="583" w:hanging="480"/>
      </w:pPr>
      <w:rPr>
        <w:rFonts w:ascii="Wingdings" w:hAnsi="Wingdings" w:hint="default"/>
      </w:rPr>
    </w:lvl>
    <w:lvl w:ilvl="1" w:tplc="04090003" w:tentative="1">
      <w:start w:val="1"/>
      <w:numFmt w:val="bullet"/>
      <w:lvlText w:val=""/>
      <w:lvlJc w:val="left"/>
      <w:pPr>
        <w:ind w:left="1063" w:hanging="480"/>
      </w:pPr>
      <w:rPr>
        <w:rFonts w:ascii="Wingdings" w:hAnsi="Wingdings" w:hint="default"/>
      </w:rPr>
    </w:lvl>
    <w:lvl w:ilvl="2" w:tplc="04090005" w:tentative="1">
      <w:start w:val="1"/>
      <w:numFmt w:val="bullet"/>
      <w:lvlText w:val=""/>
      <w:lvlJc w:val="left"/>
      <w:pPr>
        <w:ind w:left="1543" w:hanging="480"/>
      </w:pPr>
      <w:rPr>
        <w:rFonts w:ascii="Wingdings" w:hAnsi="Wingdings" w:hint="default"/>
      </w:rPr>
    </w:lvl>
    <w:lvl w:ilvl="3" w:tplc="04090001" w:tentative="1">
      <w:start w:val="1"/>
      <w:numFmt w:val="bullet"/>
      <w:lvlText w:val=""/>
      <w:lvlJc w:val="left"/>
      <w:pPr>
        <w:ind w:left="2023" w:hanging="480"/>
      </w:pPr>
      <w:rPr>
        <w:rFonts w:ascii="Wingdings" w:hAnsi="Wingdings" w:hint="default"/>
      </w:rPr>
    </w:lvl>
    <w:lvl w:ilvl="4" w:tplc="04090003" w:tentative="1">
      <w:start w:val="1"/>
      <w:numFmt w:val="bullet"/>
      <w:lvlText w:val=""/>
      <w:lvlJc w:val="left"/>
      <w:pPr>
        <w:ind w:left="2503" w:hanging="480"/>
      </w:pPr>
      <w:rPr>
        <w:rFonts w:ascii="Wingdings" w:hAnsi="Wingdings" w:hint="default"/>
      </w:rPr>
    </w:lvl>
    <w:lvl w:ilvl="5" w:tplc="04090005" w:tentative="1">
      <w:start w:val="1"/>
      <w:numFmt w:val="bullet"/>
      <w:lvlText w:val=""/>
      <w:lvlJc w:val="left"/>
      <w:pPr>
        <w:ind w:left="2983" w:hanging="480"/>
      </w:pPr>
      <w:rPr>
        <w:rFonts w:ascii="Wingdings" w:hAnsi="Wingdings" w:hint="default"/>
      </w:rPr>
    </w:lvl>
    <w:lvl w:ilvl="6" w:tplc="04090001" w:tentative="1">
      <w:start w:val="1"/>
      <w:numFmt w:val="bullet"/>
      <w:lvlText w:val=""/>
      <w:lvlJc w:val="left"/>
      <w:pPr>
        <w:ind w:left="3463" w:hanging="480"/>
      </w:pPr>
      <w:rPr>
        <w:rFonts w:ascii="Wingdings" w:hAnsi="Wingdings" w:hint="default"/>
      </w:rPr>
    </w:lvl>
    <w:lvl w:ilvl="7" w:tplc="04090003" w:tentative="1">
      <w:start w:val="1"/>
      <w:numFmt w:val="bullet"/>
      <w:lvlText w:val=""/>
      <w:lvlJc w:val="left"/>
      <w:pPr>
        <w:ind w:left="3943" w:hanging="480"/>
      </w:pPr>
      <w:rPr>
        <w:rFonts w:ascii="Wingdings" w:hAnsi="Wingdings" w:hint="default"/>
      </w:rPr>
    </w:lvl>
    <w:lvl w:ilvl="8" w:tplc="04090005" w:tentative="1">
      <w:start w:val="1"/>
      <w:numFmt w:val="bullet"/>
      <w:lvlText w:val=""/>
      <w:lvlJc w:val="left"/>
      <w:pPr>
        <w:ind w:left="4423" w:hanging="480"/>
      </w:pPr>
      <w:rPr>
        <w:rFonts w:ascii="Wingdings" w:hAnsi="Wingdings" w:hint="default"/>
      </w:rPr>
    </w:lvl>
  </w:abstractNum>
  <w:abstractNum w:abstractNumId="44" w15:restartNumberingAfterBreak="0">
    <w:nsid w:val="3F182AA8"/>
    <w:multiLevelType w:val="hybridMultilevel"/>
    <w:tmpl w:val="80F6CF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0FD5A52"/>
    <w:multiLevelType w:val="hybridMultilevel"/>
    <w:tmpl w:val="B33CA922"/>
    <w:lvl w:ilvl="0" w:tplc="EE2470F8">
      <w:start w:val="1"/>
      <w:numFmt w:val="ideographLegalTraditional"/>
      <w:lvlText w:val="%1、"/>
      <w:lvlJc w:val="left"/>
      <w:pPr>
        <w:ind w:left="840" w:hanging="840"/>
      </w:pPr>
      <w:rPr>
        <w:rFonts w:hint="default"/>
        <w:sz w:val="56"/>
        <w:szCs w:val="24"/>
      </w:rPr>
    </w:lvl>
    <w:lvl w:ilvl="1" w:tplc="48765410">
      <w:start w:val="1"/>
      <w:numFmt w:val="taiwaneseCountingThousand"/>
      <w:lvlText w:val="%2、"/>
      <w:lvlJc w:val="left"/>
      <w:pPr>
        <w:ind w:left="1320" w:hanging="840"/>
      </w:pPr>
      <w:rPr>
        <w:rFonts w:hint="default"/>
      </w:rPr>
    </w:lvl>
    <w:lvl w:ilvl="2" w:tplc="F9641C20">
      <w:start w:val="1"/>
      <w:numFmt w:val="taiwaneseCountingThousand"/>
      <w:lvlText w:val="(%3)"/>
      <w:lvlJc w:val="left"/>
      <w:pPr>
        <w:ind w:left="1440" w:hanging="480"/>
      </w:pPr>
      <w:rPr>
        <w:rFonts w:hint="eastAsia"/>
      </w:rPr>
    </w:lvl>
    <w:lvl w:ilvl="3" w:tplc="61300580">
      <w:start w:val="1"/>
      <w:numFmt w:val="decimal"/>
      <w:lvlText w:val="(%4)"/>
      <w:lvlJc w:val="left"/>
      <w:pPr>
        <w:ind w:left="1800" w:hanging="360"/>
      </w:pPr>
      <w:rPr>
        <w:rFonts w:hint="default"/>
      </w:rPr>
    </w:lvl>
    <w:lvl w:ilvl="4" w:tplc="ECE24178">
      <w:start w:val="1"/>
      <w:numFmt w:val="decimal"/>
      <w:lvlText w:val="(%5)"/>
      <w:lvlJc w:val="left"/>
      <w:pPr>
        <w:ind w:left="2400" w:hanging="480"/>
      </w:pPr>
      <w:rPr>
        <w:rFonts w:ascii="SimSun" w:hAnsi="SimSun" w:cs="SimSun"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54B12D3"/>
    <w:multiLevelType w:val="hybridMultilevel"/>
    <w:tmpl w:val="5E38EC48"/>
    <w:lvl w:ilvl="0" w:tplc="2092EAA6">
      <w:numFmt w:val="bullet"/>
      <w:lvlText w:val="□"/>
      <w:lvlJc w:val="left"/>
      <w:pPr>
        <w:ind w:left="480" w:hanging="480"/>
      </w:pPr>
      <w:rPr>
        <w:rFonts w:ascii="DFKai-SB" w:eastAsia="DFKai-SB" w:hAnsi="DFKai-SB" w:cs="SimSun" w:hint="default"/>
        <w:w w:val="100"/>
        <w:sz w:val="24"/>
        <w:szCs w:val="24"/>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4704257E"/>
    <w:multiLevelType w:val="hybridMultilevel"/>
    <w:tmpl w:val="3B84BBD2"/>
    <w:lvl w:ilvl="0" w:tplc="0409000F">
      <w:start w:val="1"/>
      <w:numFmt w:val="decimal"/>
      <w:lvlText w:val="%1."/>
      <w:lvlJc w:val="left"/>
      <w:pPr>
        <w:ind w:left="1353" w:hanging="480"/>
      </w:pPr>
    </w:lvl>
    <w:lvl w:ilvl="1" w:tplc="04090019" w:tentative="1">
      <w:start w:val="1"/>
      <w:numFmt w:val="ideographTraditional"/>
      <w:lvlText w:val="%2、"/>
      <w:lvlJc w:val="left"/>
      <w:pPr>
        <w:ind w:left="1833" w:hanging="480"/>
      </w:pPr>
    </w:lvl>
    <w:lvl w:ilvl="2" w:tplc="0409001B" w:tentative="1">
      <w:start w:val="1"/>
      <w:numFmt w:val="lowerRoman"/>
      <w:lvlText w:val="%3."/>
      <w:lvlJc w:val="right"/>
      <w:pPr>
        <w:ind w:left="2313" w:hanging="480"/>
      </w:pPr>
    </w:lvl>
    <w:lvl w:ilvl="3" w:tplc="0409000F" w:tentative="1">
      <w:start w:val="1"/>
      <w:numFmt w:val="decimal"/>
      <w:lvlText w:val="%4."/>
      <w:lvlJc w:val="left"/>
      <w:pPr>
        <w:ind w:left="2793" w:hanging="480"/>
      </w:pPr>
    </w:lvl>
    <w:lvl w:ilvl="4" w:tplc="04090019" w:tentative="1">
      <w:start w:val="1"/>
      <w:numFmt w:val="ideographTraditional"/>
      <w:lvlText w:val="%5、"/>
      <w:lvlJc w:val="left"/>
      <w:pPr>
        <w:ind w:left="3273" w:hanging="480"/>
      </w:pPr>
    </w:lvl>
    <w:lvl w:ilvl="5" w:tplc="0409001B" w:tentative="1">
      <w:start w:val="1"/>
      <w:numFmt w:val="lowerRoman"/>
      <w:lvlText w:val="%6."/>
      <w:lvlJc w:val="right"/>
      <w:pPr>
        <w:ind w:left="3753" w:hanging="480"/>
      </w:pPr>
    </w:lvl>
    <w:lvl w:ilvl="6" w:tplc="0409000F" w:tentative="1">
      <w:start w:val="1"/>
      <w:numFmt w:val="decimal"/>
      <w:lvlText w:val="%7."/>
      <w:lvlJc w:val="left"/>
      <w:pPr>
        <w:ind w:left="4233" w:hanging="480"/>
      </w:pPr>
    </w:lvl>
    <w:lvl w:ilvl="7" w:tplc="04090019" w:tentative="1">
      <w:start w:val="1"/>
      <w:numFmt w:val="ideographTraditional"/>
      <w:lvlText w:val="%8、"/>
      <w:lvlJc w:val="left"/>
      <w:pPr>
        <w:ind w:left="4713" w:hanging="480"/>
      </w:pPr>
    </w:lvl>
    <w:lvl w:ilvl="8" w:tplc="0409001B" w:tentative="1">
      <w:start w:val="1"/>
      <w:numFmt w:val="lowerRoman"/>
      <w:lvlText w:val="%9."/>
      <w:lvlJc w:val="right"/>
      <w:pPr>
        <w:ind w:left="5193" w:hanging="480"/>
      </w:pPr>
    </w:lvl>
  </w:abstractNum>
  <w:abstractNum w:abstractNumId="48" w15:restartNumberingAfterBreak="0">
    <w:nsid w:val="47636464"/>
    <w:multiLevelType w:val="hybridMultilevel"/>
    <w:tmpl w:val="1E561B5A"/>
    <w:lvl w:ilvl="0" w:tplc="6B6224BA">
      <w:start w:val="6"/>
      <w:numFmt w:val="bullet"/>
      <w:lvlText w:val="※"/>
      <w:lvlJc w:val="left"/>
      <w:pPr>
        <w:ind w:left="480" w:hanging="480"/>
      </w:pPr>
      <w:rPr>
        <w:rFonts w:ascii="DFKai-SB" w:eastAsia="DFKai-SB" w:hAnsi="DFKai-SB"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15:restartNumberingAfterBreak="0">
    <w:nsid w:val="4828785A"/>
    <w:multiLevelType w:val="hybridMultilevel"/>
    <w:tmpl w:val="0FB04C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A4B73AD"/>
    <w:multiLevelType w:val="hybridMultilevel"/>
    <w:tmpl w:val="598CE1B4"/>
    <w:lvl w:ilvl="0" w:tplc="FFFFFFFF">
      <w:start w:val="1"/>
      <w:numFmt w:val="decimal"/>
      <w:lvlText w:val="%1."/>
      <w:lvlJc w:val="left"/>
      <w:pPr>
        <w:ind w:left="1200" w:hanging="480"/>
      </w:p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51" w15:restartNumberingAfterBreak="0">
    <w:nsid w:val="4AE85E3A"/>
    <w:multiLevelType w:val="hybridMultilevel"/>
    <w:tmpl w:val="4C3896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4AF977B0"/>
    <w:multiLevelType w:val="hybridMultilevel"/>
    <w:tmpl w:val="706AF58C"/>
    <w:lvl w:ilvl="0" w:tplc="0A944772">
      <w:start w:val="3"/>
      <w:numFmt w:val="taiwaneseCountingThousand"/>
      <w:lvlText w:val="%1、"/>
      <w:lvlJc w:val="left"/>
      <w:pPr>
        <w:ind w:left="480" w:hanging="480"/>
      </w:pPr>
      <w:rPr>
        <w:rFonts w:cs="DFKai-SB"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B2B7431"/>
    <w:multiLevelType w:val="hybridMultilevel"/>
    <w:tmpl w:val="5CBC1EB6"/>
    <w:lvl w:ilvl="0" w:tplc="B06EF818">
      <w:start w:val="1"/>
      <w:numFmt w:val="decimal"/>
      <w:lvlText w:val="%1."/>
      <w:lvlJc w:val="left"/>
      <w:pPr>
        <w:ind w:left="1660" w:hanging="480"/>
      </w:pPr>
      <w:rPr>
        <w:b w:val="0"/>
        <w:bCs/>
      </w:r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54" w15:restartNumberingAfterBreak="0">
    <w:nsid w:val="4B3B4CE5"/>
    <w:multiLevelType w:val="hybridMultilevel"/>
    <w:tmpl w:val="4E488928"/>
    <w:lvl w:ilvl="0" w:tplc="04090015">
      <w:start w:val="1"/>
      <w:numFmt w:val="taiwaneseCountingThousand"/>
      <w:lvlText w:val="%1、"/>
      <w:lvlJc w:val="left"/>
      <w:pPr>
        <w:ind w:left="1472"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55" w15:restartNumberingAfterBreak="0">
    <w:nsid w:val="4C034DBF"/>
    <w:multiLevelType w:val="hybridMultilevel"/>
    <w:tmpl w:val="64FEEA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DCF4124"/>
    <w:multiLevelType w:val="hybridMultilevel"/>
    <w:tmpl w:val="4C3896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4DDE1208"/>
    <w:multiLevelType w:val="hybridMultilevel"/>
    <w:tmpl w:val="BB505B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4F180DE7"/>
    <w:multiLevelType w:val="multilevel"/>
    <w:tmpl w:val="E3A0317A"/>
    <w:lvl w:ilvl="0">
      <w:start w:val="1"/>
      <w:numFmt w:val="decimal"/>
      <w:lvlText w:val="%1."/>
      <w:lvlJc w:val="left"/>
      <w:pPr>
        <w:tabs>
          <w:tab w:val="num" w:pos="898"/>
        </w:tabs>
        <w:ind w:left="898" w:hanging="360"/>
      </w:pPr>
      <w:rPr>
        <w:rFonts w:ascii="Times New Roman" w:hAnsi="Times New Roman" w:cs="Times New Roman" w:hint="default"/>
      </w:rPr>
    </w:lvl>
    <w:lvl w:ilvl="1">
      <w:start w:val="1"/>
      <w:numFmt w:val="ideographTraditional"/>
      <w:lvlText w:val="%2、"/>
      <w:lvlJc w:val="left"/>
      <w:pPr>
        <w:tabs>
          <w:tab w:val="num" w:pos="1498"/>
        </w:tabs>
        <w:ind w:left="1498" w:hanging="480"/>
      </w:pPr>
      <w:rPr>
        <w:rFonts w:ascii="Times New Roman" w:hAnsi="Times New Roman" w:cs="Times New Roman" w:hint="default"/>
      </w:rPr>
    </w:lvl>
    <w:lvl w:ilvl="2">
      <w:start w:val="1"/>
      <w:numFmt w:val="lowerRoman"/>
      <w:lvlText w:val="%3."/>
      <w:lvlJc w:val="right"/>
      <w:pPr>
        <w:tabs>
          <w:tab w:val="num" w:pos="1978"/>
        </w:tabs>
        <w:ind w:left="1978" w:hanging="480"/>
      </w:pPr>
      <w:rPr>
        <w:rFonts w:ascii="Times New Roman" w:hAnsi="Times New Roman" w:cs="Times New Roman" w:hint="default"/>
      </w:rPr>
    </w:lvl>
    <w:lvl w:ilvl="3">
      <w:start w:val="1"/>
      <w:numFmt w:val="decimal"/>
      <w:lvlText w:val="%4."/>
      <w:lvlJc w:val="left"/>
      <w:pPr>
        <w:tabs>
          <w:tab w:val="num" w:pos="2458"/>
        </w:tabs>
        <w:ind w:left="2458" w:hanging="480"/>
      </w:pPr>
      <w:rPr>
        <w:rFonts w:ascii="Times New Roman" w:hAnsi="Times New Roman" w:cs="Times New Roman" w:hint="default"/>
      </w:rPr>
    </w:lvl>
    <w:lvl w:ilvl="4">
      <w:start w:val="1"/>
      <w:numFmt w:val="ideographTraditional"/>
      <w:lvlText w:val="%5、"/>
      <w:lvlJc w:val="left"/>
      <w:pPr>
        <w:tabs>
          <w:tab w:val="num" w:pos="2938"/>
        </w:tabs>
        <w:ind w:left="2938" w:hanging="480"/>
      </w:pPr>
      <w:rPr>
        <w:rFonts w:ascii="Times New Roman" w:hAnsi="Times New Roman" w:cs="Times New Roman" w:hint="default"/>
      </w:rPr>
    </w:lvl>
    <w:lvl w:ilvl="5">
      <w:start w:val="1"/>
      <w:numFmt w:val="lowerRoman"/>
      <w:lvlText w:val="%6."/>
      <w:lvlJc w:val="right"/>
      <w:pPr>
        <w:tabs>
          <w:tab w:val="num" w:pos="3418"/>
        </w:tabs>
        <w:ind w:left="3418" w:hanging="480"/>
      </w:pPr>
      <w:rPr>
        <w:rFonts w:ascii="Times New Roman" w:hAnsi="Times New Roman" w:cs="Times New Roman" w:hint="default"/>
      </w:rPr>
    </w:lvl>
    <w:lvl w:ilvl="6">
      <w:start w:val="1"/>
      <w:numFmt w:val="decimal"/>
      <w:lvlText w:val="%7."/>
      <w:lvlJc w:val="left"/>
      <w:pPr>
        <w:tabs>
          <w:tab w:val="num" w:pos="3898"/>
        </w:tabs>
        <w:ind w:left="3898" w:hanging="480"/>
      </w:pPr>
      <w:rPr>
        <w:rFonts w:ascii="Times New Roman" w:hAnsi="Times New Roman" w:cs="Times New Roman" w:hint="default"/>
      </w:rPr>
    </w:lvl>
    <w:lvl w:ilvl="7">
      <w:start w:val="1"/>
      <w:numFmt w:val="ideographTraditional"/>
      <w:lvlText w:val="%8、"/>
      <w:lvlJc w:val="left"/>
      <w:pPr>
        <w:tabs>
          <w:tab w:val="num" w:pos="4378"/>
        </w:tabs>
        <w:ind w:left="4378" w:hanging="480"/>
      </w:pPr>
      <w:rPr>
        <w:rFonts w:ascii="Times New Roman" w:hAnsi="Times New Roman" w:cs="Times New Roman" w:hint="default"/>
      </w:rPr>
    </w:lvl>
    <w:lvl w:ilvl="8">
      <w:start w:val="1"/>
      <w:numFmt w:val="lowerRoman"/>
      <w:lvlText w:val="%9."/>
      <w:lvlJc w:val="right"/>
      <w:pPr>
        <w:tabs>
          <w:tab w:val="num" w:pos="4858"/>
        </w:tabs>
        <w:ind w:left="4858" w:hanging="480"/>
      </w:pPr>
      <w:rPr>
        <w:rFonts w:ascii="Times New Roman" w:hAnsi="Times New Roman" w:cs="Times New Roman" w:hint="default"/>
      </w:rPr>
    </w:lvl>
  </w:abstractNum>
  <w:abstractNum w:abstractNumId="59" w15:restartNumberingAfterBreak="0">
    <w:nsid w:val="4F6513AE"/>
    <w:multiLevelType w:val="hybridMultilevel"/>
    <w:tmpl w:val="602CDC6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514D326D"/>
    <w:multiLevelType w:val="hybridMultilevel"/>
    <w:tmpl w:val="4C3896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524434BA"/>
    <w:multiLevelType w:val="hybridMultilevel"/>
    <w:tmpl w:val="4C3896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52862CE5"/>
    <w:multiLevelType w:val="hybridMultilevel"/>
    <w:tmpl w:val="AAE8FBB2"/>
    <w:lvl w:ilvl="0" w:tplc="04090015">
      <w:start w:val="1"/>
      <w:numFmt w:val="taiwaneseCountingThousand"/>
      <w:lvlText w:val="%1、"/>
      <w:lvlJc w:val="left"/>
      <w:pPr>
        <w:ind w:left="480" w:hanging="480"/>
      </w:pPr>
      <w:rPr>
        <w:rFonts w:hint="default"/>
      </w:rPr>
    </w:lvl>
    <w:lvl w:ilvl="1" w:tplc="D318D06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52874E65"/>
    <w:multiLevelType w:val="hybridMultilevel"/>
    <w:tmpl w:val="7834EB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5300753A"/>
    <w:multiLevelType w:val="multilevel"/>
    <w:tmpl w:val="FC3E944C"/>
    <w:lvl w:ilvl="0">
      <w:start w:val="1"/>
      <w:numFmt w:val="decimal"/>
      <w:lvlText w:val="%1."/>
      <w:lvlJc w:val="left"/>
      <w:pPr>
        <w:ind w:left="360" w:hanging="360"/>
      </w:pPr>
      <w:rPr>
        <w:rFonts w:ascii="Times New Roman" w:hAnsi="Times New Roman" w:cs="Times New Roman" w:hint="default"/>
      </w:rPr>
    </w:lvl>
    <w:lvl w:ilvl="1">
      <w:start w:val="1"/>
      <w:numFmt w:val="ideographTraditional"/>
      <w:lvlText w:val="%2、"/>
      <w:lvlJc w:val="left"/>
      <w:pPr>
        <w:ind w:left="960" w:hanging="480"/>
      </w:pPr>
      <w:rPr>
        <w:rFonts w:ascii="Times New Roman" w:hAnsi="Times New Roman" w:cs="Times New Roman" w:hint="default"/>
      </w:rPr>
    </w:lvl>
    <w:lvl w:ilvl="2">
      <w:start w:val="1"/>
      <w:numFmt w:val="lowerRoman"/>
      <w:lvlText w:val="%3."/>
      <w:lvlJc w:val="right"/>
      <w:pPr>
        <w:ind w:left="1440" w:hanging="480"/>
      </w:pPr>
      <w:rPr>
        <w:rFonts w:ascii="Times New Roman" w:hAnsi="Times New Roman" w:cs="Times New Roman" w:hint="default"/>
      </w:rPr>
    </w:lvl>
    <w:lvl w:ilvl="3">
      <w:start w:val="1"/>
      <w:numFmt w:val="decimal"/>
      <w:lvlText w:val="%4."/>
      <w:lvlJc w:val="left"/>
      <w:pPr>
        <w:ind w:left="1920" w:hanging="480"/>
      </w:pPr>
      <w:rPr>
        <w:rFonts w:ascii="Times New Roman" w:hAnsi="Times New Roman" w:cs="Times New Roman" w:hint="default"/>
      </w:rPr>
    </w:lvl>
    <w:lvl w:ilvl="4">
      <w:start w:val="1"/>
      <w:numFmt w:val="ideographTraditional"/>
      <w:lvlText w:val="%5、"/>
      <w:lvlJc w:val="left"/>
      <w:pPr>
        <w:ind w:left="2400" w:hanging="480"/>
      </w:pPr>
      <w:rPr>
        <w:rFonts w:ascii="Times New Roman" w:hAnsi="Times New Roman" w:cs="Times New Roman" w:hint="default"/>
      </w:rPr>
    </w:lvl>
    <w:lvl w:ilvl="5">
      <w:start w:val="1"/>
      <w:numFmt w:val="lowerRoman"/>
      <w:lvlText w:val="%6."/>
      <w:lvlJc w:val="right"/>
      <w:pPr>
        <w:ind w:left="2880" w:hanging="480"/>
      </w:pPr>
      <w:rPr>
        <w:rFonts w:ascii="Times New Roman" w:hAnsi="Times New Roman" w:cs="Times New Roman" w:hint="default"/>
      </w:rPr>
    </w:lvl>
    <w:lvl w:ilvl="6">
      <w:start w:val="1"/>
      <w:numFmt w:val="decimal"/>
      <w:lvlText w:val="%7."/>
      <w:lvlJc w:val="left"/>
      <w:pPr>
        <w:ind w:left="3360" w:hanging="480"/>
      </w:pPr>
      <w:rPr>
        <w:rFonts w:ascii="Times New Roman" w:hAnsi="Times New Roman" w:cs="Times New Roman" w:hint="default"/>
      </w:rPr>
    </w:lvl>
    <w:lvl w:ilvl="7">
      <w:start w:val="1"/>
      <w:numFmt w:val="ideographTraditional"/>
      <w:lvlText w:val="%8、"/>
      <w:lvlJc w:val="left"/>
      <w:pPr>
        <w:ind w:left="3840" w:hanging="480"/>
      </w:pPr>
      <w:rPr>
        <w:rFonts w:ascii="Times New Roman" w:hAnsi="Times New Roman" w:cs="Times New Roman" w:hint="default"/>
      </w:rPr>
    </w:lvl>
    <w:lvl w:ilvl="8">
      <w:start w:val="1"/>
      <w:numFmt w:val="lowerRoman"/>
      <w:lvlText w:val="%9."/>
      <w:lvlJc w:val="right"/>
      <w:pPr>
        <w:ind w:left="4320" w:hanging="480"/>
      </w:pPr>
      <w:rPr>
        <w:rFonts w:ascii="Times New Roman" w:hAnsi="Times New Roman" w:cs="Times New Roman" w:hint="default"/>
      </w:rPr>
    </w:lvl>
  </w:abstractNum>
  <w:abstractNum w:abstractNumId="65" w15:restartNumberingAfterBreak="0">
    <w:nsid w:val="577A3ED6"/>
    <w:multiLevelType w:val="hybridMultilevel"/>
    <w:tmpl w:val="89E46AC0"/>
    <w:lvl w:ilvl="0" w:tplc="A310131C">
      <w:start w:val="1"/>
      <w:numFmt w:val="taiwaneseCountingThousand"/>
      <w:lvlText w:val="(%1)"/>
      <w:lvlJc w:val="left"/>
      <w:pPr>
        <w:ind w:left="1386" w:hanging="480"/>
      </w:pPr>
      <w:rPr>
        <w:rFonts w:hint="eastAsia"/>
      </w:rPr>
    </w:lvl>
    <w:lvl w:ilvl="1" w:tplc="BADC38AC">
      <w:start w:val="1"/>
      <w:numFmt w:val="decimal"/>
      <w:lvlText w:val="(%2)"/>
      <w:lvlJc w:val="left"/>
      <w:pPr>
        <w:ind w:left="1746" w:hanging="360"/>
      </w:pPr>
      <w:rPr>
        <w:rFonts w:hint="default"/>
      </w:r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66" w15:restartNumberingAfterBreak="0">
    <w:nsid w:val="57B04997"/>
    <w:multiLevelType w:val="multilevel"/>
    <w:tmpl w:val="04090027"/>
    <w:lvl w:ilvl="0">
      <w:start w:val="1"/>
      <w:numFmt w:val="decimalFullWidth"/>
      <w:pStyle w:val="1"/>
      <w:suff w:val="nothing"/>
      <w:lvlText w:val="第%1章"/>
      <w:lvlJc w:val="left"/>
      <w:pPr>
        <w:ind w:left="425" w:hanging="425"/>
      </w:pPr>
    </w:lvl>
    <w:lvl w:ilvl="1">
      <w:start w:val="1"/>
      <w:numFmt w:val="decimalFullWidth"/>
      <w:pStyle w:val="2"/>
      <w:suff w:val="nothing"/>
      <w:lvlText w:val="第%2節"/>
      <w:lvlJc w:val="left"/>
      <w:pPr>
        <w:ind w:left="992" w:hanging="567"/>
      </w:pPr>
    </w:lvl>
    <w:lvl w:ilvl="2">
      <w:start w:val="1"/>
      <w:numFmt w:val="decimalFullWidth"/>
      <w:pStyle w:val="3"/>
      <w:suff w:val="nothing"/>
      <w:lvlText w:val="第%3項"/>
      <w:lvlJc w:val="left"/>
      <w:pPr>
        <w:ind w:left="1418" w:hanging="567"/>
      </w:pPr>
    </w:lvl>
    <w:lvl w:ilvl="3">
      <w:start w:val="1"/>
      <w:numFmt w:val="none"/>
      <w:pStyle w:val="4"/>
      <w:suff w:val="nothing"/>
      <w:lvlText w:val=""/>
      <w:lvlJc w:val="left"/>
      <w:pPr>
        <w:ind w:left="1984" w:hanging="708"/>
      </w:pPr>
    </w:lvl>
    <w:lvl w:ilvl="4">
      <w:start w:val="1"/>
      <w:numFmt w:val="none"/>
      <w:pStyle w:val="5"/>
      <w:suff w:val="nothing"/>
      <w:lvlText w:val=""/>
      <w:lvlJc w:val="left"/>
      <w:pPr>
        <w:ind w:left="2551" w:hanging="850"/>
      </w:pPr>
    </w:lvl>
    <w:lvl w:ilvl="5">
      <w:start w:val="1"/>
      <w:numFmt w:val="none"/>
      <w:pStyle w:val="6"/>
      <w:suff w:val="nothing"/>
      <w:lvlText w:val=""/>
      <w:lvlJc w:val="left"/>
      <w:pPr>
        <w:ind w:left="3260" w:hanging="1134"/>
      </w:pPr>
    </w:lvl>
    <w:lvl w:ilvl="6">
      <w:start w:val="1"/>
      <w:numFmt w:val="none"/>
      <w:pStyle w:val="7"/>
      <w:suff w:val="nothing"/>
      <w:lvlText w:val=""/>
      <w:lvlJc w:val="left"/>
      <w:pPr>
        <w:ind w:left="3827" w:hanging="1276"/>
      </w:pPr>
    </w:lvl>
    <w:lvl w:ilvl="7">
      <w:start w:val="1"/>
      <w:numFmt w:val="none"/>
      <w:pStyle w:val="8"/>
      <w:suff w:val="nothing"/>
      <w:lvlText w:val=""/>
      <w:lvlJc w:val="left"/>
      <w:pPr>
        <w:ind w:left="4394" w:hanging="1418"/>
      </w:pPr>
    </w:lvl>
    <w:lvl w:ilvl="8">
      <w:start w:val="1"/>
      <w:numFmt w:val="none"/>
      <w:pStyle w:val="9"/>
      <w:suff w:val="nothing"/>
      <w:lvlText w:val=""/>
      <w:lvlJc w:val="left"/>
      <w:pPr>
        <w:ind w:left="5102" w:hanging="1700"/>
      </w:pPr>
    </w:lvl>
  </w:abstractNum>
  <w:abstractNum w:abstractNumId="67" w15:restartNumberingAfterBreak="0">
    <w:nsid w:val="58D37236"/>
    <w:multiLevelType w:val="multilevel"/>
    <w:tmpl w:val="D042FF84"/>
    <w:lvl w:ilvl="0">
      <w:start w:val="1"/>
      <w:numFmt w:val="decimal"/>
      <w:lvlText w:val="%1."/>
      <w:lvlJc w:val="left"/>
      <w:pPr>
        <w:tabs>
          <w:tab w:val="num" w:pos="1047"/>
        </w:tabs>
        <w:ind w:left="1047" w:hanging="480"/>
      </w:pPr>
      <w:rPr>
        <w:rFonts w:ascii="SimSun" w:eastAsia="SimSun" w:hAnsi="SimSun" w:hint="eastAsia"/>
      </w:rPr>
    </w:lvl>
    <w:lvl w:ilvl="1">
      <w:start w:val="1"/>
      <w:numFmt w:val="ideographTraditional"/>
      <w:lvlText w:val="%2、"/>
      <w:lvlJc w:val="left"/>
      <w:pPr>
        <w:tabs>
          <w:tab w:val="num" w:pos="1527"/>
        </w:tabs>
        <w:ind w:left="1527" w:hanging="480"/>
      </w:pPr>
      <w:rPr>
        <w:rFonts w:ascii="Times New Roman" w:hAnsi="Times New Roman" w:cs="Times New Roman" w:hint="default"/>
      </w:rPr>
    </w:lvl>
    <w:lvl w:ilvl="2">
      <w:start w:val="1"/>
      <w:numFmt w:val="lowerRoman"/>
      <w:lvlText w:val="%3."/>
      <w:lvlJc w:val="right"/>
      <w:pPr>
        <w:tabs>
          <w:tab w:val="num" w:pos="2007"/>
        </w:tabs>
        <w:ind w:left="2007" w:hanging="480"/>
      </w:pPr>
      <w:rPr>
        <w:rFonts w:ascii="Times New Roman" w:hAnsi="Times New Roman" w:cs="Times New Roman" w:hint="default"/>
      </w:rPr>
    </w:lvl>
    <w:lvl w:ilvl="3">
      <w:start w:val="1"/>
      <w:numFmt w:val="decimal"/>
      <w:lvlText w:val="%4."/>
      <w:lvlJc w:val="left"/>
      <w:pPr>
        <w:tabs>
          <w:tab w:val="num" w:pos="2487"/>
        </w:tabs>
        <w:ind w:left="2487" w:hanging="480"/>
      </w:pPr>
      <w:rPr>
        <w:rFonts w:ascii="Times New Roman" w:hAnsi="Times New Roman" w:cs="Times New Roman" w:hint="default"/>
      </w:rPr>
    </w:lvl>
    <w:lvl w:ilvl="4">
      <w:start w:val="1"/>
      <w:numFmt w:val="ideographTraditional"/>
      <w:lvlText w:val="%5、"/>
      <w:lvlJc w:val="left"/>
      <w:pPr>
        <w:tabs>
          <w:tab w:val="num" w:pos="2967"/>
        </w:tabs>
        <w:ind w:left="2967" w:hanging="480"/>
      </w:pPr>
      <w:rPr>
        <w:rFonts w:ascii="Times New Roman" w:hAnsi="Times New Roman" w:cs="Times New Roman" w:hint="default"/>
      </w:rPr>
    </w:lvl>
    <w:lvl w:ilvl="5">
      <w:start w:val="1"/>
      <w:numFmt w:val="lowerRoman"/>
      <w:lvlText w:val="%6."/>
      <w:lvlJc w:val="right"/>
      <w:pPr>
        <w:tabs>
          <w:tab w:val="num" w:pos="3447"/>
        </w:tabs>
        <w:ind w:left="3447" w:hanging="480"/>
      </w:pPr>
      <w:rPr>
        <w:rFonts w:ascii="Times New Roman" w:hAnsi="Times New Roman" w:cs="Times New Roman" w:hint="default"/>
      </w:rPr>
    </w:lvl>
    <w:lvl w:ilvl="6">
      <w:start w:val="1"/>
      <w:numFmt w:val="decimal"/>
      <w:lvlText w:val="%7."/>
      <w:lvlJc w:val="left"/>
      <w:pPr>
        <w:tabs>
          <w:tab w:val="num" w:pos="3927"/>
        </w:tabs>
        <w:ind w:left="3927" w:hanging="480"/>
      </w:pPr>
      <w:rPr>
        <w:rFonts w:ascii="Times New Roman" w:hAnsi="Times New Roman" w:cs="Times New Roman" w:hint="default"/>
      </w:rPr>
    </w:lvl>
    <w:lvl w:ilvl="7">
      <w:start w:val="1"/>
      <w:numFmt w:val="ideographTraditional"/>
      <w:lvlText w:val="%8、"/>
      <w:lvlJc w:val="left"/>
      <w:pPr>
        <w:tabs>
          <w:tab w:val="num" w:pos="4407"/>
        </w:tabs>
        <w:ind w:left="4407" w:hanging="480"/>
      </w:pPr>
      <w:rPr>
        <w:rFonts w:ascii="Times New Roman" w:hAnsi="Times New Roman" w:cs="Times New Roman" w:hint="default"/>
      </w:rPr>
    </w:lvl>
    <w:lvl w:ilvl="8">
      <w:start w:val="1"/>
      <w:numFmt w:val="lowerRoman"/>
      <w:lvlText w:val="%9."/>
      <w:lvlJc w:val="right"/>
      <w:pPr>
        <w:tabs>
          <w:tab w:val="num" w:pos="4887"/>
        </w:tabs>
        <w:ind w:left="4887" w:hanging="480"/>
      </w:pPr>
      <w:rPr>
        <w:rFonts w:ascii="Times New Roman" w:hAnsi="Times New Roman" w:cs="Times New Roman" w:hint="default"/>
      </w:rPr>
    </w:lvl>
  </w:abstractNum>
  <w:abstractNum w:abstractNumId="68" w15:restartNumberingAfterBreak="0">
    <w:nsid w:val="58F27455"/>
    <w:multiLevelType w:val="hybridMultilevel"/>
    <w:tmpl w:val="598CE1B4"/>
    <w:lvl w:ilvl="0" w:tplc="FFFFFFFF">
      <w:start w:val="1"/>
      <w:numFmt w:val="decimal"/>
      <w:lvlText w:val="%1."/>
      <w:lvlJc w:val="left"/>
      <w:pPr>
        <w:ind w:left="1200" w:hanging="480"/>
      </w:p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69" w15:restartNumberingAfterBreak="0">
    <w:nsid w:val="59F96808"/>
    <w:multiLevelType w:val="hybridMultilevel"/>
    <w:tmpl w:val="598CE1B4"/>
    <w:lvl w:ilvl="0" w:tplc="FFFFFFFF">
      <w:start w:val="1"/>
      <w:numFmt w:val="decimal"/>
      <w:lvlText w:val="%1."/>
      <w:lvlJc w:val="left"/>
      <w:pPr>
        <w:ind w:left="1200" w:hanging="480"/>
      </w:p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70" w15:restartNumberingAfterBreak="0">
    <w:nsid w:val="5A570CAF"/>
    <w:multiLevelType w:val="hybridMultilevel"/>
    <w:tmpl w:val="80F6CF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5C980536"/>
    <w:multiLevelType w:val="hybridMultilevel"/>
    <w:tmpl w:val="0FB04C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5C986AD2"/>
    <w:multiLevelType w:val="hybridMultilevel"/>
    <w:tmpl w:val="4C3896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5E9424C7"/>
    <w:multiLevelType w:val="multilevel"/>
    <w:tmpl w:val="E3A0317A"/>
    <w:lvl w:ilvl="0">
      <w:start w:val="1"/>
      <w:numFmt w:val="decimal"/>
      <w:lvlText w:val="%1."/>
      <w:lvlJc w:val="left"/>
      <w:pPr>
        <w:tabs>
          <w:tab w:val="num" w:pos="898"/>
        </w:tabs>
        <w:ind w:left="898" w:hanging="360"/>
      </w:pPr>
      <w:rPr>
        <w:rFonts w:ascii="Times New Roman" w:hAnsi="Times New Roman" w:cs="Times New Roman" w:hint="default"/>
      </w:rPr>
    </w:lvl>
    <w:lvl w:ilvl="1">
      <w:start w:val="1"/>
      <w:numFmt w:val="ideographTraditional"/>
      <w:lvlText w:val="%2、"/>
      <w:lvlJc w:val="left"/>
      <w:pPr>
        <w:tabs>
          <w:tab w:val="num" w:pos="1498"/>
        </w:tabs>
        <w:ind w:left="1498" w:hanging="480"/>
      </w:pPr>
      <w:rPr>
        <w:rFonts w:ascii="Times New Roman" w:hAnsi="Times New Roman" w:cs="Times New Roman" w:hint="default"/>
      </w:rPr>
    </w:lvl>
    <w:lvl w:ilvl="2">
      <w:start w:val="1"/>
      <w:numFmt w:val="lowerRoman"/>
      <w:lvlText w:val="%3."/>
      <w:lvlJc w:val="right"/>
      <w:pPr>
        <w:tabs>
          <w:tab w:val="num" w:pos="1978"/>
        </w:tabs>
        <w:ind w:left="1978" w:hanging="480"/>
      </w:pPr>
      <w:rPr>
        <w:rFonts w:ascii="Times New Roman" w:hAnsi="Times New Roman" w:cs="Times New Roman" w:hint="default"/>
      </w:rPr>
    </w:lvl>
    <w:lvl w:ilvl="3">
      <w:start w:val="1"/>
      <w:numFmt w:val="decimal"/>
      <w:lvlText w:val="%4."/>
      <w:lvlJc w:val="left"/>
      <w:pPr>
        <w:tabs>
          <w:tab w:val="num" w:pos="2458"/>
        </w:tabs>
        <w:ind w:left="2458" w:hanging="480"/>
      </w:pPr>
      <w:rPr>
        <w:rFonts w:ascii="Times New Roman" w:hAnsi="Times New Roman" w:cs="Times New Roman" w:hint="default"/>
      </w:rPr>
    </w:lvl>
    <w:lvl w:ilvl="4">
      <w:start w:val="1"/>
      <w:numFmt w:val="ideographTraditional"/>
      <w:lvlText w:val="%5、"/>
      <w:lvlJc w:val="left"/>
      <w:pPr>
        <w:tabs>
          <w:tab w:val="num" w:pos="2938"/>
        </w:tabs>
        <w:ind w:left="2938" w:hanging="480"/>
      </w:pPr>
      <w:rPr>
        <w:rFonts w:ascii="Times New Roman" w:hAnsi="Times New Roman" w:cs="Times New Roman" w:hint="default"/>
      </w:rPr>
    </w:lvl>
    <w:lvl w:ilvl="5">
      <w:start w:val="1"/>
      <w:numFmt w:val="lowerRoman"/>
      <w:lvlText w:val="%6."/>
      <w:lvlJc w:val="right"/>
      <w:pPr>
        <w:tabs>
          <w:tab w:val="num" w:pos="3418"/>
        </w:tabs>
        <w:ind w:left="3418" w:hanging="480"/>
      </w:pPr>
      <w:rPr>
        <w:rFonts w:ascii="Times New Roman" w:hAnsi="Times New Roman" w:cs="Times New Roman" w:hint="default"/>
      </w:rPr>
    </w:lvl>
    <w:lvl w:ilvl="6">
      <w:start w:val="1"/>
      <w:numFmt w:val="decimal"/>
      <w:lvlText w:val="%7."/>
      <w:lvlJc w:val="left"/>
      <w:pPr>
        <w:tabs>
          <w:tab w:val="num" w:pos="3898"/>
        </w:tabs>
        <w:ind w:left="3898" w:hanging="480"/>
      </w:pPr>
      <w:rPr>
        <w:rFonts w:ascii="Times New Roman" w:hAnsi="Times New Roman" w:cs="Times New Roman" w:hint="default"/>
      </w:rPr>
    </w:lvl>
    <w:lvl w:ilvl="7">
      <w:start w:val="1"/>
      <w:numFmt w:val="ideographTraditional"/>
      <w:lvlText w:val="%8、"/>
      <w:lvlJc w:val="left"/>
      <w:pPr>
        <w:tabs>
          <w:tab w:val="num" w:pos="4378"/>
        </w:tabs>
        <w:ind w:left="4378" w:hanging="480"/>
      </w:pPr>
      <w:rPr>
        <w:rFonts w:ascii="Times New Roman" w:hAnsi="Times New Roman" w:cs="Times New Roman" w:hint="default"/>
      </w:rPr>
    </w:lvl>
    <w:lvl w:ilvl="8">
      <w:start w:val="1"/>
      <w:numFmt w:val="lowerRoman"/>
      <w:lvlText w:val="%9."/>
      <w:lvlJc w:val="right"/>
      <w:pPr>
        <w:tabs>
          <w:tab w:val="num" w:pos="4858"/>
        </w:tabs>
        <w:ind w:left="4858" w:hanging="480"/>
      </w:pPr>
      <w:rPr>
        <w:rFonts w:ascii="Times New Roman" w:hAnsi="Times New Roman" w:cs="Times New Roman" w:hint="default"/>
      </w:rPr>
    </w:lvl>
  </w:abstractNum>
  <w:abstractNum w:abstractNumId="74" w15:restartNumberingAfterBreak="0">
    <w:nsid w:val="616A703D"/>
    <w:multiLevelType w:val="hybridMultilevel"/>
    <w:tmpl w:val="401E4496"/>
    <w:lvl w:ilvl="0" w:tplc="ECE24178">
      <w:start w:val="1"/>
      <w:numFmt w:val="decimal"/>
      <w:lvlText w:val="(%1)"/>
      <w:lvlJc w:val="left"/>
      <w:pPr>
        <w:ind w:left="2500" w:hanging="480"/>
      </w:pPr>
      <w:rPr>
        <w:rFonts w:ascii="SimSun" w:hAnsi="SimSun" w:cs="SimSun" w:hint="default"/>
      </w:rPr>
    </w:lvl>
    <w:lvl w:ilvl="1" w:tplc="04090019" w:tentative="1">
      <w:start w:val="1"/>
      <w:numFmt w:val="ideographTraditional"/>
      <w:lvlText w:val="%2、"/>
      <w:lvlJc w:val="left"/>
      <w:pPr>
        <w:ind w:left="2980" w:hanging="480"/>
      </w:pPr>
    </w:lvl>
    <w:lvl w:ilvl="2" w:tplc="0409001B" w:tentative="1">
      <w:start w:val="1"/>
      <w:numFmt w:val="lowerRoman"/>
      <w:lvlText w:val="%3."/>
      <w:lvlJc w:val="right"/>
      <w:pPr>
        <w:ind w:left="3460" w:hanging="480"/>
      </w:pPr>
    </w:lvl>
    <w:lvl w:ilvl="3" w:tplc="0409000F" w:tentative="1">
      <w:start w:val="1"/>
      <w:numFmt w:val="decimal"/>
      <w:lvlText w:val="%4."/>
      <w:lvlJc w:val="left"/>
      <w:pPr>
        <w:ind w:left="3940" w:hanging="480"/>
      </w:pPr>
    </w:lvl>
    <w:lvl w:ilvl="4" w:tplc="04090019" w:tentative="1">
      <w:start w:val="1"/>
      <w:numFmt w:val="ideographTraditional"/>
      <w:lvlText w:val="%5、"/>
      <w:lvlJc w:val="left"/>
      <w:pPr>
        <w:ind w:left="4420" w:hanging="480"/>
      </w:pPr>
    </w:lvl>
    <w:lvl w:ilvl="5" w:tplc="0409001B" w:tentative="1">
      <w:start w:val="1"/>
      <w:numFmt w:val="lowerRoman"/>
      <w:lvlText w:val="%6."/>
      <w:lvlJc w:val="right"/>
      <w:pPr>
        <w:ind w:left="4900" w:hanging="480"/>
      </w:pPr>
    </w:lvl>
    <w:lvl w:ilvl="6" w:tplc="0409000F" w:tentative="1">
      <w:start w:val="1"/>
      <w:numFmt w:val="decimal"/>
      <w:lvlText w:val="%7."/>
      <w:lvlJc w:val="left"/>
      <w:pPr>
        <w:ind w:left="5380" w:hanging="480"/>
      </w:pPr>
    </w:lvl>
    <w:lvl w:ilvl="7" w:tplc="04090019" w:tentative="1">
      <w:start w:val="1"/>
      <w:numFmt w:val="ideographTraditional"/>
      <w:lvlText w:val="%8、"/>
      <w:lvlJc w:val="left"/>
      <w:pPr>
        <w:ind w:left="5860" w:hanging="480"/>
      </w:pPr>
    </w:lvl>
    <w:lvl w:ilvl="8" w:tplc="0409001B" w:tentative="1">
      <w:start w:val="1"/>
      <w:numFmt w:val="lowerRoman"/>
      <w:lvlText w:val="%9."/>
      <w:lvlJc w:val="right"/>
      <w:pPr>
        <w:ind w:left="6340" w:hanging="480"/>
      </w:pPr>
    </w:lvl>
  </w:abstractNum>
  <w:abstractNum w:abstractNumId="75" w15:restartNumberingAfterBreak="0">
    <w:nsid w:val="619426A0"/>
    <w:multiLevelType w:val="hybridMultilevel"/>
    <w:tmpl w:val="ECD2B6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63DA6AB8"/>
    <w:multiLevelType w:val="multilevel"/>
    <w:tmpl w:val="D3864DAC"/>
    <w:lvl w:ilvl="0">
      <w:start w:val="1"/>
      <w:numFmt w:val="decimal"/>
      <w:lvlText w:val="%1."/>
      <w:lvlJc w:val="left"/>
      <w:pPr>
        <w:ind w:left="720" w:hanging="360"/>
      </w:pPr>
      <w:rPr>
        <w:rFonts w:ascii="Times New Roman" w:hAnsi="Times New Roman" w:cs="Times New Roman" w:hint="default"/>
      </w:rPr>
    </w:lvl>
    <w:lvl w:ilvl="1">
      <w:start w:val="1"/>
      <w:numFmt w:val="ideographTraditional"/>
      <w:lvlText w:val="%2、"/>
      <w:lvlJc w:val="left"/>
      <w:pPr>
        <w:ind w:left="1320" w:hanging="480"/>
      </w:pPr>
      <w:rPr>
        <w:rFonts w:ascii="Times New Roman" w:hAnsi="Times New Roman" w:cs="Times New Roman" w:hint="default"/>
      </w:rPr>
    </w:lvl>
    <w:lvl w:ilvl="2">
      <w:start w:val="1"/>
      <w:numFmt w:val="lowerRoman"/>
      <w:lvlText w:val="%3."/>
      <w:lvlJc w:val="right"/>
      <w:pPr>
        <w:ind w:left="1800" w:hanging="480"/>
      </w:pPr>
      <w:rPr>
        <w:rFonts w:ascii="Times New Roman" w:hAnsi="Times New Roman" w:cs="Times New Roman" w:hint="default"/>
      </w:rPr>
    </w:lvl>
    <w:lvl w:ilvl="3">
      <w:start w:val="1"/>
      <w:numFmt w:val="decimal"/>
      <w:lvlText w:val="%4."/>
      <w:lvlJc w:val="left"/>
      <w:pPr>
        <w:ind w:left="2280" w:hanging="480"/>
      </w:pPr>
      <w:rPr>
        <w:rFonts w:ascii="Times New Roman" w:hAnsi="Times New Roman" w:cs="Times New Roman" w:hint="default"/>
      </w:rPr>
    </w:lvl>
    <w:lvl w:ilvl="4">
      <w:start w:val="1"/>
      <w:numFmt w:val="ideographTraditional"/>
      <w:lvlText w:val="%5、"/>
      <w:lvlJc w:val="left"/>
      <w:pPr>
        <w:ind w:left="2760" w:hanging="480"/>
      </w:pPr>
      <w:rPr>
        <w:rFonts w:ascii="Times New Roman" w:hAnsi="Times New Roman" w:cs="Times New Roman" w:hint="default"/>
      </w:rPr>
    </w:lvl>
    <w:lvl w:ilvl="5">
      <w:start w:val="1"/>
      <w:numFmt w:val="lowerRoman"/>
      <w:lvlText w:val="%6."/>
      <w:lvlJc w:val="right"/>
      <w:pPr>
        <w:ind w:left="3240" w:hanging="480"/>
      </w:pPr>
      <w:rPr>
        <w:rFonts w:ascii="Times New Roman" w:hAnsi="Times New Roman" w:cs="Times New Roman" w:hint="default"/>
      </w:rPr>
    </w:lvl>
    <w:lvl w:ilvl="6">
      <w:start w:val="1"/>
      <w:numFmt w:val="decimal"/>
      <w:lvlText w:val="%7."/>
      <w:lvlJc w:val="left"/>
      <w:pPr>
        <w:ind w:left="3720" w:hanging="480"/>
      </w:pPr>
      <w:rPr>
        <w:rFonts w:ascii="Times New Roman" w:hAnsi="Times New Roman" w:cs="Times New Roman" w:hint="default"/>
      </w:rPr>
    </w:lvl>
    <w:lvl w:ilvl="7">
      <w:start w:val="1"/>
      <w:numFmt w:val="ideographTraditional"/>
      <w:lvlText w:val="%8、"/>
      <w:lvlJc w:val="left"/>
      <w:pPr>
        <w:ind w:left="4200" w:hanging="480"/>
      </w:pPr>
      <w:rPr>
        <w:rFonts w:ascii="Times New Roman" w:hAnsi="Times New Roman" w:cs="Times New Roman" w:hint="default"/>
      </w:rPr>
    </w:lvl>
    <w:lvl w:ilvl="8">
      <w:start w:val="1"/>
      <w:numFmt w:val="lowerRoman"/>
      <w:lvlText w:val="%9."/>
      <w:lvlJc w:val="right"/>
      <w:pPr>
        <w:ind w:left="4680" w:hanging="480"/>
      </w:pPr>
      <w:rPr>
        <w:rFonts w:ascii="Times New Roman" w:hAnsi="Times New Roman" w:cs="Times New Roman" w:hint="default"/>
      </w:rPr>
    </w:lvl>
  </w:abstractNum>
  <w:abstractNum w:abstractNumId="77" w15:restartNumberingAfterBreak="0">
    <w:nsid w:val="657A50BB"/>
    <w:multiLevelType w:val="hybridMultilevel"/>
    <w:tmpl w:val="80F6CF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67836891"/>
    <w:multiLevelType w:val="hybridMultilevel"/>
    <w:tmpl w:val="4C3896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67C54B76"/>
    <w:multiLevelType w:val="hybridMultilevel"/>
    <w:tmpl w:val="80F6CF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69262E5D"/>
    <w:multiLevelType w:val="hybridMultilevel"/>
    <w:tmpl w:val="78889F9E"/>
    <w:lvl w:ilvl="0" w:tplc="FFFFFFFF">
      <w:start w:val="1"/>
      <w:numFmt w:val="decimal"/>
      <w:lvlText w:val="%1."/>
      <w:lvlJc w:val="left"/>
      <w:pPr>
        <w:ind w:left="840" w:hanging="36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81" w15:restartNumberingAfterBreak="0">
    <w:nsid w:val="6B8067F0"/>
    <w:multiLevelType w:val="hybridMultilevel"/>
    <w:tmpl w:val="80BC3814"/>
    <w:lvl w:ilvl="0" w:tplc="0409000F">
      <w:start w:val="1"/>
      <w:numFmt w:val="decimal"/>
      <w:lvlText w:val="%1."/>
      <w:lvlJc w:val="left"/>
      <w:pPr>
        <w:ind w:left="2020" w:hanging="480"/>
      </w:pPr>
    </w:lvl>
    <w:lvl w:ilvl="1" w:tplc="04090019" w:tentative="1">
      <w:start w:val="1"/>
      <w:numFmt w:val="ideographTraditional"/>
      <w:lvlText w:val="%2、"/>
      <w:lvlJc w:val="left"/>
      <w:pPr>
        <w:ind w:left="2500" w:hanging="480"/>
      </w:pPr>
    </w:lvl>
    <w:lvl w:ilvl="2" w:tplc="0409001B" w:tentative="1">
      <w:start w:val="1"/>
      <w:numFmt w:val="lowerRoman"/>
      <w:lvlText w:val="%3."/>
      <w:lvlJc w:val="right"/>
      <w:pPr>
        <w:ind w:left="2980" w:hanging="480"/>
      </w:pPr>
    </w:lvl>
    <w:lvl w:ilvl="3" w:tplc="0409000F" w:tentative="1">
      <w:start w:val="1"/>
      <w:numFmt w:val="decimal"/>
      <w:lvlText w:val="%4."/>
      <w:lvlJc w:val="left"/>
      <w:pPr>
        <w:ind w:left="3460" w:hanging="480"/>
      </w:pPr>
    </w:lvl>
    <w:lvl w:ilvl="4" w:tplc="04090019" w:tentative="1">
      <w:start w:val="1"/>
      <w:numFmt w:val="ideographTraditional"/>
      <w:lvlText w:val="%5、"/>
      <w:lvlJc w:val="left"/>
      <w:pPr>
        <w:ind w:left="3940" w:hanging="480"/>
      </w:pPr>
    </w:lvl>
    <w:lvl w:ilvl="5" w:tplc="0409001B" w:tentative="1">
      <w:start w:val="1"/>
      <w:numFmt w:val="lowerRoman"/>
      <w:lvlText w:val="%6."/>
      <w:lvlJc w:val="right"/>
      <w:pPr>
        <w:ind w:left="4420" w:hanging="480"/>
      </w:pPr>
    </w:lvl>
    <w:lvl w:ilvl="6" w:tplc="0409000F" w:tentative="1">
      <w:start w:val="1"/>
      <w:numFmt w:val="decimal"/>
      <w:lvlText w:val="%7."/>
      <w:lvlJc w:val="left"/>
      <w:pPr>
        <w:ind w:left="4900" w:hanging="480"/>
      </w:pPr>
    </w:lvl>
    <w:lvl w:ilvl="7" w:tplc="04090019" w:tentative="1">
      <w:start w:val="1"/>
      <w:numFmt w:val="ideographTraditional"/>
      <w:lvlText w:val="%8、"/>
      <w:lvlJc w:val="left"/>
      <w:pPr>
        <w:ind w:left="5380" w:hanging="480"/>
      </w:pPr>
    </w:lvl>
    <w:lvl w:ilvl="8" w:tplc="0409001B" w:tentative="1">
      <w:start w:val="1"/>
      <w:numFmt w:val="lowerRoman"/>
      <w:lvlText w:val="%9."/>
      <w:lvlJc w:val="right"/>
      <w:pPr>
        <w:ind w:left="5860" w:hanging="480"/>
      </w:pPr>
    </w:lvl>
  </w:abstractNum>
  <w:abstractNum w:abstractNumId="82" w15:restartNumberingAfterBreak="0">
    <w:nsid w:val="6C606351"/>
    <w:multiLevelType w:val="hybridMultilevel"/>
    <w:tmpl w:val="4C3896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6F6D7805"/>
    <w:multiLevelType w:val="hybridMultilevel"/>
    <w:tmpl w:val="4A6C7B6A"/>
    <w:lvl w:ilvl="0" w:tplc="0409000F">
      <w:start w:val="1"/>
      <w:numFmt w:val="decimal"/>
      <w:lvlText w:val="%1."/>
      <w:lvlJc w:val="left"/>
      <w:pPr>
        <w:ind w:left="1360" w:hanging="480"/>
      </w:pPr>
    </w:lvl>
    <w:lvl w:ilvl="1" w:tplc="04090019" w:tentative="1">
      <w:start w:val="1"/>
      <w:numFmt w:val="ideographTraditional"/>
      <w:lvlText w:val="%2、"/>
      <w:lvlJc w:val="left"/>
      <w:pPr>
        <w:ind w:left="1840" w:hanging="480"/>
      </w:pPr>
    </w:lvl>
    <w:lvl w:ilvl="2" w:tplc="0409001B" w:tentative="1">
      <w:start w:val="1"/>
      <w:numFmt w:val="lowerRoman"/>
      <w:lvlText w:val="%3."/>
      <w:lvlJc w:val="right"/>
      <w:pPr>
        <w:ind w:left="2320" w:hanging="480"/>
      </w:pPr>
    </w:lvl>
    <w:lvl w:ilvl="3" w:tplc="0409000F" w:tentative="1">
      <w:start w:val="1"/>
      <w:numFmt w:val="decimal"/>
      <w:lvlText w:val="%4."/>
      <w:lvlJc w:val="left"/>
      <w:pPr>
        <w:ind w:left="2800" w:hanging="480"/>
      </w:pPr>
    </w:lvl>
    <w:lvl w:ilvl="4" w:tplc="04090019" w:tentative="1">
      <w:start w:val="1"/>
      <w:numFmt w:val="ideographTraditional"/>
      <w:lvlText w:val="%5、"/>
      <w:lvlJc w:val="left"/>
      <w:pPr>
        <w:ind w:left="3280" w:hanging="480"/>
      </w:pPr>
    </w:lvl>
    <w:lvl w:ilvl="5" w:tplc="0409001B" w:tentative="1">
      <w:start w:val="1"/>
      <w:numFmt w:val="lowerRoman"/>
      <w:lvlText w:val="%6."/>
      <w:lvlJc w:val="right"/>
      <w:pPr>
        <w:ind w:left="3760" w:hanging="480"/>
      </w:pPr>
    </w:lvl>
    <w:lvl w:ilvl="6" w:tplc="0409000F" w:tentative="1">
      <w:start w:val="1"/>
      <w:numFmt w:val="decimal"/>
      <w:lvlText w:val="%7."/>
      <w:lvlJc w:val="left"/>
      <w:pPr>
        <w:ind w:left="4240" w:hanging="480"/>
      </w:pPr>
    </w:lvl>
    <w:lvl w:ilvl="7" w:tplc="04090019" w:tentative="1">
      <w:start w:val="1"/>
      <w:numFmt w:val="ideographTraditional"/>
      <w:lvlText w:val="%8、"/>
      <w:lvlJc w:val="left"/>
      <w:pPr>
        <w:ind w:left="4720" w:hanging="480"/>
      </w:pPr>
    </w:lvl>
    <w:lvl w:ilvl="8" w:tplc="0409001B" w:tentative="1">
      <w:start w:val="1"/>
      <w:numFmt w:val="lowerRoman"/>
      <w:lvlText w:val="%9."/>
      <w:lvlJc w:val="right"/>
      <w:pPr>
        <w:ind w:left="5200" w:hanging="480"/>
      </w:pPr>
    </w:lvl>
  </w:abstractNum>
  <w:abstractNum w:abstractNumId="84" w15:restartNumberingAfterBreak="0">
    <w:nsid w:val="70F241FB"/>
    <w:multiLevelType w:val="multilevel"/>
    <w:tmpl w:val="0DD27150"/>
    <w:lvl w:ilvl="0">
      <w:start w:val="1"/>
      <w:numFmt w:val="decimal"/>
      <w:lvlText w:val="%1."/>
      <w:lvlJc w:val="left"/>
      <w:pPr>
        <w:ind w:left="960" w:hanging="480"/>
      </w:pPr>
      <w:rPr>
        <w:rFonts w:ascii="Times New Roman" w:hAnsi="Times New Roman" w:cs="Times New Roman" w:hint="default"/>
      </w:rPr>
    </w:lvl>
    <w:lvl w:ilvl="1">
      <w:start w:val="1"/>
      <w:numFmt w:val="ideographTraditional"/>
      <w:lvlText w:val="%2、"/>
      <w:lvlJc w:val="left"/>
      <w:pPr>
        <w:ind w:left="1440" w:hanging="480"/>
      </w:pPr>
      <w:rPr>
        <w:rFonts w:ascii="Times New Roman" w:hAnsi="Times New Roman" w:cs="Times New Roman" w:hint="default"/>
      </w:rPr>
    </w:lvl>
    <w:lvl w:ilvl="2">
      <w:start w:val="1"/>
      <w:numFmt w:val="lowerRoman"/>
      <w:lvlText w:val="%3."/>
      <w:lvlJc w:val="right"/>
      <w:pPr>
        <w:ind w:left="1920" w:hanging="480"/>
      </w:pPr>
      <w:rPr>
        <w:rFonts w:ascii="Times New Roman" w:hAnsi="Times New Roman" w:cs="Times New Roman" w:hint="default"/>
      </w:rPr>
    </w:lvl>
    <w:lvl w:ilvl="3">
      <w:start w:val="1"/>
      <w:numFmt w:val="decimal"/>
      <w:lvlText w:val="%4."/>
      <w:lvlJc w:val="left"/>
      <w:pPr>
        <w:ind w:left="2400" w:hanging="480"/>
      </w:pPr>
      <w:rPr>
        <w:rFonts w:ascii="Times New Roman" w:hAnsi="Times New Roman" w:cs="Times New Roman" w:hint="default"/>
      </w:rPr>
    </w:lvl>
    <w:lvl w:ilvl="4">
      <w:start w:val="1"/>
      <w:numFmt w:val="ideographTraditional"/>
      <w:lvlText w:val="%5、"/>
      <w:lvlJc w:val="left"/>
      <w:pPr>
        <w:ind w:left="2880" w:hanging="480"/>
      </w:pPr>
      <w:rPr>
        <w:rFonts w:ascii="Times New Roman" w:hAnsi="Times New Roman" w:cs="Times New Roman" w:hint="default"/>
      </w:rPr>
    </w:lvl>
    <w:lvl w:ilvl="5">
      <w:start w:val="1"/>
      <w:numFmt w:val="lowerRoman"/>
      <w:lvlText w:val="%6."/>
      <w:lvlJc w:val="right"/>
      <w:pPr>
        <w:ind w:left="3360" w:hanging="480"/>
      </w:pPr>
      <w:rPr>
        <w:rFonts w:ascii="Times New Roman" w:hAnsi="Times New Roman" w:cs="Times New Roman" w:hint="default"/>
      </w:rPr>
    </w:lvl>
    <w:lvl w:ilvl="6">
      <w:start w:val="1"/>
      <w:numFmt w:val="decimal"/>
      <w:lvlText w:val="%7."/>
      <w:lvlJc w:val="left"/>
      <w:pPr>
        <w:ind w:left="3840" w:hanging="480"/>
      </w:pPr>
      <w:rPr>
        <w:rFonts w:ascii="Times New Roman" w:hAnsi="Times New Roman" w:cs="Times New Roman" w:hint="default"/>
      </w:rPr>
    </w:lvl>
    <w:lvl w:ilvl="7">
      <w:start w:val="1"/>
      <w:numFmt w:val="ideographTraditional"/>
      <w:lvlText w:val="%8、"/>
      <w:lvlJc w:val="left"/>
      <w:pPr>
        <w:ind w:left="4320" w:hanging="480"/>
      </w:pPr>
      <w:rPr>
        <w:rFonts w:ascii="Times New Roman" w:hAnsi="Times New Roman" w:cs="Times New Roman" w:hint="default"/>
      </w:rPr>
    </w:lvl>
    <w:lvl w:ilvl="8">
      <w:start w:val="1"/>
      <w:numFmt w:val="lowerRoman"/>
      <w:lvlText w:val="%9."/>
      <w:lvlJc w:val="right"/>
      <w:pPr>
        <w:ind w:left="4800" w:hanging="480"/>
      </w:pPr>
      <w:rPr>
        <w:rFonts w:ascii="Times New Roman" w:hAnsi="Times New Roman" w:cs="Times New Roman" w:hint="default"/>
      </w:rPr>
    </w:lvl>
  </w:abstractNum>
  <w:abstractNum w:abstractNumId="85" w15:restartNumberingAfterBreak="0">
    <w:nsid w:val="724B7E89"/>
    <w:multiLevelType w:val="hybridMultilevel"/>
    <w:tmpl w:val="BBE2555A"/>
    <w:lvl w:ilvl="0" w:tplc="FFFFFFFF">
      <w:start w:val="1"/>
      <w:numFmt w:val="taiwaneseCountingThousand"/>
      <w:lvlText w:val="(%1)"/>
      <w:lvlJc w:val="left"/>
      <w:pPr>
        <w:ind w:left="1386" w:hanging="480"/>
      </w:pPr>
      <w:rPr>
        <w:rFonts w:hint="eastAsia"/>
      </w:rPr>
    </w:lvl>
    <w:lvl w:ilvl="1" w:tplc="FFFFFFFF" w:tentative="1">
      <w:start w:val="1"/>
      <w:numFmt w:val="ideographTraditional"/>
      <w:lvlText w:val="%2、"/>
      <w:lvlJc w:val="left"/>
      <w:pPr>
        <w:ind w:left="1866" w:hanging="480"/>
      </w:pPr>
    </w:lvl>
    <w:lvl w:ilvl="2" w:tplc="FFFFFFFF" w:tentative="1">
      <w:start w:val="1"/>
      <w:numFmt w:val="lowerRoman"/>
      <w:lvlText w:val="%3."/>
      <w:lvlJc w:val="right"/>
      <w:pPr>
        <w:ind w:left="2346" w:hanging="480"/>
      </w:pPr>
    </w:lvl>
    <w:lvl w:ilvl="3" w:tplc="FFFFFFFF" w:tentative="1">
      <w:start w:val="1"/>
      <w:numFmt w:val="decimal"/>
      <w:lvlText w:val="%4."/>
      <w:lvlJc w:val="left"/>
      <w:pPr>
        <w:ind w:left="2826" w:hanging="480"/>
      </w:pPr>
    </w:lvl>
    <w:lvl w:ilvl="4" w:tplc="FFFFFFFF" w:tentative="1">
      <w:start w:val="1"/>
      <w:numFmt w:val="ideographTraditional"/>
      <w:lvlText w:val="%5、"/>
      <w:lvlJc w:val="left"/>
      <w:pPr>
        <w:ind w:left="3306" w:hanging="480"/>
      </w:pPr>
    </w:lvl>
    <w:lvl w:ilvl="5" w:tplc="FFFFFFFF" w:tentative="1">
      <w:start w:val="1"/>
      <w:numFmt w:val="lowerRoman"/>
      <w:lvlText w:val="%6."/>
      <w:lvlJc w:val="right"/>
      <w:pPr>
        <w:ind w:left="3786" w:hanging="480"/>
      </w:pPr>
    </w:lvl>
    <w:lvl w:ilvl="6" w:tplc="FFFFFFFF" w:tentative="1">
      <w:start w:val="1"/>
      <w:numFmt w:val="decimal"/>
      <w:lvlText w:val="%7."/>
      <w:lvlJc w:val="left"/>
      <w:pPr>
        <w:ind w:left="4266" w:hanging="480"/>
      </w:pPr>
    </w:lvl>
    <w:lvl w:ilvl="7" w:tplc="FFFFFFFF" w:tentative="1">
      <w:start w:val="1"/>
      <w:numFmt w:val="ideographTraditional"/>
      <w:lvlText w:val="%8、"/>
      <w:lvlJc w:val="left"/>
      <w:pPr>
        <w:ind w:left="4746" w:hanging="480"/>
      </w:pPr>
    </w:lvl>
    <w:lvl w:ilvl="8" w:tplc="FFFFFFFF" w:tentative="1">
      <w:start w:val="1"/>
      <w:numFmt w:val="lowerRoman"/>
      <w:lvlText w:val="%9."/>
      <w:lvlJc w:val="right"/>
      <w:pPr>
        <w:ind w:left="5226" w:hanging="480"/>
      </w:pPr>
    </w:lvl>
  </w:abstractNum>
  <w:abstractNum w:abstractNumId="86" w15:restartNumberingAfterBreak="0">
    <w:nsid w:val="72865726"/>
    <w:multiLevelType w:val="hybridMultilevel"/>
    <w:tmpl w:val="4C3896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760A22E4"/>
    <w:multiLevelType w:val="hybridMultilevel"/>
    <w:tmpl w:val="8398C100"/>
    <w:lvl w:ilvl="0" w:tplc="FE4C789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76724E80"/>
    <w:multiLevelType w:val="multilevel"/>
    <w:tmpl w:val="76724E80"/>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89" w15:restartNumberingAfterBreak="0">
    <w:nsid w:val="769D3431"/>
    <w:multiLevelType w:val="hybridMultilevel"/>
    <w:tmpl w:val="0ED6AAB2"/>
    <w:lvl w:ilvl="0" w:tplc="FE4C789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774A1B80"/>
    <w:multiLevelType w:val="hybridMultilevel"/>
    <w:tmpl w:val="EBA6FE3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1" w15:restartNumberingAfterBreak="0">
    <w:nsid w:val="775A0DA8"/>
    <w:multiLevelType w:val="hybridMultilevel"/>
    <w:tmpl w:val="7FF2ED10"/>
    <w:lvl w:ilvl="0" w:tplc="FD2E7BCE">
      <w:start w:val="1"/>
      <w:numFmt w:val="taiwaneseCountingThousand"/>
      <w:lvlText w:val="(%1)"/>
      <w:lvlJc w:val="left"/>
      <w:pPr>
        <w:ind w:left="1180" w:hanging="480"/>
      </w:pPr>
      <w:rPr>
        <w:rFonts w:hint="eastAsia"/>
        <w:b w:val="0"/>
        <w:bCs/>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92" w15:restartNumberingAfterBreak="0">
    <w:nsid w:val="776C36D1"/>
    <w:multiLevelType w:val="multilevel"/>
    <w:tmpl w:val="D042FF84"/>
    <w:lvl w:ilvl="0">
      <w:start w:val="1"/>
      <w:numFmt w:val="decimal"/>
      <w:lvlText w:val="%1."/>
      <w:lvlJc w:val="left"/>
      <w:pPr>
        <w:tabs>
          <w:tab w:val="num" w:pos="1047"/>
        </w:tabs>
        <w:ind w:left="1047" w:hanging="480"/>
      </w:pPr>
      <w:rPr>
        <w:rFonts w:ascii="SimSun" w:eastAsia="SimSun" w:hAnsi="SimSun" w:hint="eastAsia"/>
      </w:rPr>
    </w:lvl>
    <w:lvl w:ilvl="1">
      <w:start w:val="1"/>
      <w:numFmt w:val="ideographTraditional"/>
      <w:lvlText w:val="%2、"/>
      <w:lvlJc w:val="left"/>
      <w:pPr>
        <w:tabs>
          <w:tab w:val="num" w:pos="1527"/>
        </w:tabs>
        <w:ind w:left="1527" w:hanging="480"/>
      </w:pPr>
      <w:rPr>
        <w:rFonts w:ascii="Times New Roman" w:hAnsi="Times New Roman" w:cs="Times New Roman" w:hint="default"/>
      </w:rPr>
    </w:lvl>
    <w:lvl w:ilvl="2">
      <w:start w:val="1"/>
      <w:numFmt w:val="lowerRoman"/>
      <w:lvlText w:val="%3."/>
      <w:lvlJc w:val="right"/>
      <w:pPr>
        <w:tabs>
          <w:tab w:val="num" w:pos="2007"/>
        </w:tabs>
        <w:ind w:left="2007" w:hanging="480"/>
      </w:pPr>
      <w:rPr>
        <w:rFonts w:ascii="Times New Roman" w:hAnsi="Times New Roman" w:cs="Times New Roman" w:hint="default"/>
      </w:rPr>
    </w:lvl>
    <w:lvl w:ilvl="3">
      <w:start w:val="1"/>
      <w:numFmt w:val="decimal"/>
      <w:lvlText w:val="%4."/>
      <w:lvlJc w:val="left"/>
      <w:pPr>
        <w:tabs>
          <w:tab w:val="num" w:pos="2487"/>
        </w:tabs>
        <w:ind w:left="2487" w:hanging="480"/>
      </w:pPr>
      <w:rPr>
        <w:rFonts w:ascii="Times New Roman" w:hAnsi="Times New Roman" w:cs="Times New Roman" w:hint="default"/>
      </w:rPr>
    </w:lvl>
    <w:lvl w:ilvl="4">
      <w:start w:val="1"/>
      <w:numFmt w:val="ideographTraditional"/>
      <w:lvlText w:val="%5、"/>
      <w:lvlJc w:val="left"/>
      <w:pPr>
        <w:tabs>
          <w:tab w:val="num" w:pos="2967"/>
        </w:tabs>
        <w:ind w:left="2967" w:hanging="480"/>
      </w:pPr>
      <w:rPr>
        <w:rFonts w:ascii="Times New Roman" w:hAnsi="Times New Roman" w:cs="Times New Roman" w:hint="default"/>
      </w:rPr>
    </w:lvl>
    <w:lvl w:ilvl="5">
      <w:start w:val="1"/>
      <w:numFmt w:val="lowerRoman"/>
      <w:lvlText w:val="%6."/>
      <w:lvlJc w:val="right"/>
      <w:pPr>
        <w:tabs>
          <w:tab w:val="num" w:pos="3447"/>
        </w:tabs>
        <w:ind w:left="3447" w:hanging="480"/>
      </w:pPr>
      <w:rPr>
        <w:rFonts w:ascii="Times New Roman" w:hAnsi="Times New Roman" w:cs="Times New Roman" w:hint="default"/>
      </w:rPr>
    </w:lvl>
    <w:lvl w:ilvl="6">
      <w:start w:val="1"/>
      <w:numFmt w:val="decimal"/>
      <w:lvlText w:val="%7."/>
      <w:lvlJc w:val="left"/>
      <w:pPr>
        <w:tabs>
          <w:tab w:val="num" w:pos="3927"/>
        </w:tabs>
        <w:ind w:left="3927" w:hanging="480"/>
      </w:pPr>
      <w:rPr>
        <w:rFonts w:ascii="Times New Roman" w:hAnsi="Times New Roman" w:cs="Times New Roman" w:hint="default"/>
      </w:rPr>
    </w:lvl>
    <w:lvl w:ilvl="7">
      <w:start w:val="1"/>
      <w:numFmt w:val="ideographTraditional"/>
      <w:lvlText w:val="%8、"/>
      <w:lvlJc w:val="left"/>
      <w:pPr>
        <w:tabs>
          <w:tab w:val="num" w:pos="4407"/>
        </w:tabs>
        <w:ind w:left="4407" w:hanging="480"/>
      </w:pPr>
      <w:rPr>
        <w:rFonts w:ascii="Times New Roman" w:hAnsi="Times New Roman" w:cs="Times New Roman" w:hint="default"/>
      </w:rPr>
    </w:lvl>
    <w:lvl w:ilvl="8">
      <w:start w:val="1"/>
      <w:numFmt w:val="lowerRoman"/>
      <w:lvlText w:val="%9."/>
      <w:lvlJc w:val="right"/>
      <w:pPr>
        <w:tabs>
          <w:tab w:val="num" w:pos="4887"/>
        </w:tabs>
        <w:ind w:left="4887" w:hanging="480"/>
      </w:pPr>
      <w:rPr>
        <w:rFonts w:ascii="Times New Roman" w:hAnsi="Times New Roman" w:cs="Times New Roman" w:hint="default"/>
      </w:rPr>
    </w:lvl>
  </w:abstractNum>
  <w:abstractNum w:abstractNumId="93" w15:restartNumberingAfterBreak="0">
    <w:nsid w:val="7A14356F"/>
    <w:multiLevelType w:val="hybridMultilevel"/>
    <w:tmpl w:val="0FB04C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7E2645CB"/>
    <w:multiLevelType w:val="hybridMultilevel"/>
    <w:tmpl w:val="EF20264A"/>
    <w:lvl w:ilvl="0" w:tplc="E072F6B4">
      <w:start w:val="1"/>
      <w:numFmt w:val="decimalEnclosedCircle"/>
      <w:lvlText w:val="%1"/>
      <w:lvlJc w:val="left"/>
      <w:pPr>
        <w:ind w:left="2061" w:hanging="360"/>
      </w:pPr>
      <w:rPr>
        <w:rFonts w:ascii="PMingLiU" w:eastAsia="PMingLiU" w:hAnsi="PMingLiU" w:cs="PMingLiU"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95" w15:restartNumberingAfterBreak="0">
    <w:nsid w:val="7FAE1696"/>
    <w:multiLevelType w:val="hybridMultilevel"/>
    <w:tmpl w:val="BB505B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26005748">
    <w:abstractNumId w:val="46"/>
  </w:num>
  <w:num w:numId="2" w16cid:durableId="2329424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96811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099335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6637421">
    <w:abstractNumId w:val="24"/>
  </w:num>
  <w:num w:numId="6" w16cid:durableId="1232085633">
    <w:abstractNumId w:val="11"/>
  </w:num>
  <w:num w:numId="7" w16cid:durableId="40090759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0062140">
    <w:abstractNumId w:val="67"/>
  </w:num>
  <w:num w:numId="9" w16cid:durableId="298998720">
    <w:abstractNumId w:val="14"/>
  </w:num>
  <w:num w:numId="10" w16cid:durableId="604462627">
    <w:abstractNumId w:val="92"/>
  </w:num>
  <w:num w:numId="11" w16cid:durableId="81217940">
    <w:abstractNumId w:val="73"/>
  </w:num>
  <w:num w:numId="12" w16cid:durableId="1452820044">
    <w:abstractNumId w:val="7"/>
  </w:num>
  <w:num w:numId="13" w16cid:durableId="796215721">
    <w:abstractNumId w:val="54"/>
  </w:num>
  <w:num w:numId="14" w16cid:durableId="326521250">
    <w:abstractNumId w:val="34"/>
  </w:num>
  <w:num w:numId="15" w16cid:durableId="1213544838">
    <w:abstractNumId w:val="80"/>
  </w:num>
  <w:num w:numId="16" w16cid:durableId="564723816">
    <w:abstractNumId w:val="28"/>
  </w:num>
  <w:num w:numId="17" w16cid:durableId="939340050">
    <w:abstractNumId w:val="65"/>
  </w:num>
  <w:num w:numId="18" w16cid:durableId="2091072471">
    <w:abstractNumId w:val="85"/>
  </w:num>
  <w:num w:numId="19" w16cid:durableId="138158918">
    <w:abstractNumId w:val="47"/>
  </w:num>
  <w:num w:numId="20" w16cid:durableId="1263563228">
    <w:abstractNumId w:val="4"/>
  </w:num>
  <w:num w:numId="21" w16cid:durableId="1633898940">
    <w:abstractNumId w:val="41"/>
  </w:num>
  <w:num w:numId="22" w16cid:durableId="786243025">
    <w:abstractNumId w:val="88"/>
  </w:num>
  <w:num w:numId="23" w16cid:durableId="1278952748">
    <w:abstractNumId w:val="2"/>
  </w:num>
  <w:num w:numId="24" w16cid:durableId="718943577">
    <w:abstractNumId w:val="6"/>
  </w:num>
  <w:num w:numId="25" w16cid:durableId="792603305">
    <w:abstractNumId w:val="89"/>
  </w:num>
  <w:num w:numId="26" w16cid:durableId="1956326711">
    <w:abstractNumId w:val="87"/>
  </w:num>
  <w:num w:numId="27" w16cid:durableId="166022123">
    <w:abstractNumId w:val="32"/>
  </w:num>
  <w:num w:numId="28" w16cid:durableId="60756241">
    <w:abstractNumId w:val="43"/>
  </w:num>
  <w:num w:numId="29" w16cid:durableId="2028437261">
    <w:abstractNumId w:val="22"/>
  </w:num>
  <w:num w:numId="30" w16cid:durableId="1680423281">
    <w:abstractNumId w:val="42"/>
  </w:num>
  <w:num w:numId="31" w16cid:durableId="506793331">
    <w:abstractNumId w:val="21"/>
  </w:num>
  <w:num w:numId="32" w16cid:durableId="575897297">
    <w:abstractNumId w:val="90"/>
  </w:num>
  <w:num w:numId="33" w16cid:durableId="1454056562">
    <w:abstractNumId w:val="62"/>
  </w:num>
  <w:num w:numId="34" w16cid:durableId="767776257">
    <w:abstractNumId w:val="52"/>
  </w:num>
  <w:num w:numId="35" w16cid:durableId="559174506">
    <w:abstractNumId w:val="94"/>
  </w:num>
  <w:num w:numId="36" w16cid:durableId="1396396923">
    <w:abstractNumId w:val="18"/>
  </w:num>
  <w:num w:numId="37" w16cid:durableId="204874568">
    <w:abstractNumId w:val="68"/>
  </w:num>
  <w:num w:numId="38" w16cid:durableId="73599777">
    <w:abstractNumId w:val="50"/>
  </w:num>
  <w:num w:numId="39" w16cid:durableId="74280462">
    <w:abstractNumId w:val="10"/>
  </w:num>
  <w:num w:numId="40" w16cid:durableId="1257447055">
    <w:abstractNumId w:val="69"/>
  </w:num>
  <w:num w:numId="41" w16cid:durableId="1714845659">
    <w:abstractNumId w:val="0"/>
  </w:num>
  <w:num w:numId="42" w16cid:durableId="1513569668">
    <w:abstractNumId w:val="83"/>
  </w:num>
  <w:num w:numId="43" w16cid:durableId="882713635">
    <w:abstractNumId w:val="16"/>
  </w:num>
  <w:num w:numId="44" w16cid:durableId="1380082732">
    <w:abstractNumId w:val="91"/>
  </w:num>
  <w:num w:numId="45" w16cid:durableId="201863093">
    <w:abstractNumId w:val="53"/>
  </w:num>
  <w:num w:numId="46" w16cid:durableId="2038968323">
    <w:abstractNumId w:val="66"/>
  </w:num>
  <w:num w:numId="47" w16cid:durableId="1917595645">
    <w:abstractNumId w:val="45"/>
  </w:num>
  <w:num w:numId="48" w16cid:durableId="1952777903">
    <w:abstractNumId w:val="19"/>
  </w:num>
  <w:num w:numId="49" w16cid:durableId="701856367">
    <w:abstractNumId w:val="38"/>
  </w:num>
  <w:num w:numId="50" w16cid:durableId="30886387">
    <w:abstractNumId w:val="74"/>
  </w:num>
  <w:num w:numId="51" w16cid:durableId="1873419442">
    <w:abstractNumId w:val="13"/>
  </w:num>
  <w:num w:numId="52" w16cid:durableId="1314067787">
    <w:abstractNumId w:val="9"/>
  </w:num>
  <w:num w:numId="53" w16cid:durableId="81342955">
    <w:abstractNumId w:val="81"/>
  </w:num>
  <w:num w:numId="54" w16cid:durableId="1560705029">
    <w:abstractNumId w:val="48"/>
  </w:num>
  <w:num w:numId="55" w16cid:durableId="431170926">
    <w:abstractNumId w:val="39"/>
  </w:num>
  <w:num w:numId="56" w16cid:durableId="1934632262">
    <w:abstractNumId w:val="95"/>
  </w:num>
  <w:num w:numId="57" w16cid:durableId="829446017">
    <w:abstractNumId w:val="57"/>
  </w:num>
  <w:num w:numId="58" w16cid:durableId="1204100602">
    <w:abstractNumId w:val="1"/>
  </w:num>
  <w:num w:numId="59" w16cid:durableId="934363465">
    <w:abstractNumId w:val="31"/>
  </w:num>
  <w:num w:numId="60" w16cid:durableId="189271229">
    <w:abstractNumId w:val="25"/>
  </w:num>
  <w:num w:numId="61" w16cid:durableId="920481985">
    <w:abstractNumId w:val="55"/>
  </w:num>
  <w:num w:numId="62" w16cid:durableId="650600756">
    <w:abstractNumId w:val="44"/>
  </w:num>
  <w:num w:numId="63" w16cid:durableId="1950354878">
    <w:abstractNumId w:val="77"/>
  </w:num>
  <w:num w:numId="64" w16cid:durableId="2051611943">
    <w:abstractNumId w:val="27"/>
  </w:num>
  <w:num w:numId="65" w16cid:durableId="1061562415">
    <w:abstractNumId w:val="79"/>
  </w:num>
  <w:num w:numId="66" w16cid:durableId="310839371">
    <w:abstractNumId w:val="23"/>
  </w:num>
  <w:num w:numId="67" w16cid:durableId="306516999">
    <w:abstractNumId w:val="78"/>
  </w:num>
  <w:num w:numId="68" w16cid:durableId="1870756937">
    <w:abstractNumId w:val="51"/>
  </w:num>
  <w:num w:numId="69" w16cid:durableId="1238705911">
    <w:abstractNumId w:val="17"/>
  </w:num>
  <w:num w:numId="70" w16cid:durableId="1413161090">
    <w:abstractNumId w:val="86"/>
  </w:num>
  <w:num w:numId="71" w16cid:durableId="779568399">
    <w:abstractNumId w:val="72"/>
  </w:num>
  <w:num w:numId="72" w16cid:durableId="1889413994">
    <w:abstractNumId w:val="15"/>
  </w:num>
  <w:num w:numId="73" w16cid:durableId="1437410632">
    <w:abstractNumId w:val="60"/>
  </w:num>
  <w:num w:numId="74" w16cid:durableId="563612955">
    <w:abstractNumId w:val="36"/>
  </w:num>
  <w:num w:numId="75" w16cid:durableId="300233955">
    <w:abstractNumId w:val="82"/>
  </w:num>
  <w:num w:numId="76" w16cid:durableId="1024748226">
    <w:abstractNumId w:val="61"/>
  </w:num>
  <w:num w:numId="77" w16cid:durableId="1022248402">
    <w:abstractNumId w:val="29"/>
  </w:num>
  <w:num w:numId="78" w16cid:durableId="958412273">
    <w:abstractNumId w:val="56"/>
  </w:num>
  <w:num w:numId="79" w16cid:durableId="1726024309">
    <w:abstractNumId w:val="8"/>
  </w:num>
  <w:num w:numId="80" w16cid:durableId="30153464">
    <w:abstractNumId w:val="37"/>
  </w:num>
  <w:num w:numId="81" w16cid:durableId="705059537">
    <w:abstractNumId w:val="35"/>
  </w:num>
  <w:num w:numId="82" w16cid:durableId="67270919">
    <w:abstractNumId w:val="93"/>
  </w:num>
  <w:num w:numId="83" w16cid:durableId="740908808">
    <w:abstractNumId w:val="49"/>
  </w:num>
  <w:num w:numId="84" w16cid:durableId="655032646">
    <w:abstractNumId w:val="12"/>
  </w:num>
  <w:num w:numId="85" w16cid:durableId="1859543095">
    <w:abstractNumId w:val="40"/>
  </w:num>
  <w:num w:numId="86" w16cid:durableId="167907864">
    <w:abstractNumId w:val="3"/>
  </w:num>
  <w:num w:numId="87" w16cid:durableId="1288777686">
    <w:abstractNumId w:val="71"/>
  </w:num>
  <w:num w:numId="88" w16cid:durableId="960570539">
    <w:abstractNumId w:val="26"/>
  </w:num>
  <w:num w:numId="89" w16cid:durableId="2141724159">
    <w:abstractNumId w:val="33"/>
  </w:num>
  <w:num w:numId="90" w16cid:durableId="2134713574">
    <w:abstractNumId w:val="70"/>
  </w:num>
  <w:num w:numId="91" w16cid:durableId="115032683">
    <w:abstractNumId w:val="20"/>
  </w:num>
  <w:num w:numId="92" w16cid:durableId="845559861">
    <w:abstractNumId w:val="59"/>
  </w:num>
  <w:num w:numId="93" w16cid:durableId="410200693">
    <w:abstractNumId w:val="5"/>
  </w:num>
  <w:num w:numId="94" w16cid:durableId="1949508595">
    <w:abstractNumId w:val="75"/>
  </w:num>
  <w:num w:numId="95" w16cid:durableId="1255162954">
    <w:abstractNumId w:val="63"/>
  </w:num>
  <w:num w:numId="96" w16cid:durableId="192691226">
    <w:abstractNumId w:val="3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5CB"/>
    <w:rsid w:val="00002460"/>
    <w:rsid w:val="000535F7"/>
    <w:rsid w:val="00056696"/>
    <w:rsid w:val="0006045C"/>
    <w:rsid w:val="00071583"/>
    <w:rsid w:val="00084462"/>
    <w:rsid w:val="000878D5"/>
    <w:rsid w:val="000A0376"/>
    <w:rsid w:val="000A5B85"/>
    <w:rsid w:val="000C041C"/>
    <w:rsid w:val="000C2670"/>
    <w:rsid w:val="000E2862"/>
    <w:rsid w:val="000E40EC"/>
    <w:rsid w:val="000E435F"/>
    <w:rsid w:val="000E6A8F"/>
    <w:rsid w:val="0010179F"/>
    <w:rsid w:val="001119B7"/>
    <w:rsid w:val="00142927"/>
    <w:rsid w:val="00162136"/>
    <w:rsid w:val="00170677"/>
    <w:rsid w:val="001728A8"/>
    <w:rsid w:val="00173147"/>
    <w:rsid w:val="00180D3C"/>
    <w:rsid w:val="00182906"/>
    <w:rsid w:val="00186DB9"/>
    <w:rsid w:val="001A409A"/>
    <w:rsid w:val="001F4E27"/>
    <w:rsid w:val="00206C54"/>
    <w:rsid w:val="002104B1"/>
    <w:rsid w:val="00211CA6"/>
    <w:rsid w:val="0021423E"/>
    <w:rsid w:val="002256C9"/>
    <w:rsid w:val="002273A9"/>
    <w:rsid w:val="00233371"/>
    <w:rsid w:val="002601FF"/>
    <w:rsid w:val="0026763B"/>
    <w:rsid w:val="00267C89"/>
    <w:rsid w:val="00272CDE"/>
    <w:rsid w:val="00275573"/>
    <w:rsid w:val="002852A8"/>
    <w:rsid w:val="002A09B0"/>
    <w:rsid w:val="002A1372"/>
    <w:rsid w:val="002A1FB2"/>
    <w:rsid w:val="002A3669"/>
    <w:rsid w:val="002D157C"/>
    <w:rsid w:val="002E6057"/>
    <w:rsid w:val="002F0215"/>
    <w:rsid w:val="002F089A"/>
    <w:rsid w:val="00302D08"/>
    <w:rsid w:val="00313A36"/>
    <w:rsid w:val="003143FC"/>
    <w:rsid w:val="00316E00"/>
    <w:rsid w:val="00331141"/>
    <w:rsid w:val="00347611"/>
    <w:rsid w:val="00353F11"/>
    <w:rsid w:val="00362524"/>
    <w:rsid w:val="00381E47"/>
    <w:rsid w:val="003867B6"/>
    <w:rsid w:val="003919E6"/>
    <w:rsid w:val="003A55CB"/>
    <w:rsid w:val="003A62F8"/>
    <w:rsid w:val="003A66D0"/>
    <w:rsid w:val="00407ABF"/>
    <w:rsid w:val="0041281B"/>
    <w:rsid w:val="004159F5"/>
    <w:rsid w:val="00423828"/>
    <w:rsid w:val="00434A7B"/>
    <w:rsid w:val="00446579"/>
    <w:rsid w:val="0048124E"/>
    <w:rsid w:val="004A2EE8"/>
    <w:rsid w:val="004A57F6"/>
    <w:rsid w:val="004C3353"/>
    <w:rsid w:val="004D444E"/>
    <w:rsid w:val="004E6C0B"/>
    <w:rsid w:val="004F05F3"/>
    <w:rsid w:val="00501030"/>
    <w:rsid w:val="00504FE0"/>
    <w:rsid w:val="005163F5"/>
    <w:rsid w:val="005274B5"/>
    <w:rsid w:val="005370D4"/>
    <w:rsid w:val="00547071"/>
    <w:rsid w:val="00547711"/>
    <w:rsid w:val="00556F57"/>
    <w:rsid w:val="0056586C"/>
    <w:rsid w:val="00567462"/>
    <w:rsid w:val="005759F0"/>
    <w:rsid w:val="00586701"/>
    <w:rsid w:val="00587168"/>
    <w:rsid w:val="00590BDB"/>
    <w:rsid w:val="00590F56"/>
    <w:rsid w:val="005A53D1"/>
    <w:rsid w:val="005A54F1"/>
    <w:rsid w:val="005B1B54"/>
    <w:rsid w:val="005B6049"/>
    <w:rsid w:val="005C3026"/>
    <w:rsid w:val="005E0314"/>
    <w:rsid w:val="005E0F14"/>
    <w:rsid w:val="005E1FAD"/>
    <w:rsid w:val="005E6E23"/>
    <w:rsid w:val="006030F0"/>
    <w:rsid w:val="00614A36"/>
    <w:rsid w:val="006209A6"/>
    <w:rsid w:val="006306B7"/>
    <w:rsid w:val="00634A10"/>
    <w:rsid w:val="0064239D"/>
    <w:rsid w:val="00652DB1"/>
    <w:rsid w:val="006660A6"/>
    <w:rsid w:val="00682EDF"/>
    <w:rsid w:val="00692079"/>
    <w:rsid w:val="0069282E"/>
    <w:rsid w:val="00696363"/>
    <w:rsid w:val="006964AB"/>
    <w:rsid w:val="00696D92"/>
    <w:rsid w:val="006A13FC"/>
    <w:rsid w:val="006A2020"/>
    <w:rsid w:val="006D13F6"/>
    <w:rsid w:val="006E0514"/>
    <w:rsid w:val="006E229A"/>
    <w:rsid w:val="006E2ED2"/>
    <w:rsid w:val="006F2CE6"/>
    <w:rsid w:val="0070306F"/>
    <w:rsid w:val="0071265F"/>
    <w:rsid w:val="00724962"/>
    <w:rsid w:val="0072613B"/>
    <w:rsid w:val="00727E9E"/>
    <w:rsid w:val="00736EE2"/>
    <w:rsid w:val="00750675"/>
    <w:rsid w:val="00755965"/>
    <w:rsid w:val="00756ED6"/>
    <w:rsid w:val="00760484"/>
    <w:rsid w:val="007623BB"/>
    <w:rsid w:val="00765A2B"/>
    <w:rsid w:val="00786198"/>
    <w:rsid w:val="00791CF4"/>
    <w:rsid w:val="00792EB9"/>
    <w:rsid w:val="00794576"/>
    <w:rsid w:val="007E55DB"/>
    <w:rsid w:val="00830774"/>
    <w:rsid w:val="00830A8B"/>
    <w:rsid w:val="008322C0"/>
    <w:rsid w:val="00835B03"/>
    <w:rsid w:val="00836D08"/>
    <w:rsid w:val="00840767"/>
    <w:rsid w:val="00855203"/>
    <w:rsid w:val="00856A27"/>
    <w:rsid w:val="00860D30"/>
    <w:rsid w:val="0087173E"/>
    <w:rsid w:val="0087284F"/>
    <w:rsid w:val="00874FBC"/>
    <w:rsid w:val="0087568D"/>
    <w:rsid w:val="00876AA6"/>
    <w:rsid w:val="008877AA"/>
    <w:rsid w:val="0089171C"/>
    <w:rsid w:val="0089251F"/>
    <w:rsid w:val="0089462B"/>
    <w:rsid w:val="008B7EBD"/>
    <w:rsid w:val="008C50F2"/>
    <w:rsid w:val="008D3973"/>
    <w:rsid w:val="008D6ADB"/>
    <w:rsid w:val="008E1C82"/>
    <w:rsid w:val="008F152E"/>
    <w:rsid w:val="008F1F22"/>
    <w:rsid w:val="009018CB"/>
    <w:rsid w:val="00915233"/>
    <w:rsid w:val="00920E6E"/>
    <w:rsid w:val="00924C4B"/>
    <w:rsid w:val="009310FC"/>
    <w:rsid w:val="0093266C"/>
    <w:rsid w:val="009578FD"/>
    <w:rsid w:val="00961178"/>
    <w:rsid w:val="009625FE"/>
    <w:rsid w:val="00964509"/>
    <w:rsid w:val="00974AA0"/>
    <w:rsid w:val="00975E2F"/>
    <w:rsid w:val="00983D97"/>
    <w:rsid w:val="00991FB0"/>
    <w:rsid w:val="009C0125"/>
    <w:rsid w:val="009C5C2D"/>
    <w:rsid w:val="009C6830"/>
    <w:rsid w:val="009D324D"/>
    <w:rsid w:val="009E30B6"/>
    <w:rsid w:val="009F0825"/>
    <w:rsid w:val="009F5BDC"/>
    <w:rsid w:val="00A03892"/>
    <w:rsid w:val="00A03BF3"/>
    <w:rsid w:val="00A2360D"/>
    <w:rsid w:val="00A325FB"/>
    <w:rsid w:val="00A36A31"/>
    <w:rsid w:val="00A41E47"/>
    <w:rsid w:val="00A5589B"/>
    <w:rsid w:val="00A63F24"/>
    <w:rsid w:val="00A649B6"/>
    <w:rsid w:val="00A66EE1"/>
    <w:rsid w:val="00A705BD"/>
    <w:rsid w:val="00A731D7"/>
    <w:rsid w:val="00A8180F"/>
    <w:rsid w:val="00A87EC9"/>
    <w:rsid w:val="00AA04F9"/>
    <w:rsid w:val="00AB675D"/>
    <w:rsid w:val="00AB7CD4"/>
    <w:rsid w:val="00AD2D1A"/>
    <w:rsid w:val="00B62AE8"/>
    <w:rsid w:val="00B74CA4"/>
    <w:rsid w:val="00B74D6A"/>
    <w:rsid w:val="00B80115"/>
    <w:rsid w:val="00B80417"/>
    <w:rsid w:val="00B870C3"/>
    <w:rsid w:val="00BC01EC"/>
    <w:rsid w:val="00BC6826"/>
    <w:rsid w:val="00BE00E2"/>
    <w:rsid w:val="00BE51A4"/>
    <w:rsid w:val="00C013BA"/>
    <w:rsid w:val="00C12DCC"/>
    <w:rsid w:val="00C17508"/>
    <w:rsid w:val="00C24ECD"/>
    <w:rsid w:val="00C26725"/>
    <w:rsid w:val="00C3118B"/>
    <w:rsid w:val="00C31970"/>
    <w:rsid w:val="00C361AE"/>
    <w:rsid w:val="00C52224"/>
    <w:rsid w:val="00C67E25"/>
    <w:rsid w:val="00C7288F"/>
    <w:rsid w:val="00C850EE"/>
    <w:rsid w:val="00C863B9"/>
    <w:rsid w:val="00C8720C"/>
    <w:rsid w:val="00C93B4F"/>
    <w:rsid w:val="00CA51BF"/>
    <w:rsid w:val="00CC24DD"/>
    <w:rsid w:val="00CD1686"/>
    <w:rsid w:val="00CF69B1"/>
    <w:rsid w:val="00CF6DBE"/>
    <w:rsid w:val="00D12C2D"/>
    <w:rsid w:val="00D27E68"/>
    <w:rsid w:val="00D30172"/>
    <w:rsid w:val="00D60DB1"/>
    <w:rsid w:val="00D653EE"/>
    <w:rsid w:val="00D65666"/>
    <w:rsid w:val="00D65C93"/>
    <w:rsid w:val="00D67C52"/>
    <w:rsid w:val="00D718D0"/>
    <w:rsid w:val="00D727F0"/>
    <w:rsid w:val="00D779BA"/>
    <w:rsid w:val="00D820FC"/>
    <w:rsid w:val="00D82EB1"/>
    <w:rsid w:val="00D87B93"/>
    <w:rsid w:val="00D90B99"/>
    <w:rsid w:val="00DE7158"/>
    <w:rsid w:val="00E06F27"/>
    <w:rsid w:val="00E07D5D"/>
    <w:rsid w:val="00E25B24"/>
    <w:rsid w:val="00E352FA"/>
    <w:rsid w:val="00E624C2"/>
    <w:rsid w:val="00E738FB"/>
    <w:rsid w:val="00E77BD4"/>
    <w:rsid w:val="00E90039"/>
    <w:rsid w:val="00EB0374"/>
    <w:rsid w:val="00EB33A9"/>
    <w:rsid w:val="00EB72C1"/>
    <w:rsid w:val="00EB79B2"/>
    <w:rsid w:val="00ED109E"/>
    <w:rsid w:val="00EE65AC"/>
    <w:rsid w:val="00F2404E"/>
    <w:rsid w:val="00F33F4B"/>
    <w:rsid w:val="00F3586E"/>
    <w:rsid w:val="00F36FA1"/>
    <w:rsid w:val="00F4069A"/>
    <w:rsid w:val="00F5187A"/>
    <w:rsid w:val="00F6248E"/>
    <w:rsid w:val="00F71522"/>
    <w:rsid w:val="00FB6A22"/>
    <w:rsid w:val="00FC6DC9"/>
    <w:rsid w:val="00FD424F"/>
    <w:rsid w:val="00FE0806"/>
    <w:rsid w:val="00FE2D8D"/>
    <w:rsid w:val="00FF1844"/>
    <w:rsid w:val="00FF32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07598"/>
  <w15:docId w15:val="{B5F6BDF0-4C22-48EA-A80C-73E93C8DD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numPr>
        <w:numId w:val="46"/>
      </w:numPr>
      <w:spacing w:line="600" w:lineRule="exact"/>
      <w:jc w:val="center"/>
      <w:outlineLvl w:val="0"/>
    </w:pPr>
    <w:rPr>
      <w:rFonts w:ascii="Microsoft JhengHei" w:eastAsia="Microsoft JhengHei" w:hAnsi="Microsoft JhengHei" w:cs="Microsoft JhengHei"/>
      <w:b/>
      <w:bCs/>
      <w:sz w:val="40"/>
      <w:szCs w:val="40"/>
    </w:rPr>
  </w:style>
  <w:style w:type="paragraph" w:styleId="2">
    <w:name w:val="heading 2"/>
    <w:basedOn w:val="a"/>
    <w:uiPriority w:val="9"/>
    <w:unhideWhenUsed/>
    <w:qFormat/>
    <w:pPr>
      <w:numPr>
        <w:ilvl w:val="1"/>
        <w:numId w:val="46"/>
      </w:numPr>
      <w:outlineLvl w:val="1"/>
    </w:pPr>
    <w:rPr>
      <w:rFonts w:ascii="Microsoft JhengHei" w:eastAsia="Microsoft JhengHei" w:hAnsi="Microsoft JhengHei" w:cs="Microsoft JhengHei"/>
      <w:b/>
      <w:bCs/>
      <w:sz w:val="28"/>
      <w:szCs w:val="28"/>
    </w:rPr>
  </w:style>
  <w:style w:type="paragraph" w:styleId="3">
    <w:name w:val="heading 3"/>
    <w:basedOn w:val="a"/>
    <w:uiPriority w:val="9"/>
    <w:unhideWhenUsed/>
    <w:qFormat/>
    <w:pPr>
      <w:numPr>
        <w:ilvl w:val="2"/>
        <w:numId w:val="46"/>
      </w:numPr>
      <w:spacing w:line="475" w:lineRule="exact"/>
      <w:outlineLvl w:val="2"/>
    </w:pPr>
    <w:rPr>
      <w:rFonts w:ascii="Microsoft JhengHei" w:eastAsia="Microsoft JhengHei" w:hAnsi="Microsoft JhengHei" w:cs="Microsoft JhengHei"/>
      <w:b/>
      <w:bCs/>
      <w:sz w:val="27"/>
      <w:szCs w:val="27"/>
      <w:u w:val="single" w:color="000000"/>
    </w:rPr>
  </w:style>
  <w:style w:type="paragraph" w:styleId="4">
    <w:name w:val="heading 4"/>
    <w:basedOn w:val="a"/>
    <w:uiPriority w:val="9"/>
    <w:unhideWhenUsed/>
    <w:qFormat/>
    <w:pPr>
      <w:numPr>
        <w:ilvl w:val="3"/>
        <w:numId w:val="46"/>
      </w:numPr>
      <w:spacing w:line="462" w:lineRule="exact"/>
      <w:outlineLvl w:val="3"/>
    </w:pPr>
    <w:rPr>
      <w:rFonts w:ascii="Microsoft JhengHei" w:eastAsia="Microsoft JhengHei" w:hAnsi="Microsoft JhengHei" w:cs="Microsoft JhengHei"/>
      <w:b/>
      <w:bCs/>
      <w:sz w:val="26"/>
      <w:szCs w:val="26"/>
    </w:rPr>
  </w:style>
  <w:style w:type="paragraph" w:styleId="5">
    <w:name w:val="heading 5"/>
    <w:basedOn w:val="a"/>
    <w:next w:val="a"/>
    <w:link w:val="50"/>
    <w:uiPriority w:val="9"/>
    <w:semiHidden/>
    <w:unhideWhenUsed/>
    <w:qFormat/>
    <w:rsid w:val="00756ED6"/>
    <w:pPr>
      <w:keepNext/>
      <w:numPr>
        <w:ilvl w:val="4"/>
        <w:numId w:val="46"/>
      </w:numPr>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756ED6"/>
    <w:pPr>
      <w:keepNext/>
      <w:numPr>
        <w:ilvl w:val="5"/>
        <w:numId w:val="46"/>
      </w:numPr>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
    <w:next w:val="a"/>
    <w:link w:val="70"/>
    <w:uiPriority w:val="9"/>
    <w:semiHidden/>
    <w:unhideWhenUsed/>
    <w:qFormat/>
    <w:rsid w:val="00756ED6"/>
    <w:pPr>
      <w:keepNext/>
      <w:numPr>
        <w:ilvl w:val="6"/>
        <w:numId w:val="46"/>
      </w:numPr>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semiHidden/>
    <w:unhideWhenUsed/>
    <w:qFormat/>
    <w:rsid w:val="00756ED6"/>
    <w:pPr>
      <w:keepNext/>
      <w:numPr>
        <w:ilvl w:val="7"/>
        <w:numId w:val="46"/>
      </w:numPr>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
    <w:next w:val="a"/>
    <w:link w:val="90"/>
    <w:uiPriority w:val="9"/>
    <w:semiHidden/>
    <w:unhideWhenUsed/>
    <w:qFormat/>
    <w:rsid w:val="00756ED6"/>
    <w:pPr>
      <w:keepNext/>
      <w:numPr>
        <w:ilvl w:val="8"/>
        <w:numId w:val="46"/>
      </w:numPr>
      <w:spacing w:line="720" w:lineRule="auto"/>
      <w:ind w:leftChars="400" w:left="400"/>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6"/>
      <w:szCs w:val="26"/>
    </w:rPr>
  </w:style>
  <w:style w:type="paragraph" w:styleId="a4">
    <w:name w:val="List Paragraph"/>
    <w:basedOn w:val="a"/>
    <w:uiPriority w:val="99"/>
    <w:qFormat/>
    <w:pPr>
      <w:spacing w:before="27"/>
      <w:ind w:left="1653" w:hanging="481"/>
    </w:pPr>
  </w:style>
  <w:style w:type="paragraph" w:customStyle="1" w:styleId="TableParagraph">
    <w:name w:val="Table Paragraph"/>
    <w:basedOn w:val="a"/>
    <w:uiPriority w:val="1"/>
    <w:qFormat/>
  </w:style>
  <w:style w:type="table" w:styleId="a5">
    <w:name w:val="Table Grid"/>
    <w:basedOn w:val="a1"/>
    <w:uiPriority w:val="59"/>
    <w:rsid w:val="008D3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56A27"/>
    <w:pPr>
      <w:widowControl/>
      <w:autoSpaceDE/>
      <w:autoSpaceDN/>
      <w:spacing w:before="100" w:beforeAutospacing="1" w:after="100" w:afterAutospacing="1"/>
    </w:pPr>
    <w:rPr>
      <w:rFonts w:ascii="PMingLiU" w:eastAsia="PMingLiU" w:hAnsi="PMingLiU" w:cs="PMingLiU"/>
      <w:sz w:val="24"/>
      <w:szCs w:val="24"/>
    </w:rPr>
  </w:style>
  <w:style w:type="paragraph" w:customStyle="1" w:styleId="Style1">
    <w:name w:val="_Style 1"/>
    <w:basedOn w:val="a"/>
    <w:rsid w:val="00856A27"/>
    <w:pPr>
      <w:autoSpaceDE/>
      <w:autoSpaceDN/>
      <w:spacing w:before="100" w:beforeAutospacing="1" w:after="100" w:afterAutospacing="1"/>
      <w:ind w:leftChars="200" w:left="480"/>
    </w:pPr>
    <w:rPr>
      <w:rFonts w:ascii="Times New Roman" w:eastAsia="PMingLiU" w:hAnsi="Times New Roman" w:cs="Times New Roman"/>
      <w:kern w:val="2"/>
      <w:sz w:val="24"/>
      <w:szCs w:val="24"/>
    </w:rPr>
  </w:style>
  <w:style w:type="paragraph" w:styleId="a6">
    <w:name w:val="Salutation"/>
    <w:basedOn w:val="a"/>
    <w:next w:val="a"/>
    <w:link w:val="a7"/>
    <w:uiPriority w:val="99"/>
    <w:unhideWhenUsed/>
    <w:rsid w:val="00EB79B2"/>
    <w:rPr>
      <w:rFonts w:ascii="DFKai-SB" w:eastAsia="DFKai-SB" w:hAnsi="DFKai-SB"/>
      <w:color w:val="000000"/>
      <w:sz w:val="24"/>
      <w:szCs w:val="24"/>
    </w:rPr>
  </w:style>
  <w:style w:type="character" w:customStyle="1" w:styleId="a7">
    <w:name w:val="問候 字元"/>
    <w:basedOn w:val="a0"/>
    <w:link w:val="a6"/>
    <w:uiPriority w:val="99"/>
    <w:rsid w:val="00EB79B2"/>
    <w:rPr>
      <w:rFonts w:ascii="DFKai-SB" w:eastAsia="DFKai-SB" w:hAnsi="DFKai-SB" w:cs="SimSun"/>
      <w:color w:val="000000"/>
      <w:sz w:val="24"/>
      <w:szCs w:val="24"/>
      <w:lang w:eastAsia="zh-TW"/>
    </w:rPr>
  </w:style>
  <w:style w:type="paragraph" w:styleId="a8">
    <w:name w:val="Closing"/>
    <w:basedOn w:val="a"/>
    <w:link w:val="a9"/>
    <w:uiPriority w:val="99"/>
    <w:unhideWhenUsed/>
    <w:rsid w:val="00EB79B2"/>
    <w:pPr>
      <w:ind w:leftChars="1800" w:left="100"/>
    </w:pPr>
    <w:rPr>
      <w:rFonts w:ascii="DFKai-SB" w:eastAsia="DFKai-SB" w:hAnsi="DFKai-SB"/>
      <w:color w:val="000000"/>
      <w:sz w:val="24"/>
      <w:szCs w:val="24"/>
    </w:rPr>
  </w:style>
  <w:style w:type="character" w:customStyle="1" w:styleId="a9">
    <w:name w:val="結語 字元"/>
    <w:basedOn w:val="a0"/>
    <w:link w:val="a8"/>
    <w:uiPriority w:val="99"/>
    <w:rsid w:val="00EB79B2"/>
    <w:rPr>
      <w:rFonts w:ascii="DFKai-SB" w:eastAsia="DFKai-SB" w:hAnsi="DFKai-SB" w:cs="SimSun"/>
      <w:color w:val="000000"/>
      <w:sz w:val="24"/>
      <w:szCs w:val="24"/>
      <w:lang w:eastAsia="zh-TW"/>
    </w:rPr>
  </w:style>
  <w:style w:type="table" w:styleId="aa">
    <w:name w:val="Light Shading"/>
    <w:basedOn w:val="a1"/>
    <w:uiPriority w:val="60"/>
    <w:rsid w:val="00D718D0"/>
    <w:pPr>
      <w:widowControl/>
      <w:autoSpaceDE/>
      <w:autoSpaceDN/>
    </w:pPr>
    <w:rPr>
      <w:rFonts w:ascii="Times New Roman" w:eastAsia="PMingLiU" w:hAnsi="Times New Roman" w:cs="Times New Roman"/>
      <w:color w:val="000000" w:themeColor="text1" w:themeShade="BF"/>
      <w:sz w:val="20"/>
      <w:szCs w:val="20"/>
      <w:lang w:eastAsia="zh-TW"/>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b">
    <w:name w:val="header"/>
    <w:basedOn w:val="a"/>
    <w:link w:val="ac"/>
    <w:unhideWhenUsed/>
    <w:rsid w:val="00D718D0"/>
    <w:pPr>
      <w:tabs>
        <w:tab w:val="center" w:pos="4153"/>
        <w:tab w:val="right" w:pos="8306"/>
      </w:tabs>
      <w:autoSpaceDE/>
      <w:autoSpaceDN/>
      <w:snapToGrid w:val="0"/>
    </w:pPr>
    <w:rPr>
      <w:rFonts w:ascii="Times New Roman" w:eastAsia="PMingLiU" w:hAnsi="Times New Roman" w:cs="Times New Roman"/>
      <w:kern w:val="2"/>
      <w:sz w:val="20"/>
      <w:szCs w:val="20"/>
    </w:rPr>
  </w:style>
  <w:style w:type="character" w:customStyle="1" w:styleId="ac">
    <w:name w:val="頁首 字元"/>
    <w:basedOn w:val="a0"/>
    <w:link w:val="ab"/>
    <w:rsid w:val="00D718D0"/>
    <w:rPr>
      <w:rFonts w:ascii="Times New Roman" w:eastAsia="PMingLiU" w:hAnsi="Times New Roman" w:cs="Times New Roman"/>
      <w:kern w:val="2"/>
      <w:sz w:val="20"/>
      <w:szCs w:val="20"/>
      <w:lang w:eastAsia="zh-TW"/>
    </w:rPr>
  </w:style>
  <w:style w:type="character" w:styleId="ad">
    <w:name w:val="Hyperlink"/>
    <w:basedOn w:val="a0"/>
    <w:uiPriority w:val="99"/>
    <w:unhideWhenUsed/>
    <w:rsid w:val="00D718D0"/>
    <w:rPr>
      <w:color w:val="0000FF" w:themeColor="hyperlink"/>
      <w:u w:val="single"/>
    </w:rPr>
  </w:style>
  <w:style w:type="character" w:customStyle="1" w:styleId="15">
    <w:name w:val="15"/>
    <w:basedOn w:val="a0"/>
    <w:rsid w:val="00084462"/>
    <w:rPr>
      <w:rFonts w:ascii="Times New Roman" w:hAnsi="Times New Roman" w:cs="Times New Roman" w:hint="default"/>
      <w:color w:val="0000FF"/>
      <w:u w:val="single"/>
    </w:rPr>
  </w:style>
  <w:style w:type="paragraph" w:styleId="ae">
    <w:name w:val="footer"/>
    <w:basedOn w:val="a"/>
    <w:link w:val="af"/>
    <w:uiPriority w:val="99"/>
    <w:unhideWhenUsed/>
    <w:rsid w:val="005C3026"/>
    <w:pPr>
      <w:tabs>
        <w:tab w:val="center" w:pos="4153"/>
        <w:tab w:val="right" w:pos="8306"/>
      </w:tabs>
      <w:snapToGrid w:val="0"/>
    </w:pPr>
    <w:rPr>
      <w:sz w:val="20"/>
      <w:szCs w:val="20"/>
    </w:rPr>
  </w:style>
  <w:style w:type="character" w:customStyle="1" w:styleId="af">
    <w:name w:val="頁尾 字元"/>
    <w:basedOn w:val="a0"/>
    <w:link w:val="ae"/>
    <w:uiPriority w:val="99"/>
    <w:rsid w:val="005C3026"/>
    <w:rPr>
      <w:rFonts w:ascii="SimSun" w:eastAsia="SimSun" w:hAnsi="SimSun" w:cs="SimSun"/>
      <w:sz w:val="20"/>
      <w:szCs w:val="20"/>
      <w:lang w:eastAsia="zh-TW"/>
    </w:rPr>
  </w:style>
  <w:style w:type="paragraph" w:customStyle="1" w:styleId="10">
    <w:name w:val="清單段落1"/>
    <w:basedOn w:val="a"/>
    <w:uiPriority w:val="1"/>
    <w:qFormat/>
    <w:rsid w:val="00C31970"/>
    <w:pPr>
      <w:suppressAutoHyphens/>
      <w:autoSpaceDE/>
      <w:autoSpaceDN/>
      <w:ind w:left="480"/>
    </w:pPr>
    <w:rPr>
      <w:rFonts w:ascii="DFKai-SB" w:eastAsia="DFKai-SB" w:hAnsi="DFKai-SB" w:cs="Times New Roman"/>
      <w:kern w:val="2"/>
      <w:sz w:val="26"/>
      <w:szCs w:val="26"/>
    </w:rPr>
  </w:style>
  <w:style w:type="paragraph" w:styleId="af0">
    <w:name w:val="Body Text Indent"/>
    <w:basedOn w:val="a"/>
    <w:link w:val="af1"/>
    <w:uiPriority w:val="99"/>
    <w:unhideWhenUsed/>
    <w:rsid w:val="000E40EC"/>
    <w:pPr>
      <w:spacing w:after="120"/>
      <w:ind w:leftChars="200" w:left="480"/>
    </w:pPr>
  </w:style>
  <w:style w:type="character" w:customStyle="1" w:styleId="af1">
    <w:name w:val="本文縮排 字元"/>
    <w:basedOn w:val="a0"/>
    <w:link w:val="af0"/>
    <w:uiPriority w:val="99"/>
    <w:rsid w:val="000E40EC"/>
    <w:rPr>
      <w:rFonts w:ascii="SimSun" w:eastAsia="SimSun" w:hAnsi="SimSun" w:cs="SimSun"/>
      <w:lang w:eastAsia="zh-TW"/>
    </w:rPr>
  </w:style>
  <w:style w:type="character" w:customStyle="1" w:styleId="50">
    <w:name w:val="標題 5 字元"/>
    <w:basedOn w:val="a0"/>
    <w:link w:val="5"/>
    <w:uiPriority w:val="9"/>
    <w:semiHidden/>
    <w:rsid w:val="00756ED6"/>
    <w:rPr>
      <w:rFonts w:asciiTheme="majorHAnsi" w:eastAsiaTheme="majorEastAsia" w:hAnsiTheme="majorHAnsi" w:cstheme="majorBidi"/>
      <w:b/>
      <w:bCs/>
      <w:sz w:val="36"/>
      <w:szCs w:val="36"/>
      <w:lang w:eastAsia="zh-TW"/>
    </w:rPr>
  </w:style>
  <w:style w:type="character" w:customStyle="1" w:styleId="60">
    <w:name w:val="標題 6 字元"/>
    <w:basedOn w:val="a0"/>
    <w:link w:val="6"/>
    <w:uiPriority w:val="9"/>
    <w:semiHidden/>
    <w:rsid w:val="00756ED6"/>
    <w:rPr>
      <w:rFonts w:asciiTheme="majorHAnsi" w:eastAsiaTheme="majorEastAsia" w:hAnsiTheme="majorHAnsi" w:cstheme="majorBidi"/>
      <w:sz w:val="36"/>
      <w:szCs w:val="36"/>
      <w:lang w:eastAsia="zh-TW"/>
    </w:rPr>
  </w:style>
  <w:style w:type="character" w:customStyle="1" w:styleId="70">
    <w:name w:val="標題 7 字元"/>
    <w:basedOn w:val="a0"/>
    <w:link w:val="7"/>
    <w:uiPriority w:val="9"/>
    <w:semiHidden/>
    <w:rsid w:val="00756ED6"/>
    <w:rPr>
      <w:rFonts w:asciiTheme="majorHAnsi" w:eastAsiaTheme="majorEastAsia" w:hAnsiTheme="majorHAnsi" w:cstheme="majorBidi"/>
      <w:b/>
      <w:bCs/>
      <w:sz w:val="36"/>
      <w:szCs w:val="36"/>
      <w:lang w:eastAsia="zh-TW"/>
    </w:rPr>
  </w:style>
  <w:style w:type="character" w:customStyle="1" w:styleId="80">
    <w:name w:val="標題 8 字元"/>
    <w:basedOn w:val="a0"/>
    <w:link w:val="8"/>
    <w:uiPriority w:val="9"/>
    <w:semiHidden/>
    <w:rsid w:val="00756ED6"/>
    <w:rPr>
      <w:rFonts w:asciiTheme="majorHAnsi" w:eastAsiaTheme="majorEastAsia" w:hAnsiTheme="majorHAnsi" w:cstheme="majorBidi"/>
      <w:sz w:val="36"/>
      <w:szCs w:val="36"/>
      <w:lang w:eastAsia="zh-TW"/>
    </w:rPr>
  </w:style>
  <w:style w:type="character" w:customStyle="1" w:styleId="90">
    <w:name w:val="標題 9 字元"/>
    <w:basedOn w:val="a0"/>
    <w:link w:val="9"/>
    <w:uiPriority w:val="9"/>
    <w:semiHidden/>
    <w:rsid w:val="00756ED6"/>
    <w:rPr>
      <w:rFonts w:asciiTheme="majorHAnsi" w:eastAsiaTheme="majorEastAsia" w:hAnsiTheme="majorHAnsi" w:cstheme="majorBidi"/>
      <w:sz w:val="36"/>
      <w:szCs w:val="36"/>
      <w:lang w:eastAsia="zh-TW"/>
    </w:rPr>
  </w:style>
  <w:style w:type="paragraph" w:styleId="af2">
    <w:name w:val="TOC Heading"/>
    <w:basedOn w:val="1"/>
    <w:next w:val="a"/>
    <w:uiPriority w:val="39"/>
    <w:unhideWhenUsed/>
    <w:qFormat/>
    <w:rsid w:val="00756ED6"/>
    <w:pPr>
      <w:keepNext/>
      <w:keepLines/>
      <w:widowControl/>
      <w:numPr>
        <w:numId w:val="0"/>
      </w:numPr>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20">
    <w:name w:val="toc 2"/>
    <w:basedOn w:val="a"/>
    <w:next w:val="a"/>
    <w:autoRedefine/>
    <w:uiPriority w:val="39"/>
    <w:unhideWhenUsed/>
    <w:rsid w:val="00756ED6"/>
    <w:pPr>
      <w:widowControl/>
      <w:autoSpaceDE/>
      <w:autoSpaceDN/>
      <w:spacing w:after="100" w:line="259" w:lineRule="auto"/>
      <w:ind w:left="220"/>
    </w:pPr>
    <w:rPr>
      <w:rFonts w:asciiTheme="minorHAnsi" w:eastAsiaTheme="minorEastAsia" w:hAnsiTheme="minorHAnsi" w:cs="Times New Roman"/>
    </w:rPr>
  </w:style>
  <w:style w:type="paragraph" w:styleId="11">
    <w:name w:val="toc 1"/>
    <w:basedOn w:val="a"/>
    <w:next w:val="a"/>
    <w:autoRedefine/>
    <w:uiPriority w:val="39"/>
    <w:unhideWhenUsed/>
    <w:rsid w:val="00961178"/>
    <w:pPr>
      <w:widowControl/>
      <w:tabs>
        <w:tab w:val="left" w:pos="720"/>
        <w:tab w:val="right" w:leader="dot" w:pos="10460"/>
      </w:tabs>
      <w:autoSpaceDE/>
      <w:autoSpaceDN/>
      <w:spacing w:after="100" w:line="259" w:lineRule="auto"/>
    </w:pPr>
    <w:rPr>
      <w:rFonts w:asciiTheme="minorHAnsi" w:eastAsiaTheme="minorEastAsia" w:hAnsiTheme="minorHAnsi" w:cs="Times New Roman"/>
    </w:rPr>
  </w:style>
  <w:style w:type="paragraph" w:styleId="30">
    <w:name w:val="toc 3"/>
    <w:basedOn w:val="a"/>
    <w:next w:val="a"/>
    <w:autoRedefine/>
    <w:uiPriority w:val="39"/>
    <w:unhideWhenUsed/>
    <w:rsid w:val="00756ED6"/>
    <w:pPr>
      <w:widowControl/>
      <w:autoSpaceDE/>
      <w:autoSpaceDN/>
      <w:spacing w:after="100" w:line="259" w:lineRule="auto"/>
      <w:ind w:left="440"/>
    </w:pPr>
    <w:rPr>
      <w:rFonts w:asciiTheme="minorHAnsi" w:eastAsiaTheme="minorEastAsia" w:hAnsiTheme="minorHAnsi" w:cs="Times New Roman"/>
    </w:rPr>
  </w:style>
  <w:style w:type="paragraph" w:customStyle="1" w:styleId="yiv3098879478msonormal">
    <w:name w:val="yiv3098879478msonormal"/>
    <w:basedOn w:val="a"/>
    <w:rsid w:val="003A62F8"/>
    <w:pPr>
      <w:widowControl/>
      <w:autoSpaceDE/>
      <w:autoSpaceDN/>
      <w:spacing w:before="100" w:beforeAutospacing="1" w:after="100" w:afterAutospacing="1"/>
    </w:pPr>
    <w:rPr>
      <w:rFonts w:ascii="PMingLiU" w:eastAsia="PMingLiU" w:hAnsi="PMingLiU" w:cs="PMingLiU"/>
      <w:sz w:val="24"/>
      <w:szCs w:val="24"/>
    </w:rPr>
  </w:style>
  <w:style w:type="paragraph" w:styleId="af3">
    <w:name w:val="footnote text"/>
    <w:basedOn w:val="a"/>
    <w:link w:val="af4"/>
    <w:uiPriority w:val="99"/>
    <w:semiHidden/>
    <w:unhideWhenUsed/>
    <w:rsid w:val="00E25B24"/>
    <w:pPr>
      <w:snapToGrid w:val="0"/>
    </w:pPr>
    <w:rPr>
      <w:sz w:val="20"/>
      <w:szCs w:val="20"/>
    </w:rPr>
  </w:style>
  <w:style w:type="character" w:customStyle="1" w:styleId="af4">
    <w:name w:val="註腳文字 字元"/>
    <w:basedOn w:val="a0"/>
    <w:link w:val="af3"/>
    <w:uiPriority w:val="99"/>
    <w:semiHidden/>
    <w:rsid w:val="00E25B24"/>
    <w:rPr>
      <w:rFonts w:ascii="SimSun" w:eastAsia="SimSun" w:hAnsi="SimSun" w:cs="SimSun"/>
      <w:sz w:val="20"/>
      <w:szCs w:val="20"/>
      <w:lang w:eastAsia="zh-TW"/>
    </w:rPr>
  </w:style>
  <w:style w:type="character" w:styleId="af5">
    <w:name w:val="footnote reference"/>
    <w:basedOn w:val="a0"/>
    <w:uiPriority w:val="99"/>
    <w:semiHidden/>
    <w:unhideWhenUsed/>
    <w:rsid w:val="00E25B24"/>
    <w:rPr>
      <w:vertAlign w:val="superscript"/>
    </w:rPr>
  </w:style>
  <w:style w:type="paragraph" w:customStyle="1" w:styleId="af6">
    <w:name w:val="附件標題"/>
    <w:basedOn w:val="a"/>
    <w:rsid w:val="002A1372"/>
    <w:pPr>
      <w:autoSpaceDE/>
      <w:autoSpaceDN/>
      <w:spacing w:afterLines="100" w:after="200" w:line="400" w:lineRule="exact"/>
      <w:jc w:val="center"/>
    </w:pPr>
    <w:rPr>
      <w:rFonts w:ascii="DFKai-SB" w:eastAsia="DFKai-SB" w:hAnsi="DFKai-SB" w:cs="Times New Roman"/>
      <w:b/>
      <w:spacing w:val="40"/>
      <w:w w:val="110"/>
      <w:kern w:val="2"/>
      <w:sz w:val="32"/>
      <w:szCs w:val="24"/>
    </w:rPr>
  </w:style>
  <w:style w:type="table" w:customStyle="1" w:styleId="TableNormal1">
    <w:name w:val="Table Normal1"/>
    <w:uiPriority w:val="2"/>
    <w:semiHidden/>
    <w:unhideWhenUsed/>
    <w:qFormat/>
    <w:rsid w:val="002A1372"/>
    <w:tblPr>
      <w:tblInd w:w="0" w:type="dxa"/>
      <w:tblCellMar>
        <w:top w:w="0" w:type="dxa"/>
        <w:left w:w="0" w:type="dxa"/>
        <w:bottom w:w="0" w:type="dxa"/>
        <w:right w:w="0" w:type="dxa"/>
      </w:tblCellMar>
    </w:tblPr>
  </w:style>
  <w:style w:type="character" w:styleId="af7">
    <w:name w:val="annotation reference"/>
    <w:basedOn w:val="a0"/>
    <w:uiPriority w:val="99"/>
    <w:semiHidden/>
    <w:unhideWhenUsed/>
    <w:rsid w:val="00634A10"/>
    <w:rPr>
      <w:sz w:val="18"/>
      <w:szCs w:val="18"/>
    </w:rPr>
  </w:style>
  <w:style w:type="paragraph" w:styleId="af8">
    <w:name w:val="annotation text"/>
    <w:basedOn w:val="a"/>
    <w:link w:val="af9"/>
    <w:uiPriority w:val="99"/>
    <w:semiHidden/>
    <w:unhideWhenUsed/>
    <w:rsid w:val="00634A10"/>
  </w:style>
  <w:style w:type="character" w:customStyle="1" w:styleId="af9">
    <w:name w:val="註解文字 字元"/>
    <w:basedOn w:val="a0"/>
    <w:link w:val="af8"/>
    <w:uiPriority w:val="99"/>
    <w:semiHidden/>
    <w:rsid w:val="00634A10"/>
    <w:rPr>
      <w:rFonts w:ascii="SimSun" w:eastAsia="SimSun" w:hAnsi="SimSun" w:cs="SimSun"/>
      <w:lang w:eastAsia="zh-TW"/>
    </w:rPr>
  </w:style>
  <w:style w:type="paragraph" w:styleId="afa">
    <w:name w:val="annotation subject"/>
    <w:basedOn w:val="af8"/>
    <w:next w:val="af8"/>
    <w:link w:val="afb"/>
    <w:uiPriority w:val="99"/>
    <w:semiHidden/>
    <w:unhideWhenUsed/>
    <w:rsid w:val="00634A10"/>
    <w:rPr>
      <w:b/>
      <w:bCs/>
    </w:rPr>
  </w:style>
  <w:style w:type="character" w:customStyle="1" w:styleId="afb">
    <w:name w:val="註解主旨 字元"/>
    <w:basedOn w:val="af9"/>
    <w:link w:val="afa"/>
    <w:uiPriority w:val="99"/>
    <w:semiHidden/>
    <w:rsid w:val="00634A10"/>
    <w:rPr>
      <w:rFonts w:ascii="SimSun" w:eastAsia="SimSun" w:hAnsi="SimSun" w:cs="SimSun"/>
      <w:b/>
      <w:bCs/>
      <w:lang w:eastAsia="zh-TW"/>
    </w:rPr>
  </w:style>
  <w:style w:type="paragraph" w:styleId="afc">
    <w:name w:val="Balloon Text"/>
    <w:basedOn w:val="a"/>
    <w:link w:val="afd"/>
    <w:uiPriority w:val="99"/>
    <w:semiHidden/>
    <w:unhideWhenUsed/>
    <w:rsid w:val="00634A10"/>
    <w:rPr>
      <w:rFonts w:asciiTheme="majorHAnsi" w:eastAsiaTheme="majorEastAsia" w:hAnsiTheme="majorHAnsi" w:cstheme="majorBidi"/>
      <w:sz w:val="18"/>
      <w:szCs w:val="18"/>
    </w:rPr>
  </w:style>
  <w:style w:type="character" w:customStyle="1" w:styleId="afd">
    <w:name w:val="註解方塊文字 字元"/>
    <w:basedOn w:val="a0"/>
    <w:link w:val="afc"/>
    <w:uiPriority w:val="99"/>
    <w:semiHidden/>
    <w:rsid w:val="00634A10"/>
    <w:rPr>
      <w:rFonts w:asciiTheme="majorHAnsi" w:eastAsiaTheme="majorEastAsia" w:hAnsiTheme="majorHAnsi" w:cstheme="majorBidi"/>
      <w:sz w:val="18"/>
      <w:szCs w:val="18"/>
      <w:lang w:eastAsia="zh-TW"/>
    </w:rPr>
  </w:style>
  <w:style w:type="character" w:styleId="afe">
    <w:name w:val="FollowedHyperlink"/>
    <w:basedOn w:val="a0"/>
    <w:uiPriority w:val="99"/>
    <w:semiHidden/>
    <w:unhideWhenUsed/>
    <w:rsid w:val="002256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2">
      <w:bodyDiv w:val="1"/>
      <w:marLeft w:val="0"/>
      <w:marRight w:val="0"/>
      <w:marTop w:val="0"/>
      <w:marBottom w:val="0"/>
      <w:divBdr>
        <w:top w:val="none" w:sz="0" w:space="0" w:color="auto"/>
        <w:left w:val="none" w:sz="0" w:space="0" w:color="auto"/>
        <w:bottom w:val="none" w:sz="0" w:space="0" w:color="auto"/>
        <w:right w:val="none" w:sz="0" w:space="0" w:color="auto"/>
      </w:divBdr>
    </w:div>
    <w:div w:id="6714008">
      <w:bodyDiv w:val="1"/>
      <w:marLeft w:val="0"/>
      <w:marRight w:val="0"/>
      <w:marTop w:val="0"/>
      <w:marBottom w:val="0"/>
      <w:divBdr>
        <w:top w:val="none" w:sz="0" w:space="0" w:color="auto"/>
        <w:left w:val="none" w:sz="0" w:space="0" w:color="auto"/>
        <w:bottom w:val="none" w:sz="0" w:space="0" w:color="auto"/>
        <w:right w:val="none" w:sz="0" w:space="0" w:color="auto"/>
      </w:divBdr>
    </w:div>
    <w:div w:id="379327727">
      <w:bodyDiv w:val="1"/>
      <w:marLeft w:val="0"/>
      <w:marRight w:val="0"/>
      <w:marTop w:val="0"/>
      <w:marBottom w:val="0"/>
      <w:divBdr>
        <w:top w:val="none" w:sz="0" w:space="0" w:color="auto"/>
        <w:left w:val="none" w:sz="0" w:space="0" w:color="auto"/>
        <w:bottom w:val="none" w:sz="0" w:space="0" w:color="auto"/>
        <w:right w:val="none" w:sz="0" w:space="0" w:color="auto"/>
      </w:divBdr>
    </w:div>
    <w:div w:id="427117419">
      <w:bodyDiv w:val="1"/>
      <w:marLeft w:val="0"/>
      <w:marRight w:val="0"/>
      <w:marTop w:val="0"/>
      <w:marBottom w:val="0"/>
      <w:divBdr>
        <w:top w:val="none" w:sz="0" w:space="0" w:color="auto"/>
        <w:left w:val="none" w:sz="0" w:space="0" w:color="auto"/>
        <w:bottom w:val="none" w:sz="0" w:space="0" w:color="auto"/>
        <w:right w:val="none" w:sz="0" w:space="0" w:color="auto"/>
      </w:divBdr>
    </w:div>
    <w:div w:id="590940281">
      <w:bodyDiv w:val="1"/>
      <w:marLeft w:val="0"/>
      <w:marRight w:val="0"/>
      <w:marTop w:val="0"/>
      <w:marBottom w:val="0"/>
      <w:divBdr>
        <w:top w:val="none" w:sz="0" w:space="0" w:color="auto"/>
        <w:left w:val="none" w:sz="0" w:space="0" w:color="auto"/>
        <w:bottom w:val="none" w:sz="0" w:space="0" w:color="auto"/>
        <w:right w:val="none" w:sz="0" w:space="0" w:color="auto"/>
      </w:divBdr>
    </w:div>
    <w:div w:id="650719042">
      <w:bodyDiv w:val="1"/>
      <w:marLeft w:val="0"/>
      <w:marRight w:val="0"/>
      <w:marTop w:val="0"/>
      <w:marBottom w:val="0"/>
      <w:divBdr>
        <w:top w:val="none" w:sz="0" w:space="0" w:color="auto"/>
        <w:left w:val="none" w:sz="0" w:space="0" w:color="auto"/>
        <w:bottom w:val="none" w:sz="0" w:space="0" w:color="auto"/>
        <w:right w:val="none" w:sz="0" w:space="0" w:color="auto"/>
      </w:divBdr>
    </w:div>
    <w:div w:id="654185897">
      <w:bodyDiv w:val="1"/>
      <w:marLeft w:val="0"/>
      <w:marRight w:val="0"/>
      <w:marTop w:val="0"/>
      <w:marBottom w:val="0"/>
      <w:divBdr>
        <w:top w:val="none" w:sz="0" w:space="0" w:color="auto"/>
        <w:left w:val="none" w:sz="0" w:space="0" w:color="auto"/>
        <w:bottom w:val="none" w:sz="0" w:space="0" w:color="auto"/>
        <w:right w:val="none" w:sz="0" w:space="0" w:color="auto"/>
      </w:divBdr>
    </w:div>
    <w:div w:id="769274153">
      <w:bodyDiv w:val="1"/>
      <w:marLeft w:val="0"/>
      <w:marRight w:val="0"/>
      <w:marTop w:val="0"/>
      <w:marBottom w:val="0"/>
      <w:divBdr>
        <w:top w:val="none" w:sz="0" w:space="0" w:color="auto"/>
        <w:left w:val="none" w:sz="0" w:space="0" w:color="auto"/>
        <w:bottom w:val="none" w:sz="0" w:space="0" w:color="auto"/>
        <w:right w:val="none" w:sz="0" w:space="0" w:color="auto"/>
      </w:divBdr>
    </w:div>
    <w:div w:id="774443809">
      <w:bodyDiv w:val="1"/>
      <w:marLeft w:val="0"/>
      <w:marRight w:val="0"/>
      <w:marTop w:val="0"/>
      <w:marBottom w:val="0"/>
      <w:divBdr>
        <w:top w:val="none" w:sz="0" w:space="0" w:color="auto"/>
        <w:left w:val="none" w:sz="0" w:space="0" w:color="auto"/>
        <w:bottom w:val="none" w:sz="0" w:space="0" w:color="auto"/>
        <w:right w:val="none" w:sz="0" w:space="0" w:color="auto"/>
      </w:divBdr>
    </w:div>
    <w:div w:id="896008942">
      <w:bodyDiv w:val="1"/>
      <w:marLeft w:val="0"/>
      <w:marRight w:val="0"/>
      <w:marTop w:val="0"/>
      <w:marBottom w:val="0"/>
      <w:divBdr>
        <w:top w:val="none" w:sz="0" w:space="0" w:color="auto"/>
        <w:left w:val="none" w:sz="0" w:space="0" w:color="auto"/>
        <w:bottom w:val="none" w:sz="0" w:space="0" w:color="auto"/>
        <w:right w:val="none" w:sz="0" w:space="0" w:color="auto"/>
      </w:divBdr>
    </w:div>
    <w:div w:id="901795336">
      <w:bodyDiv w:val="1"/>
      <w:marLeft w:val="0"/>
      <w:marRight w:val="0"/>
      <w:marTop w:val="0"/>
      <w:marBottom w:val="0"/>
      <w:divBdr>
        <w:top w:val="none" w:sz="0" w:space="0" w:color="auto"/>
        <w:left w:val="none" w:sz="0" w:space="0" w:color="auto"/>
        <w:bottom w:val="none" w:sz="0" w:space="0" w:color="auto"/>
        <w:right w:val="none" w:sz="0" w:space="0" w:color="auto"/>
      </w:divBdr>
    </w:div>
    <w:div w:id="910119811">
      <w:bodyDiv w:val="1"/>
      <w:marLeft w:val="0"/>
      <w:marRight w:val="0"/>
      <w:marTop w:val="0"/>
      <w:marBottom w:val="0"/>
      <w:divBdr>
        <w:top w:val="none" w:sz="0" w:space="0" w:color="auto"/>
        <w:left w:val="none" w:sz="0" w:space="0" w:color="auto"/>
        <w:bottom w:val="none" w:sz="0" w:space="0" w:color="auto"/>
        <w:right w:val="none" w:sz="0" w:space="0" w:color="auto"/>
      </w:divBdr>
    </w:div>
    <w:div w:id="941962316">
      <w:bodyDiv w:val="1"/>
      <w:marLeft w:val="0"/>
      <w:marRight w:val="0"/>
      <w:marTop w:val="0"/>
      <w:marBottom w:val="0"/>
      <w:divBdr>
        <w:top w:val="none" w:sz="0" w:space="0" w:color="auto"/>
        <w:left w:val="none" w:sz="0" w:space="0" w:color="auto"/>
        <w:bottom w:val="none" w:sz="0" w:space="0" w:color="auto"/>
        <w:right w:val="none" w:sz="0" w:space="0" w:color="auto"/>
      </w:divBdr>
    </w:div>
    <w:div w:id="1032152238">
      <w:bodyDiv w:val="1"/>
      <w:marLeft w:val="0"/>
      <w:marRight w:val="0"/>
      <w:marTop w:val="0"/>
      <w:marBottom w:val="0"/>
      <w:divBdr>
        <w:top w:val="none" w:sz="0" w:space="0" w:color="auto"/>
        <w:left w:val="none" w:sz="0" w:space="0" w:color="auto"/>
        <w:bottom w:val="none" w:sz="0" w:space="0" w:color="auto"/>
        <w:right w:val="none" w:sz="0" w:space="0" w:color="auto"/>
      </w:divBdr>
    </w:div>
    <w:div w:id="1179538512">
      <w:bodyDiv w:val="1"/>
      <w:marLeft w:val="0"/>
      <w:marRight w:val="0"/>
      <w:marTop w:val="0"/>
      <w:marBottom w:val="0"/>
      <w:divBdr>
        <w:top w:val="none" w:sz="0" w:space="0" w:color="auto"/>
        <w:left w:val="none" w:sz="0" w:space="0" w:color="auto"/>
        <w:bottom w:val="none" w:sz="0" w:space="0" w:color="auto"/>
        <w:right w:val="none" w:sz="0" w:space="0" w:color="auto"/>
      </w:divBdr>
    </w:div>
    <w:div w:id="1222401887">
      <w:bodyDiv w:val="1"/>
      <w:marLeft w:val="0"/>
      <w:marRight w:val="0"/>
      <w:marTop w:val="0"/>
      <w:marBottom w:val="0"/>
      <w:divBdr>
        <w:top w:val="none" w:sz="0" w:space="0" w:color="auto"/>
        <w:left w:val="none" w:sz="0" w:space="0" w:color="auto"/>
        <w:bottom w:val="none" w:sz="0" w:space="0" w:color="auto"/>
        <w:right w:val="none" w:sz="0" w:space="0" w:color="auto"/>
      </w:divBdr>
    </w:div>
    <w:div w:id="1229922726">
      <w:bodyDiv w:val="1"/>
      <w:marLeft w:val="0"/>
      <w:marRight w:val="0"/>
      <w:marTop w:val="0"/>
      <w:marBottom w:val="0"/>
      <w:divBdr>
        <w:top w:val="none" w:sz="0" w:space="0" w:color="auto"/>
        <w:left w:val="none" w:sz="0" w:space="0" w:color="auto"/>
        <w:bottom w:val="none" w:sz="0" w:space="0" w:color="auto"/>
        <w:right w:val="none" w:sz="0" w:space="0" w:color="auto"/>
      </w:divBdr>
    </w:div>
    <w:div w:id="1236628928">
      <w:bodyDiv w:val="1"/>
      <w:marLeft w:val="0"/>
      <w:marRight w:val="0"/>
      <w:marTop w:val="0"/>
      <w:marBottom w:val="0"/>
      <w:divBdr>
        <w:top w:val="none" w:sz="0" w:space="0" w:color="auto"/>
        <w:left w:val="none" w:sz="0" w:space="0" w:color="auto"/>
        <w:bottom w:val="none" w:sz="0" w:space="0" w:color="auto"/>
        <w:right w:val="none" w:sz="0" w:space="0" w:color="auto"/>
      </w:divBdr>
    </w:div>
    <w:div w:id="1527676091">
      <w:bodyDiv w:val="1"/>
      <w:marLeft w:val="0"/>
      <w:marRight w:val="0"/>
      <w:marTop w:val="0"/>
      <w:marBottom w:val="0"/>
      <w:divBdr>
        <w:top w:val="none" w:sz="0" w:space="0" w:color="auto"/>
        <w:left w:val="none" w:sz="0" w:space="0" w:color="auto"/>
        <w:bottom w:val="none" w:sz="0" w:space="0" w:color="auto"/>
        <w:right w:val="none" w:sz="0" w:space="0" w:color="auto"/>
      </w:divBdr>
    </w:div>
    <w:div w:id="1538424329">
      <w:bodyDiv w:val="1"/>
      <w:marLeft w:val="0"/>
      <w:marRight w:val="0"/>
      <w:marTop w:val="0"/>
      <w:marBottom w:val="0"/>
      <w:divBdr>
        <w:top w:val="none" w:sz="0" w:space="0" w:color="auto"/>
        <w:left w:val="none" w:sz="0" w:space="0" w:color="auto"/>
        <w:bottom w:val="none" w:sz="0" w:space="0" w:color="auto"/>
        <w:right w:val="none" w:sz="0" w:space="0" w:color="auto"/>
      </w:divBdr>
    </w:div>
    <w:div w:id="1587491406">
      <w:bodyDiv w:val="1"/>
      <w:marLeft w:val="0"/>
      <w:marRight w:val="0"/>
      <w:marTop w:val="0"/>
      <w:marBottom w:val="0"/>
      <w:divBdr>
        <w:top w:val="none" w:sz="0" w:space="0" w:color="auto"/>
        <w:left w:val="none" w:sz="0" w:space="0" w:color="auto"/>
        <w:bottom w:val="none" w:sz="0" w:space="0" w:color="auto"/>
        <w:right w:val="none" w:sz="0" w:space="0" w:color="auto"/>
      </w:divBdr>
    </w:div>
    <w:div w:id="1629508883">
      <w:bodyDiv w:val="1"/>
      <w:marLeft w:val="0"/>
      <w:marRight w:val="0"/>
      <w:marTop w:val="0"/>
      <w:marBottom w:val="0"/>
      <w:divBdr>
        <w:top w:val="none" w:sz="0" w:space="0" w:color="auto"/>
        <w:left w:val="none" w:sz="0" w:space="0" w:color="auto"/>
        <w:bottom w:val="none" w:sz="0" w:space="0" w:color="auto"/>
        <w:right w:val="none" w:sz="0" w:space="0" w:color="auto"/>
      </w:divBdr>
    </w:div>
    <w:div w:id="1736859494">
      <w:bodyDiv w:val="1"/>
      <w:marLeft w:val="0"/>
      <w:marRight w:val="0"/>
      <w:marTop w:val="0"/>
      <w:marBottom w:val="0"/>
      <w:divBdr>
        <w:top w:val="none" w:sz="0" w:space="0" w:color="auto"/>
        <w:left w:val="none" w:sz="0" w:space="0" w:color="auto"/>
        <w:bottom w:val="none" w:sz="0" w:space="0" w:color="auto"/>
        <w:right w:val="none" w:sz="0" w:space="0" w:color="auto"/>
      </w:divBdr>
    </w:div>
    <w:div w:id="1746100316">
      <w:bodyDiv w:val="1"/>
      <w:marLeft w:val="0"/>
      <w:marRight w:val="0"/>
      <w:marTop w:val="0"/>
      <w:marBottom w:val="0"/>
      <w:divBdr>
        <w:top w:val="none" w:sz="0" w:space="0" w:color="auto"/>
        <w:left w:val="none" w:sz="0" w:space="0" w:color="auto"/>
        <w:bottom w:val="none" w:sz="0" w:space="0" w:color="auto"/>
        <w:right w:val="none" w:sz="0" w:space="0" w:color="auto"/>
      </w:divBdr>
    </w:div>
    <w:div w:id="1768430409">
      <w:bodyDiv w:val="1"/>
      <w:marLeft w:val="0"/>
      <w:marRight w:val="0"/>
      <w:marTop w:val="0"/>
      <w:marBottom w:val="0"/>
      <w:divBdr>
        <w:top w:val="none" w:sz="0" w:space="0" w:color="auto"/>
        <w:left w:val="none" w:sz="0" w:space="0" w:color="auto"/>
        <w:bottom w:val="none" w:sz="0" w:space="0" w:color="auto"/>
        <w:right w:val="none" w:sz="0" w:space="0" w:color="auto"/>
      </w:divBdr>
    </w:div>
    <w:div w:id="1904754128">
      <w:bodyDiv w:val="1"/>
      <w:marLeft w:val="0"/>
      <w:marRight w:val="0"/>
      <w:marTop w:val="0"/>
      <w:marBottom w:val="0"/>
      <w:divBdr>
        <w:top w:val="none" w:sz="0" w:space="0" w:color="auto"/>
        <w:left w:val="none" w:sz="0" w:space="0" w:color="auto"/>
        <w:bottom w:val="none" w:sz="0" w:space="0" w:color="auto"/>
        <w:right w:val="none" w:sz="0" w:space="0" w:color="auto"/>
      </w:divBdr>
    </w:div>
    <w:div w:id="1950164768">
      <w:bodyDiv w:val="1"/>
      <w:marLeft w:val="0"/>
      <w:marRight w:val="0"/>
      <w:marTop w:val="0"/>
      <w:marBottom w:val="0"/>
      <w:divBdr>
        <w:top w:val="none" w:sz="0" w:space="0" w:color="auto"/>
        <w:left w:val="none" w:sz="0" w:space="0" w:color="auto"/>
        <w:bottom w:val="none" w:sz="0" w:space="0" w:color="auto"/>
        <w:right w:val="none" w:sz="0" w:space="0" w:color="auto"/>
      </w:divBdr>
    </w:div>
    <w:div w:id="1961766302">
      <w:bodyDiv w:val="1"/>
      <w:marLeft w:val="0"/>
      <w:marRight w:val="0"/>
      <w:marTop w:val="0"/>
      <w:marBottom w:val="0"/>
      <w:divBdr>
        <w:top w:val="none" w:sz="0" w:space="0" w:color="auto"/>
        <w:left w:val="none" w:sz="0" w:space="0" w:color="auto"/>
        <w:bottom w:val="none" w:sz="0" w:space="0" w:color="auto"/>
        <w:right w:val="none" w:sz="0" w:space="0" w:color="auto"/>
      </w:divBdr>
    </w:div>
    <w:div w:id="2086219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ites.google.com/a/psychology.org.tw/shchen/our-capta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google.com/a/psychology.org.tw/shchen/our-capta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sites.google.com/a/psychology.org.tw/shchen/our-capt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9990E-276F-47BC-80E2-31C85B780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46</Pages>
  <Words>4779</Words>
  <Characters>27243</Characters>
  <Application>Microsoft Office Word</Application>
  <DocSecurity>0</DocSecurity>
  <Lines>227</Lines>
  <Paragraphs>63</Paragraphs>
  <ScaleCrop>false</ScaleCrop>
  <Company/>
  <LinksUpToDate>false</LinksUpToDate>
  <CharactersWithSpaces>31959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臺中市學生輔導諮商中心-校園危機介入處理流程</dc:title>
  <dc:creator>user</dc:creator>
  <cp:lastModifiedBy>宥安 施</cp:lastModifiedBy>
  <cp:revision>2</cp:revision>
  <cp:lastPrinted>2023-04-19T06:40:00Z</cp:lastPrinted>
  <dcterms:created xsi:type="dcterms:W3CDTF">2023-05-09T15:14:00Z</dcterms:created>
  <dcterms:modified xsi:type="dcterms:W3CDTF">2023-05-09T15:14:00Z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2017-02-16T00:00:00Z</vt:filetime>
  </property>
  <property fmtid="{D5CDD505-2E9C-101B-9397-08002B2CF9AE}" pid="3" name="Creator">
    <vt:lpwstr>Microsoft® Word 2010</vt:lpwstr>
  </property>
  <property fmtid="{D5CDD505-2E9C-101B-9397-08002B2CF9AE}" pid="4" name="LastSaved">
    <vt:filetime>2023-02-11T00:00:00Z</vt:filetime>
  </property>
</Properties>
</file>